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41713" w14:textId="7C2C84D8" w:rsidR="00AE427D" w:rsidRPr="00526808" w:rsidRDefault="002C3337" w:rsidP="00AE427D">
      <w:pPr>
        <w:shd w:val="clear" w:color="auto" w:fill="FFFFFF"/>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EDITAL </w:t>
      </w:r>
      <w:r w:rsidR="00AE427D" w:rsidRPr="00526808">
        <w:rPr>
          <w:rFonts w:asciiTheme="minorHAnsi" w:hAnsiTheme="minorHAnsi" w:cstheme="minorHAnsi"/>
          <w:b/>
          <w:sz w:val="20"/>
          <w:szCs w:val="20"/>
        </w:rPr>
        <w:t>DE</w:t>
      </w:r>
      <w:r w:rsidR="00AE427D" w:rsidRPr="00526808">
        <w:rPr>
          <w:rFonts w:asciiTheme="minorHAnsi" w:hAnsiTheme="minorHAnsi" w:cstheme="minorHAnsi"/>
          <w:b/>
          <w:spacing w:val="-4"/>
          <w:sz w:val="20"/>
          <w:szCs w:val="20"/>
        </w:rPr>
        <w:t xml:space="preserve"> </w:t>
      </w:r>
      <w:r w:rsidR="00AE427D" w:rsidRPr="00526808">
        <w:rPr>
          <w:rFonts w:asciiTheme="minorHAnsi" w:hAnsiTheme="minorHAnsi" w:cstheme="minorHAnsi"/>
          <w:b/>
          <w:sz w:val="20"/>
          <w:szCs w:val="20"/>
        </w:rPr>
        <w:t>DISPENSA</w:t>
      </w:r>
      <w:r w:rsidR="00AE427D" w:rsidRPr="00526808">
        <w:rPr>
          <w:rFonts w:asciiTheme="minorHAnsi" w:hAnsiTheme="minorHAnsi" w:cstheme="minorHAnsi"/>
          <w:b/>
          <w:spacing w:val="-4"/>
          <w:sz w:val="20"/>
          <w:szCs w:val="20"/>
        </w:rPr>
        <w:t xml:space="preserve"> </w:t>
      </w:r>
      <w:r w:rsidR="00AE427D" w:rsidRPr="00526808">
        <w:rPr>
          <w:rFonts w:asciiTheme="minorHAnsi" w:hAnsiTheme="minorHAnsi" w:cstheme="minorHAnsi"/>
          <w:b/>
          <w:sz w:val="20"/>
          <w:szCs w:val="20"/>
        </w:rPr>
        <w:t>DE</w:t>
      </w:r>
      <w:r w:rsidR="00AE427D" w:rsidRPr="00526808">
        <w:rPr>
          <w:rFonts w:asciiTheme="minorHAnsi" w:hAnsiTheme="minorHAnsi" w:cstheme="minorHAnsi"/>
          <w:b/>
          <w:spacing w:val="-2"/>
          <w:sz w:val="20"/>
          <w:szCs w:val="20"/>
        </w:rPr>
        <w:t xml:space="preserve"> </w:t>
      </w:r>
      <w:r w:rsidR="00AE427D" w:rsidRPr="00526808">
        <w:rPr>
          <w:rFonts w:asciiTheme="minorHAnsi" w:hAnsiTheme="minorHAnsi" w:cstheme="minorHAnsi"/>
          <w:b/>
          <w:sz w:val="20"/>
          <w:szCs w:val="20"/>
        </w:rPr>
        <w:t xml:space="preserve">LICITAÇÃO  </w:t>
      </w:r>
    </w:p>
    <w:p w14:paraId="7F361F59" w14:textId="77777777" w:rsidR="00AE427D" w:rsidRPr="00526808" w:rsidRDefault="00AE427D" w:rsidP="00AE427D">
      <w:pPr>
        <w:pStyle w:val="Ttulo2"/>
        <w:tabs>
          <w:tab w:val="left" w:pos="142"/>
          <w:tab w:val="left" w:pos="849"/>
          <w:tab w:val="left" w:pos="850"/>
        </w:tabs>
        <w:spacing w:line="243" w:lineRule="exact"/>
        <w:rPr>
          <w:rFonts w:asciiTheme="minorHAnsi" w:hAnsiTheme="minorHAnsi" w:cstheme="minorHAnsi"/>
          <w:color w:val="auto"/>
          <w:sz w:val="20"/>
          <w:szCs w:val="20"/>
        </w:rPr>
      </w:pPr>
    </w:p>
    <w:p w14:paraId="5A5D8574" w14:textId="783CDA12" w:rsidR="00AE427D" w:rsidRPr="00526808" w:rsidRDefault="00AE427D" w:rsidP="00AE427D">
      <w:pPr>
        <w:tabs>
          <w:tab w:val="left" w:pos="142"/>
          <w:tab w:val="left" w:pos="849"/>
          <w:tab w:val="left" w:pos="850"/>
        </w:tabs>
        <w:spacing w:before="1" w:after="0"/>
        <w:rPr>
          <w:rFonts w:asciiTheme="minorHAnsi" w:hAnsiTheme="minorHAnsi" w:cstheme="minorHAnsi"/>
          <w:sz w:val="20"/>
          <w:szCs w:val="20"/>
          <w:highlight w:val="yellow"/>
        </w:rPr>
      </w:pPr>
      <w:r w:rsidRPr="00526808">
        <w:rPr>
          <w:rFonts w:asciiTheme="minorHAnsi" w:hAnsiTheme="minorHAnsi" w:cstheme="minorHAnsi"/>
          <w:sz w:val="20"/>
          <w:szCs w:val="20"/>
        </w:rPr>
        <w:t>Dispensa</w:t>
      </w:r>
      <w:r w:rsidRPr="00526808">
        <w:rPr>
          <w:rFonts w:asciiTheme="minorHAnsi" w:hAnsiTheme="minorHAnsi" w:cstheme="minorHAnsi"/>
          <w:spacing w:val="-4"/>
          <w:sz w:val="20"/>
          <w:szCs w:val="20"/>
        </w:rPr>
        <w:t xml:space="preserve"> </w:t>
      </w:r>
      <w:r w:rsidRPr="00526808">
        <w:rPr>
          <w:rFonts w:asciiTheme="minorHAnsi" w:hAnsiTheme="minorHAnsi" w:cstheme="minorHAnsi"/>
          <w:sz w:val="20"/>
          <w:szCs w:val="20"/>
        </w:rPr>
        <w:t>nº</w:t>
      </w:r>
      <w:r w:rsidRPr="00526808">
        <w:rPr>
          <w:rFonts w:asciiTheme="minorHAnsi" w:hAnsiTheme="minorHAnsi" w:cstheme="minorHAnsi"/>
          <w:spacing w:val="-2"/>
          <w:sz w:val="20"/>
          <w:szCs w:val="20"/>
        </w:rPr>
        <w:t xml:space="preserve"> </w:t>
      </w:r>
      <w:r w:rsidR="000904C2">
        <w:rPr>
          <w:rFonts w:asciiTheme="minorHAnsi" w:hAnsiTheme="minorHAnsi" w:cstheme="minorHAnsi"/>
          <w:b/>
          <w:bCs/>
          <w:sz w:val="20"/>
          <w:szCs w:val="20"/>
        </w:rPr>
        <w:t>07</w:t>
      </w:r>
      <w:r w:rsidR="00476C5C" w:rsidRPr="00526808">
        <w:rPr>
          <w:rFonts w:asciiTheme="minorHAnsi" w:hAnsiTheme="minorHAnsi" w:cstheme="minorHAnsi"/>
          <w:b/>
          <w:bCs/>
          <w:sz w:val="20"/>
          <w:szCs w:val="20"/>
        </w:rPr>
        <w:t>/2024</w:t>
      </w:r>
    </w:p>
    <w:p w14:paraId="50D5912D" w14:textId="799C5703" w:rsidR="00AE427D" w:rsidRPr="00526808" w:rsidRDefault="00AE427D" w:rsidP="00AE427D">
      <w:pPr>
        <w:spacing w:after="0" w:line="280" w:lineRule="atLeast"/>
        <w:rPr>
          <w:rFonts w:asciiTheme="minorHAnsi" w:hAnsiTheme="minorHAnsi" w:cstheme="minorHAnsi"/>
          <w:color w:val="FF0000"/>
          <w:sz w:val="20"/>
          <w:szCs w:val="20"/>
        </w:rPr>
      </w:pPr>
      <w:r w:rsidRPr="00526808">
        <w:rPr>
          <w:rFonts w:asciiTheme="minorHAnsi" w:hAnsiTheme="minorHAnsi" w:cstheme="minorHAnsi"/>
          <w:sz w:val="20"/>
          <w:szCs w:val="20"/>
        </w:rPr>
        <w:t xml:space="preserve">Processo Administrativo N.º </w:t>
      </w:r>
      <w:r w:rsidR="00893A08">
        <w:rPr>
          <w:rFonts w:asciiTheme="minorHAnsi" w:hAnsiTheme="minorHAnsi" w:cstheme="minorHAnsi"/>
          <w:b/>
          <w:sz w:val="20"/>
          <w:szCs w:val="20"/>
        </w:rPr>
        <w:t>220241804005</w:t>
      </w:r>
    </w:p>
    <w:p w14:paraId="2C2F439D" w14:textId="77777777" w:rsidR="00AE427D" w:rsidRPr="00526808" w:rsidRDefault="00AE427D" w:rsidP="00AE427D">
      <w:pPr>
        <w:spacing w:after="0" w:line="280" w:lineRule="atLeast"/>
        <w:rPr>
          <w:rFonts w:asciiTheme="minorHAnsi" w:hAnsiTheme="minorHAnsi" w:cstheme="minorHAnsi"/>
          <w:sz w:val="20"/>
          <w:szCs w:val="20"/>
        </w:rPr>
      </w:pPr>
    </w:p>
    <w:p w14:paraId="2C41B6D4" w14:textId="6AE3B7FE" w:rsidR="00AE427D" w:rsidRPr="00526808" w:rsidRDefault="00AE427D" w:rsidP="00AE427D">
      <w:pPr>
        <w:spacing w:after="0" w:line="280" w:lineRule="atLeast"/>
        <w:rPr>
          <w:rFonts w:asciiTheme="minorHAnsi" w:hAnsiTheme="minorHAnsi" w:cstheme="minorHAnsi"/>
          <w:sz w:val="20"/>
          <w:szCs w:val="20"/>
        </w:rPr>
      </w:pPr>
      <w:r w:rsidRPr="00526808">
        <w:rPr>
          <w:rFonts w:asciiTheme="minorHAnsi" w:hAnsiTheme="minorHAnsi" w:cstheme="minorHAnsi"/>
          <w:sz w:val="20"/>
          <w:szCs w:val="20"/>
        </w:rPr>
        <w:t xml:space="preserve">O MUNICÍPIO CANAPI/AL, através da Secretaria Municipal de </w:t>
      </w:r>
      <w:r w:rsidR="000904C2">
        <w:rPr>
          <w:rFonts w:asciiTheme="minorHAnsi" w:hAnsiTheme="minorHAnsi" w:cstheme="minorHAnsi"/>
          <w:sz w:val="20"/>
          <w:szCs w:val="20"/>
        </w:rPr>
        <w:t>Administração</w:t>
      </w:r>
      <w:r w:rsidRPr="00526808">
        <w:rPr>
          <w:rFonts w:asciiTheme="minorHAnsi" w:hAnsiTheme="minorHAnsi" w:cstheme="minorHAnsi"/>
          <w:sz w:val="20"/>
          <w:szCs w:val="20"/>
        </w:rPr>
        <w:t>, torna público para conhecimento dos interessados que realizará Dispensa de Licitação, com critério de julgamento MENOR PREÇO POR ITEM, nos termos do Art. nº 75, inciso II, da Lei 14.133/2021, e de acordo com as condições, critérios e procedimentos estabelecidos neste Edital e seus anexos, objetivando obter a melhor proposta.</w:t>
      </w:r>
    </w:p>
    <w:p w14:paraId="700F9FDB" w14:textId="77777777" w:rsidR="00AE427D" w:rsidRPr="00526808" w:rsidRDefault="00AE427D" w:rsidP="00AE427D">
      <w:pPr>
        <w:spacing w:after="0" w:line="280" w:lineRule="atLeast"/>
        <w:rPr>
          <w:rFonts w:asciiTheme="minorHAnsi" w:hAnsiTheme="minorHAnsi" w:cstheme="minorHAnsi"/>
          <w:sz w:val="20"/>
          <w:szCs w:val="20"/>
        </w:rPr>
      </w:pPr>
    </w:p>
    <w:p w14:paraId="22748148" w14:textId="77777777" w:rsidR="00AE427D" w:rsidRPr="00526808" w:rsidRDefault="00AE427D" w:rsidP="00AE427D">
      <w:pPr>
        <w:pStyle w:val="Ttulo2"/>
        <w:shd w:val="clear" w:color="auto" w:fill="D9D9D9" w:themeFill="background1" w:themeFillShade="D9"/>
        <w:tabs>
          <w:tab w:val="left" w:pos="142"/>
          <w:tab w:val="left" w:pos="849"/>
          <w:tab w:val="left" w:pos="850"/>
        </w:tabs>
        <w:spacing w:before="1"/>
        <w:rPr>
          <w:rFonts w:asciiTheme="minorHAnsi" w:hAnsiTheme="minorHAnsi" w:cstheme="minorHAnsi"/>
          <w:color w:val="auto"/>
          <w:sz w:val="20"/>
          <w:szCs w:val="20"/>
        </w:rPr>
      </w:pPr>
      <w:r w:rsidRPr="00526808">
        <w:rPr>
          <w:rFonts w:asciiTheme="minorHAnsi" w:hAnsiTheme="minorHAnsi" w:cstheme="minorHAnsi"/>
          <w:color w:val="auto"/>
          <w:sz w:val="20"/>
          <w:szCs w:val="20"/>
        </w:rPr>
        <w:t>DO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OBJETO</w:t>
      </w:r>
    </w:p>
    <w:p w14:paraId="68CE8FF1" w14:textId="77777777" w:rsidR="000904C2" w:rsidRDefault="000904C2" w:rsidP="00AE427D">
      <w:pPr>
        <w:pStyle w:val="Corpodetexto"/>
        <w:tabs>
          <w:tab w:val="left" w:pos="142"/>
        </w:tabs>
        <w:spacing w:before="2" w:after="0"/>
        <w:rPr>
          <w:rFonts w:asciiTheme="minorHAnsi" w:hAnsiTheme="minorHAnsi" w:cstheme="minorHAnsi"/>
          <w:b/>
          <w:bCs/>
          <w:color w:val="000000"/>
          <w:sz w:val="20"/>
          <w:szCs w:val="20"/>
        </w:rPr>
      </w:pPr>
    </w:p>
    <w:p w14:paraId="422DA547" w14:textId="3F4B6B36" w:rsidR="00AE427D" w:rsidRPr="00526808" w:rsidRDefault="000904C2" w:rsidP="00AE427D">
      <w:pPr>
        <w:pStyle w:val="Corpodetexto"/>
        <w:tabs>
          <w:tab w:val="left" w:pos="142"/>
        </w:tabs>
        <w:spacing w:before="2" w:after="0"/>
        <w:rPr>
          <w:rFonts w:asciiTheme="minorHAnsi" w:hAnsiTheme="minorHAnsi" w:cstheme="minorHAnsi"/>
          <w:sz w:val="20"/>
          <w:szCs w:val="20"/>
        </w:rPr>
      </w:pPr>
      <w:r w:rsidRPr="000904C2">
        <w:rPr>
          <w:rFonts w:asciiTheme="minorHAnsi" w:hAnsiTheme="minorHAnsi" w:cstheme="minorHAnsi"/>
          <w:b/>
          <w:bCs/>
          <w:color w:val="000000"/>
          <w:sz w:val="20"/>
          <w:szCs w:val="20"/>
        </w:rPr>
        <w:t xml:space="preserve">Contratação de empresa visando a aquisição de Botijão </w:t>
      </w:r>
      <w:proofErr w:type="spellStart"/>
      <w:r w:rsidRPr="000904C2">
        <w:rPr>
          <w:rFonts w:asciiTheme="minorHAnsi" w:hAnsiTheme="minorHAnsi" w:cstheme="minorHAnsi"/>
          <w:b/>
          <w:bCs/>
          <w:color w:val="000000"/>
          <w:sz w:val="20"/>
          <w:szCs w:val="20"/>
        </w:rPr>
        <w:t>Glp</w:t>
      </w:r>
      <w:proofErr w:type="spellEnd"/>
      <w:r w:rsidRPr="000904C2">
        <w:rPr>
          <w:rFonts w:asciiTheme="minorHAnsi" w:hAnsiTheme="minorHAnsi" w:cstheme="minorHAnsi"/>
          <w:b/>
          <w:bCs/>
          <w:color w:val="000000"/>
          <w:sz w:val="20"/>
          <w:szCs w:val="20"/>
        </w:rPr>
        <w:t xml:space="preserve"> de 13Kg (Vasilhame Vazio), para atender as necessidades das Secretarias </w:t>
      </w:r>
      <w:r w:rsidRPr="000904C2">
        <w:rPr>
          <w:rFonts w:asciiTheme="minorHAnsi" w:hAnsiTheme="minorHAnsi" w:cstheme="minorHAnsi"/>
          <w:b/>
          <w:bCs/>
          <w:sz w:val="20"/>
          <w:szCs w:val="20"/>
        </w:rPr>
        <w:t>do Município de Canapi/AL</w:t>
      </w:r>
      <w:r w:rsidR="00AE427D" w:rsidRPr="00526808">
        <w:rPr>
          <w:rFonts w:asciiTheme="minorHAnsi" w:hAnsiTheme="minorHAnsi" w:cstheme="minorHAnsi"/>
          <w:sz w:val="20"/>
          <w:szCs w:val="20"/>
        </w:rPr>
        <w:t>.</w:t>
      </w:r>
    </w:p>
    <w:p w14:paraId="6C2A7094" w14:textId="77777777" w:rsidR="00AE427D" w:rsidRPr="00526808" w:rsidRDefault="00AE427D" w:rsidP="00AE427D">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JUSTIFICATIVA</w:t>
      </w:r>
    </w:p>
    <w:p w14:paraId="332DCB29" w14:textId="77777777" w:rsidR="00AE427D" w:rsidRPr="00526808" w:rsidRDefault="00AE427D" w:rsidP="00AE427D">
      <w:pPr>
        <w:pStyle w:val="Ttulo2"/>
        <w:tabs>
          <w:tab w:val="left" w:pos="142"/>
          <w:tab w:val="left" w:pos="849"/>
          <w:tab w:val="left" w:pos="850"/>
        </w:tabs>
        <w:spacing w:line="243" w:lineRule="exact"/>
        <w:rPr>
          <w:rFonts w:asciiTheme="minorHAnsi" w:hAnsiTheme="minorHAnsi" w:cstheme="minorHAnsi"/>
          <w:color w:val="auto"/>
          <w:sz w:val="20"/>
          <w:szCs w:val="20"/>
        </w:rPr>
      </w:pPr>
    </w:p>
    <w:p w14:paraId="4B5CD759" w14:textId="173CA8C1" w:rsidR="000904C2" w:rsidRPr="00160D1E" w:rsidRDefault="000904C2" w:rsidP="000904C2">
      <w:pPr>
        <w:rPr>
          <w:rFonts w:asciiTheme="minorHAnsi" w:hAnsiTheme="minorHAnsi" w:cstheme="minorHAnsi"/>
          <w:sz w:val="20"/>
          <w:szCs w:val="20"/>
        </w:rPr>
      </w:pPr>
      <w:r w:rsidRPr="00160D1E">
        <w:rPr>
          <w:rFonts w:asciiTheme="minorHAnsi" w:hAnsiTheme="minorHAnsi" w:cstheme="minorHAnsi"/>
          <w:sz w:val="20"/>
          <w:szCs w:val="20"/>
        </w:rPr>
        <w:t>O GLP é uma fonte essencial de energia para diversas atividades nas secretarias municipais, incluindo cozinha, aquecimento de água, entre outros usos. A aquisição dos botijões vazios é crucial para garantir um abastecimento contínuo e adequado dessas atividades.</w:t>
      </w:r>
    </w:p>
    <w:p w14:paraId="43BE5E47" w14:textId="0D22A87E" w:rsidR="000904C2" w:rsidRPr="00160D1E" w:rsidRDefault="000904C2" w:rsidP="000904C2">
      <w:pPr>
        <w:rPr>
          <w:rFonts w:asciiTheme="minorHAnsi" w:hAnsiTheme="minorHAnsi" w:cstheme="minorHAnsi"/>
          <w:sz w:val="20"/>
          <w:szCs w:val="20"/>
        </w:rPr>
      </w:pPr>
      <w:r w:rsidRPr="00160D1E">
        <w:rPr>
          <w:rFonts w:asciiTheme="minorHAnsi" w:hAnsiTheme="minorHAnsi" w:cstheme="minorHAnsi"/>
          <w:sz w:val="20"/>
          <w:szCs w:val="20"/>
        </w:rPr>
        <w:t>As secretarias municipais precisam estar preparadas para atender às demandas operacionais diárias, e isso inclui ter um suprimento adequado de botijões de GLP. A compra desses vasilhames vazios garante que as secretarias tenham os recursos necessários para cumprir suas responsabilidades de maneira eficaz.</w:t>
      </w:r>
    </w:p>
    <w:p w14:paraId="7933A7AD" w14:textId="05A69BFB" w:rsidR="000904C2" w:rsidRPr="00160D1E" w:rsidRDefault="000904C2" w:rsidP="000904C2">
      <w:pPr>
        <w:rPr>
          <w:rFonts w:asciiTheme="minorHAnsi" w:hAnsiTheme="minorHAnsi" w:cstheme="minorHAnsi"/>
          <w:sz w:val="20"/>
          <w:szCs w:val="20"/>
        </w:rPr>
      </w:pPr>
      <w:r w:rsidRPr="00160D1E">
        <w:rPr>
          <w:rFonts w:asciiTheme="minorHAnsi" w:hAnsiTheme="minorHAnsi" w:cstheme="minorHAnsi"/>
          <w:sz w:val="20"/>
          <w:szCs w:val="20"/>
        </w:rPr>
        <w:t>A contratação de uma empresa especializada na aquisição de botijões de GLP pode garantir economia de recursos para o município, por meio de negociações vantajosas e otimização dos processos de compra e distribuição.</w:t>
      </w:r>
    </w:p>
    <w:p w14:paraId="4DB4888A" w14:textId="63BA941E" w:rsidR="000904C2" w:rsidRPr="00160D1E" w:rsidRDefault="000904C2" w:rsidP="000904C2">
      <w:pPr>
        <w:rPr>
          <w:rFonts w:asciiTheme="minorHAnsi" w:hAnsiTheme="minorHAnsi" w:cstheme="minorHAnsi"/>
          <w:sz w:val="20"/>
          <w:szCs w:val="20"/>
        </w:rPr>
      </w:pPr>
      <w:r w:rsidRPr="00160D1E">
        <w:rPr>
          <w:rFonts w:asciiTheme="minorHAnsi" w:hAnsiTheme="minorHAnsi" w:cstheme="minorHAnsi"/>
          <w:sz w:val="20"/>
          <w:szCs w:val="20"/>
        </w:rPr>
        <w:t>Ao contratar uma empresa especializada, o município pode garantir a segurança e a conformidade dos botijões adquiridos, assegurando que atendam aos padrões de qualidade e segurança estabelecidos pelas regulamentações.</w:t>
      </w:r>
    </w:p>
    <w:p w14:paraId="5867E44A" w14:textId="34A4E8B7" w:rsidR="00AE427D" w:rsidRPr="00526808" w:rsidRDefault="000904C2" w:rsidP="000904C2">
      <w:pPr>
        <w:rPr>
          <w:rFonts w:asciiTheme="minorHAnsi" w:hAnsiTheme="minorHAnsi" w:cstheme="minorHAnsi"/>
          <w:sz w:val="20"/>
          <w:szCs w:val="20"/>
        </w:rPr>
      </w:pPr>
      <w:r w:rsidRPr="00160D1E">
        <w:rPr>
          <w:rFonts w:asciiTheme="minorHAnsi" w:hAnsiTheme="minorHAnsi" w:cstheme="minorHAnsi"/>
          <w:sz w:val="20"/>
          <w:szCs w:val="20"/>
        </w:rPr>
        <w:t>Esses são alguns dos pontos que podem justificar a contratação de uma empresa para a aquisição de botijões de GLP vazios para atender às necessidades das Secretarias do Município de Canapi/AL.</w:t>
      </w:r>
    </w:p>
    <w:p w14:paraId="24ADCDDE" w14:textId="77777777" w:rsidR="00AE427D" w:rsidRPr="00526808" w:rsidRDefault="00AE427D" w:rsidP="00AE427D">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FUNDAMENTO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LEGAL</w:t>
      </w:r>
    </w:p>
    <w:p w14:paraId="3ABF861B" w14:textId="77777777" w:rsidR="00AE427D" w:rsidRPr="00526808" w:rsidRDefault="00AE427D" w:rsidP="00AE427D">
      <w:pPr>
        <w:spacing w:after="0"/>
        <w:rPr>
          <w:rFonts w:asciiTheme="minorHAnsi" w:hAnsiTheme="minorHAnsi" w:cstheme="minorHAnsi"/>
          <w:sz w:val="20"/>
          <w:szCs w:val="20"/>
        </w:rPr>
      </w:pPr>
    </w:p>
    <w:p w14:paraId="60888615" w14:textId="77777777" w:rsidR="00AE427D" w:rsidRPr="00526808" w:rsidRDefault="00AE427D" w:rsidP="00AE427D">
      <w:pPr>
        <w:pStyle w:val="Corpodetexto"/>
        <w:tabs>
          <w:tab w:val="left" w:pos="142"/>
        </w:tabs>
        <w:spacing w:after="0"/>
        <w:ind w:left="142" w:right="146"/>
        <w:rPr>
          <w:rFonts w:asciiTheme="minorHAnsi" w:hAnsiTheme="minorHAnsi" w:cstheme="minorHAnsi"/>
          <w:sz w:val="20"/>
          <w:szCs w:val="20"/>
        </w:rPr>
      </w:pPr>
      <w:r w:rsidRPr="00526808">
        <w:rPr>
          <w:rFonts w:asciiTheme="minorHAnsi" w:hAnsiTheme="minorHAnsi" w:cstheme="minorHAnsi"/>
          <w:sz w:val="20"/>
          <w:szCs w:val="20"/>
        </w:rPr>
        <w:t>A presente dispensa de licitação tem sua fundamentação legal no inciso II, do artigo 75 da lei nº 14.133,</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1º 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abril</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2021</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consolidada, conforme</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seguir:</w:t>
      </w:r>
    </w:p>
    <w:p w14:paraId="708CD062" w14:textId="77777777" w:rsidR="00AE427D" w:rsidRPr="00526808" w:rsidRDefault="00AE427D" w:rsidP="00AE427D">
      <w:pPr>
        <w:pStyle w:val="Corpodetexto"/>
        <w:tabs>
          <w:tab w:val="left" w:pos="142"/>
        </w:tabs>
        <w:spacing w:before="128" w:after="0"/>
        <w:ind w:left="2410"/>
        <w:rPr>
          <w:rFonts w:asciiTheme="minorHAnsi" w:hAnsiTheme="minorHAnsi" w:cstheme="minorHAnsi"/>
          <w:sz w:val="20"/>
          <w:szCs w:val="20"/>
        </w:rPr>
      </w:pPr>
      <w:r w:rsidRPr="00526808">
        <w:rPr>
          <w:rFonts w:asciiTheme="minorHAnsi" w:hAnsiTheme="minorHAnsi" w:cstheme="minorHAnsi"/>
          <w:sz w:val="20"/>
          <w:szCs w:val="20"/>
        </w:rPr>
        <w:t>Art.</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75.</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É</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dispensável</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licitação:</w:t>
      </w:r>
    </w:p>
    <w:p w14:paraId="652329FF" w14:textId="77777777" w:rsidR="00AE427D" w:rsidRPr="00526808" w:rsidRDefault="00AE427D" w:rsidP="00AE427D">
      <w:pPr>
        <w:pStyle w:val="Corpodetexto"/>
        <w:tabs>
          <w:tab w:val="left" w:pos="142"/>
        </w:tabs>
        <w:spacing w:before="1" w:after="0" w:line="243" w:lineRule="exact"/>
        <w:ind w:left="2410"/>
        <w:rPr>
          <w:rFonts w:asciiTheme="minorHAnsi" w:hAnsiTheme="minorHAnsi" w:cstheme="minorHAnsi"/>
          <w:sz w:val="20"/>
          <w:szCs w:val="20"/>
        </w:rPr>
      </w:pPr>
    </w:p>
    <w:p w14:paraId="110F1925" w14:textId="77777777" w:rsidR="00AE427D" w:rsidRPr="00526808" w:rsidRDefault="00AE427D" w:rsidP="00AE427D">
      <w:pPr>
        <w:pStyle w:val="Corpodetexto"/>
        <w:tabs>
          <w:tab w:val="left" w:pos="142"/>
        </w:tabs>
        <w:spacing w:before="1" w:after="0" w:line="243" w:lineRule="exact"/>
        <w:ind w:left="2410"/>
        <w:rPr>
          <w:rFonts w:asciiTheme="minorHAnsi" w:hAnsiTheme="minorHAnsi" w:cstheme="minorHAnsi"/>
          <w:sz w:val="20"/>
          <w:szCs w:val="20"/>
        </w:rPr>
      </w:pPr>
      <w:r w:rsidRPr="00526808">
        <w:rPr>
          <w:rFonts w:asciiTheme="minorHAnsi" w:hAnsiTheme="minorHAnsi" w:cstheme="minorHAnsi"/>
          <w:sz w:val="20"/>
          <w:szCs w:val="20"/>
        </w:rPr>
        <w:t>[...]</w:t>
      </w:r>
    </w:p>
    <w:p w14:paraId="0B445D70" w14:textId="77777777" w:rsidR="00AE427D" w:rsidRPr="00526808" w:rsidRDefault="00AE427D" w:rsidP="00AE427D">
      <w:pPr>
        <w:pStyle w:val="Corpodetexto"/>
        <w:tabs>
          <w:tab w:val="left" w:pos="142"/>
        </w:tabs>
        <w:spacing w:before="1" w:after="0" w:line="243" w:lineRule="exact"/>
        <w:ind w:left="2410"/>
        <w:rPr>
          <w:rFonts w:asciiTheme="minorHAnsi" w:hAnsiTheme="minorHAnsi" w:cstheme="minorHAnsi"/>
          <w:sz w:val="20"/>
          <w:szCs w:val="20"/>
        </w:rPr>
      </w:pPr>
    </w:p>
    <w:p w14:paraId="3E50BAC6" w14:textId="77777777" w:rsidR="000904C2" w:rsidRPr="00526808" w:rsidRDefault="000904C2" w:rsidP="000904C2">
      <w:pPr>
        <w:tabs>
          <w:tab w:val="left" w:pos="142"/>
        </w:tabs>
        <w:spacing w:after="0"/>
        <w:ind w:left="2410" w:right="139"/>
        <w:rPr>
          <w:rFonts w:asciiTheme="minorHAnsi" w:hAnsiTheme="minorHAnsi" w:cstheme="minorHAnsi"/>
          <w:sz w:val="20"/>
          <w:szCs w:val="20"/>
        </w:rPr>
      </w:pPr>
      <w:r w:rsidRPr="00526808">
        <w:rPr>
          <w:rFonts w:asciiTheme="minorHAnsi" w:hAnsiTheme="minorHAnsi" w:cstheme="minorHAnsi"/>
          <w:sz w:val="20"/>
          <w:szCs w:val="20"/>
        </w:rPr>
        <w:t xml:space="preserve">II - </w:t>
      </w:r>
      <w:proofErr w:type="gramStart"/>
      <w:r w:rsidRPr="00526808">
        <w:rPr>
          <w:rFonts w:asciiTheme="minorHAnsi" w:hAnsiTheme="minorHAnsi" w:cstheme="minorHAnsi"/>
          <w:sz w:val="20"/>
          <w:szCs w:val="20"/>
        </w:rPr>
        <w:t>para</w:t>
      </w:r>
      <w:proofErr w:type="gramEnd"/>
      <w:r w:rsidRPr="00526808">
        <w:rPr>
          <w:rFonts w:asciiTheme="minorHAnsi" w:hAnsiTheme="minorHAnsi" w:cstheme="minorHAnsi"/>
          <w:sz w:val="20"/>
          <w:szCs w:val="20"/>
        </w:rPr>
        <w:t xml:space="preserve"> contratação que envolva valores inferiores a </w:t>
      </w:r>
      <w:r w:rsidRPr="00526808">
        <w:rPr>
          <w:rFonts w:asciiTheme="minorHAnsi" w:hAnsiTheme="minorHAnsi" w:cstheme="minorHAnsi"/>
          <w:b/>
          <w:sz w:val="20"/>
          <w:szCs w:val="20"/>
        </w:rPr>
        <w:t xml:space="preserve">R$ </w:t>
      </w:r>
      <w:r>
        <w:rPr>
          <w:rFonts w:asciiTheme="minorHAnsi" w:hAnsiTheme="minorHAnsi" w:cstheme="minorHAnsi"/>
          <w:b/>
          <w:sz w:val="20"/>
          <w:szCs w:val="20"/>
        </w:rPr>
        <w:t>59.906,02</w:t>
      </w:r>
      <w:r w:rsidRPr="00526808">
        <w:rPr>
          <w:rFonts w:asciiTheme="minorHAnsi" w:hAnsiTheme="minorHAnsi" w:cstheme="minorHAnsi"/>
          <w:b/>
          <w:sz w:val="20"/>
          <w:szCs w:val="20"/>
        </w:rPr>
        <w:t xml:space="preserve"> (cinquenta e </w:t>
      </w:r>
      <w:r>
        <w:rPr>
          <w:rFonts w:asciiTheme="minorHAnsi" w:hAnsiTheme="minorHAnsi" w:cstheme="minorHAnsi"/>
          <w:b/>
          <w:sz w:val="20"/>
          <w:szCs w:val="20"/>
        </w:rPr>
        <w:t>nove</w:t>
      </w:r>
      <w:r w:rsidRPr="00526808">
        <w:rPr>
          <w:rFonts w:asciiTheme="minorHAnsi" w:hAnsiTheme="minorHAnsi" w:cstheme="minorHAnsi"/>
          <w:b/>
          <w:sz w:val="20"/>
          <w:szCs w:val="20"/>
        </w:rPr>
        <w:t xml:space="preserve"> mil </w:t>
      </w:r>
      <w:r>
        <w:rPr>
          <w:rFonts w:asciiTheme="minorHAnsi" w:hAnsiTheme="minorHAnsi" w:cstheme="minorHAnsi"/>
          <w:b/>
          <w:sz w:val="20"/>
          <w:szCs w:val="20"/>
        </w:rPr>
        <w:t>novecentos e seis reais</w:t>
      </w:r>
      <w:r w:rsidRPr="00526808">
        <w:rPr>
          <w:rFonts w:asciiTheme="minorHAnsi" w:hAnsiTheme="minorHAnsi" w:cstheme="minorHAnsi"/>
          <w:b/>
          <w:sz w:val="20"/>
          <w:szCs w:val="20"/>
        </w:rPr>
        <w:t xml:space="preserve"> e </w:t>
      </w:r>
      <w:r>
        <w:rPr>
          <w:rFonts w:asciiTheme="minorHAnsi" w:hAnsiTheme="minorHAnsi" w:cstheme="minorHAnsi"/>
          <w:b/>
          <w:sz w:val="20"/>
          <w:szCs w:val="20"/>
        </w:rPr>
        <w:t>dois</w:t>
      </w:r>
      <w:r w:rsidRPr="00526808">
        <w:rPr>
          <w:rFonts w:asciiTheme="minorHAnsi" w:hAnsiTheme="minorHAnsi" w:cstheme="minorHAnsi"/>
          <w:b/>
          <w:sz w:val="20"/>
          <w:szCs w:val="20"/>
        </w:rPr>
        <w:t xml:space="preserve"> centavos),</w:t>
      </w:r>
      <w:r w:rsidRPr="00526808">
        <w:rPr>
          <w:rFonts w:asciiTheme="minorHAnsi" w:hAnsiTheme="minorHAnsi" w:cstheme="minorHAnsi"/>
          <w:sz w:val="20"/>
          <w:szCs w:val="20"/>
        </w:rPr>
        <w:t xml:space="preserve"> no caso de outros serviços e compras;</w:t>
      </w:r>
    </w:p>
    <w:p w14:paraId="3A1A05DD" w14:textId="77777777" w:rsidR="000904C2" w:rsidRPr="00526808" w:rsidRDefault="000904C2" w:rsidP="000904C2">
      <w:pPr>
        <w:tabs>
          <w:tab w:val="left" w:pos="142"/>
        </w:tabs>
        <w:spacing w:after="0"/>
        <w:ind w:left="2410" w:right="139"/>
        <w:rPr>
          <w:rFonts w:asciiTheme="minorHAnsi" w:hAnsiTheme="minorHAnsi" w:cstheme="minorHAnsi"/>
          <w:sz w:val="20"/>
          <w:szCs w:val="20"/>
        </w:rPr>
      </w:pPr>
      <w:r w:rsidRPr="00526808">
        <w:rPr>
          <w:rFonts w:asciiTheme="minorHAnsi" w:hAnsiTheme="minorHAnsi" w:cstheme="minorHAnsi"/>
          <w:sz w:val="20"/>
          <w:szCs w:val="20"/>
        </w:rPr>
        <w:t xml:space="preserve">[...] Mesmo estando o texto de lei ainda indicando o valor da dispensa como acima demonstrado, sabe-se que o mesmo foi alterado por força do Decreto Federal nº </w:t>
      </w:r>
      <w:r w:rsidRPr="00526808">
        <w:rPr>
          <w:rFonts w:asciiTheme="minorHAnsi" w:hAnsiTheme="minorHAnsi" w:cstheme="minorHAnsi"/>
          <w:sz w:val="20"/>
          <w:szCs w:val="20"/>
          <w:shd w:val="clear" w:color="auto" w:fill="FFFFFF"/>
        </w:rPr>
        <w:t>11.871 de 29 de dezembro de 2023.</w:t>
      </w:r>
    </w:p>
    <w:p w14:paraId="08B27781" w14:textId="5C4BF008" w:rsidR="00AE427D" w:rsidRPr="00526808" w:rsidRDefault="00AE427D" w:rsidP="00AE427D">
      <w:pPr>
        <w:tabs>
          <w:tab w:val="left" w:pos="142"/>
        </w:tabs>
        <w:spacing w:after="0"/>
        <w:ind w:left="2410" w:right="139"/>
        <w:rPr>
          <w:rFonts w:asciiTheme="minorHAnsi" w:hAnsiTheme="minorHAnsi" w:cstheme="minorHAnsi"/>
          <w:sz w:val="20"/>
          <w:szCs w:val="20"/>
        </w:rPr>
      </w:pPr>
    </w:p>
    <w:p w14:paraId="419F40F1" w14:textId="77777777" w:rsidR="00AE427D" w:rsidRPr="00526808" w:rsidRDefault="00AE427D" w:rsidP="00AE427D">
      <w:pPr>
        <w:pStyle w:val="Corpodetexto"/>
        <w:tabs>
          <w:tab w:val="left" w:pos="142"/>
        </w:tabs>
        <w:spacing w:before="12" w:after="0"/>
        <w:rPr>
          <w:rFonts w:asciiTheme="minorHAnsi" w:hAnsiTheme="minorHAnsi" w:cstheme="minorHAnsi"/>
          <w:sz w:val="20"/>
          <w:szCs w:val="20"/>
        </w:rPr>
      </w:pPr>
    </w:p>
    <w:p w14:paraId="158B366B" w14:textId="77777777" w:rsidR="00AE427D" w:rsidRPr="00526808" w:rsidRDefault="00AE427D" w:rsidP="00AE427D">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0"/>
          <w:szCs w:val="20"/>
        </w:rPr>
      </w:pPr>
      <w:r w:rsidRPr="00526808">
        <w:rPr>
          <w:rFonts w:asciiTheme="minorHAnsi" w:hAnsiTheme="minorHAnsi" w:cstheme="minorHAnsi"/>
          <w:color w:val="auto"/>
          <w:sz w:val="20"/>
          <w:szCs w:val="20"/>
        </w:rPr>
        <w:lastRenderedPageBreak/>
        <w:t>JUSTIFICATIVA</w:t>
      </w:r>
      <w:r w:rsidRPr="00526808">
        <w:rPr>
          <w:rFonts w:asciiTheme="minorHAnsi" w:hAnsiTheme="minorHAnsi" w:cstheme="minorHAnsi"/>
          <w:color w:val="auto"/>
          <w:spacing w:val="-4"/>
          <w:sz w:val="20"/>
          <w:szCs w:val="20"/>
        </w:rPr>
        <w:t xml:space="preserve"> </w:t>
      </w:r>
      <w:r w:rsidRPr="00526808">
        <w:rPr>
          <w:rFonts w:asciiTheme="minorHAnsi" w:hAnsiTheme="minorHAnsi" w:cstheme="minorHAnsi"/>
          <w:color w:val="auto"/>
          <w:sz w:val="20"/>
          <w:szCs w:val="20"/>
        </w:rPr>
        <w:t>DO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PREÇO</w:t>
      </w:r>
    </w:p>
    <w:p w14:paraId="18B36AAF" w14:textId="77777777" w:rsidR="00AE427D" w:rsidRPr="00526808" w:rsidRDefault="00AE427D" w:rsidP="00AE427D">
      <w:pPr>
        <w:pStyle w:val="Corpodetexto"/>
        <w:tabs>
          <w:tab w:val="left" w:pos="142"/>
        </w:tabs>
        <w:spacing w:after="0"/>
        <w:rPr>
          <w:rFonts w:asciiTheme="minorHAnsi" w:hAnsiTheme="minorHAnsi" w:cstheme="minorHAnsi"/>
          <w:sz w:val="20"/>
          <w:szCs w:val="20"/>
        </w:rPr>
      </w:pPr>
    </w:p>
    <w:p w14:paraId="36107DD0" w14:textId="64101D27" w:rsidR="00AE427D" w:rsidRPr="00526808" w:rsidRDefault="00AE427D" w:rsidP="00AE427D">
      <w:pPr>
        <w:pStyle w:val="Corpodetexto"/>
        <w:tabs>
          <w:tab w:val="left" w:pos="142"/>
        </w:tabs>
        <w:spacing w:after="0"/>
        <w:rPr>
          <w:rFonts w:asciiTheme="minorHAnsi" w:hAnsiTheme="minorHAnsi" w:cstheme="minorHAnsi"/>
          <w:b/>
          <w:sz w:val="20"/>
          <w:szCs w:val="20"/>
        </w:rPr>
      </w:pPr>
      <w:r w:rsidRPr="00526808">
        <w:rPr>
          <w:rFonts w:asciiTheme="minorHAnsi" w:hAnsiTheme="minorHAnsi" w:cstheme="minorHAnsi"/>
          <w:sz w:val="20"/>
          <w:szCs w:val="20"/>
        </w:rPr>
        <w:t>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valor total estimado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do</w:t>
      </w:r>
      <w:r w:rsidRPr="00526808">
        <w:rPr>
          <w:rFonts w:asciiTheme="minorHAnsi" w:hAnsiTheme="minorHAnsi" w:cstheme="minorHAnsi"/>
          <w:spacing w:val="-4"/>
          <w:sz w:val="20"/>
          <w:szCs w:val="20"/>
        </w:rPr>
        <w:t xml:space="preserve"> </w:t>
      </w:r>
      <w:r w:rsidRPr="00526808">
        <w:rPr>
          <w:rFonts w:asciiTheme="minorHAnsi" w:hAnsiTheme="minorHAnsi" w:cstheme="minorHAnsi"/>
          <w:sz w:val="20"/>
          <w:szCs w:val="20"/>
        </w:rPr>
        <w:t>material é</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b/>
          <w:bCs/>
          <w:sz w:val="20"/>
          <w:szCs w:val="20"/>
        </w:rPr>
        <w:t xml:space="preserve">R$ </w:t>
      </w:r>
      <w:r w:rsidR="000904C2">
        <w:rPr>
          <w:rFonts w:asciiTheme="minorHAnsi" w:hAnsiTheme="minorHAnsi" w:cstheme="minorHAnsi"/>
          <w:b/>
          <w:bCs/>
          <w:sz w:val="20"/>
          <w:szCs w:val="20"/>
        </w:rPr>
        <w:t>26.777</w:t>
      </w:r>
      <w:r w:rsidR="00911F44" w:rsidRPr="00526808">
        <w:rPr>
          <w:rFonts w:asciiTheme="minorHAnsi" w:hAnsiTheme="minorHAnsi" w:cstheme="minorHAnsi"/>
          <w:b/>
          <w:bCs/>
          <w:sz w:val="20"/>
          <w:szCs w:val="20"/>
        </w:rPr>
        <w:t>,00</w:t>
      </w:r>
      <w:r w:rsidRPr="00526808">
        <w:rPr>
          <w:rFonts w:asciiTheme="minorHAnsi" w:hAnsiTheme="minorHAnsi" w:cstheme="minorHAnsi"/>
          <w:b/>
          <w:bCs/>
          <w:sz w:val="20"/>
          <w:szCs w:val="20"/>
        </w:rPr>
        <w:t xml:space="preserve"> (</w:t>
      </w:r>
      <w:r w:rsidR="000904C2">
        <w:rPr>
          <w:rFonts w:asciiTheme="minorHAnsi" w:hAnsiTheme="minorHAnsi" w:cstheme="minorHAnsi"/>
          <w:b/>
          <w:bCs/>
          <w:sz w:val="20"/>
          <w:szCs w:val="20"/>
        </w:rPr>
        <w:t>vinte e seis mil, setecentos e setenta e sete</w:t>
      </w:r>
      <w:r w:rsidR="00911F44" w:rsidRPr="00526808">
        <w:rPr>
          <w:rFonts w:asciiTheme="minorHAnsi" w:hAnsiTheme="minorHAnsi" w:cstheme="minorHAnsi"/>
          <w:b/>
          <w:bCs/>
          <w:sz w:val="20"/>
          <w:szCs w:val="20"/>
        </w:rPr>
        <w:t xml:space="preserve"> reais</w:t>
      </w:r>
      <w:r w:rsidRPr="00526808">
        <w:rPr>
          <w:rFonts w:asciiTheme="minorHAnsi" w:hAnsiTheme="minorHAnsi" w:cstheme="minorHAnsi"/>
          <w:b/>
          <w:bCs/>
          <w:sz w:val="20"/>
          <w:szCs w:val="20"/>
        </w:rPr>
        <w:t>).</w:t>
      </w:r>
    </w:p>
    <w:p w14:paraId="31B75DEB" w14:textId="77777777" w:rsidR="00AE427D" w:rsidRPr="00526808" w:rsidRDefault="00AE427D" w:rsidP="00AE427D">
      <w:pPr>
        <w:pStyle w:val="Corpodetexto"/>
        <w:tabs>
          <w:tab w:val="left" w:pos="142"/>
        </w:tabs>
        <w:spacing w:before="1" w:after="0"/>
        <w:rPr>
          <w:rFonts w:asciiTheme="minorHAnsi" w:hAnsiTheme="minorHAnsi" w:cstheme="minorHAnsi"/>
          <w:sz w:val="20"/>
          <w:szCs w:val="20"/>
        </w:rPr>
      </w:pPr>
      <w:r w:rsidRPr="00526808">
        <w:rPr>
          <w:rFonts w:asciiTheme="minorHAnsi" w:hAnsiTheme="minorHAnsi" w:cstheme="minorHAnsi"/>
          <w:sz w:val="20"/>
          <w:szCs w:val="20"/>
        </w:rPr>
        <w:t>O valor</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previsto apresentado, foi</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devidamente</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analisado</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pela</w:t>
      </w:r>
      <w:r w:rsidRPr="00526808">
        <w:rPr>
          <w:rFonts w:asciiTheme="minorHAnsi" w:hAnsiTheme="minorHAnsi" w:cstheme="minorHAnsi"/>
          <w:spacing w:val="27"/>
          <w:sz w:val="20"/>
          <w:szCs w:val="20"/>
        </w:rPr>
        <w:t xml:space="preserve"> </w:t>
      </w:r>
      <w:r w:rsidRPr="00526808">
        <w:rPr>
          <w:rFonts w:asciiTheme="minorHAnsi" w:hAnsiTheme="minorHAnsi" w:cstheme="minorHAnsi"/>
          <w:sz w:val="20"/>
          <w:szCs w:val="20"/>
        </w:rPr>
        <w:t>Secretaria de Educação junto ao setor de compra do Município de Canapi.</w:t>
      </w:r>
    </w:p>
    <w:p w14:paraId="629AD38A" w14:textId="77777777" w:rsidR="00AE427D" w:rsidRPr="00526808" w:rsidRDefault="00AE427D" w:rsidP="00AE427D">
      <w:pPr>
        <w:pStyle w:val="Corpodetexto"/>
        <w:tabs>
          <w:tab w:val="left" w:pos="142"/>
        </w:tabs>
        <w:spacing w:before="1" w:after="0"/>
        <w:rPr>
          <w:rFonts w:asciiTheme="minorHAnsi" w:hAnsiTheme="minorHAnsi" w:cstheme="minorHAnsi"/>
          <w:sz w:val="20"/>
          <w:szCs w:val="20"/>
        </w:rPr>
      </w:pPr>
    </w:p>
    <w:p w14:paraId="68B246CC" w14:textId="77777777" w:rsidR="00AE427D" w:rsidRPr="00526808" w:rsidRDefault="00AE427D" w:rsidP="00AE427D">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0"/>
          <w:szCs w:val="20"/>
        </w:rPr>
      </w:pPr>
      <w:r w:rsidRPr="00526808">
        <w:rPr>
          <w:rFonts w:asciiTheme="minorHAnsi" w:hAnsiTheme="minorHAnsi" w:cstheme="minorHAnsi"/>
          <w:color w:val="auto"/>
          <w:sz w:val="20"/>
          <w:szCs w:val="20"/>
        </w:rPr>
        <w:t>RECURSOS</w:t>
      </w:r>
      <w:r w:rsidRPr="00526808">
        <w:rPr>
          <w:rFonts w:asciiTheme="minorHAnsi" w:hAnsiTheme="minorHAnsi" w:cstheme="minorHAnsi"/>
          <w:color w:val="auto"/>
          <w:spacing w:val="-6"/>
          <w:sz w:val="20"/>
          <w:szCs w:val="20"/>
        </w:rPr>
        <w:t xml:space="preserve"> </w:t>
      </w:r>
      <w:r w:rsidRPr="00526808">
        <w:rPr>
          <w:rFonts w:asciiTheme="minorHAnsi" w:hAnsiTheme="minorHAnsi" w:cstheme="minorHAnsi"/>
          <w:color w:val="auto"/>
          <w:sz w:val="20"/>
          <w:szCs w:val="20"/>
        </w:rPr>
        <w:t>ORÇAMENTÁRIOS</w:t>
      </w:r>
    </w:p>
    <w:p w14:paraId="1A52EF02" w14:textId="77777777" w:rsidR="00AE427D" w:rsidRPr="00526808" w:rsidRDefault="00AE427D" w:rsidP="00AE427D">
      <w:pPr>
        <w:pStyle w:val="Corpodetexto"/>
        <w:tabs>
          <w:tab w:val="left" w:pos="142"/>
        </w:tabs>
        <w:spacing w:after="0" w:line="360" w:lineRule="auto"/>
        <w:ind w:right="115"/>
        <w:rPr>
          <w:rFonts w:asciiTheme="minorHAnsi" w:hAnsiTheme="minorHAnsi" w:cstheme="minorHAnsi"/>
          <w:sz w:val="20"/>
          <w:szCs w:val="20"/>
        </w:rPr>
      </w:pPr>
      <w:r w:rsidRPr="00526808">
        <w:rPr>
          <w:rFonts w:asciiTheme="minorHAnsi" w:hAnsiTheme="minorHAnsi" w:cstheme="minorHAnsi"/>
          <w:sz w:val="20"/>
          <w:szCs w:val="20"/>
        </w:rPr>
        <w:tab/>
      </w:r>
      <w:r w:rsidRPr="00526808">
        <w:rPr>
          <w:rFonts w:asciiTheme="minorHAnsi" w:hAnsiTheme="minorHAnsi" w:cstheme="minorHAnsi"/>
          <w:sz w:val="20"/>
          <w:szCs w:val="20"/>
        </w:rPr>
        <w:tab/>
      </w:r>
    </w:p>
    <w:p w14:paraId="7AA7CC9B" w14:textId="77777777" w:rsidR="00AE427D" w:rsidRPr="00526808" w:rsidRDefault="00AE427D" w:rsidP="00AE427D">
      <w:pPr>
        <w:pStyle w:val="Corpodetexto"/>
        <w:tabs>
          <w:tab w:val="left" w:pos="142"/>
        </w:tabs>
        <w:spacing w:after="0" w:line="360" w:lineRule="auto"/>
        <w:ind w:right="115"/>
        <w:rPr>
          <w:rFonts w:asciiTheme="minorHAnsi" w:hAnsiTheme="minorHAnsi" w:cstheme="minorHAnsi"/>
          <w:sz w:val="20"/>
          <w:szCs w:val="20"/>
        </w:rPr>
      </w:pPr>
      <w:r w:rsidRPr="00526808">
        <w:rPr>
          <w:rFonts w:asciiTheme="minorHAnsi" w:hAnsiTheme="minorHAnsi" w:cstheme="minorHAnsi"/>
          <w:sz w:val="20"/>
          <w:szCs w:val="20"/>
        </w:rPr>
        <w:t>As despesas provenientes da contratação serão custeadas pela dotação orçamentária abaixo descrita:</w:t>
      </w:r>
    </w:p>
    <w:p w14:paraId="673814D9"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Funcional Programática:</w:t>
      </w:r>
      <w:r>
        <w:rPr>
          <w:rFonts w:asciiTheme="minorHAnsi" w:hAnsiTheme="minorHAnsi" w:cstheme="minorHAnsi"/>
          <w:b/>
          <w:sz w:val="20"/>
          <w:szCs w:val="20"/>
        </w:rPr>
        <w:t xml:space="preserve"> </w:t>
      </w:r>
      <w:r w:rsidRPr="00BB0E24">
        <w:rPr>
          <w:rFonts w:asciiTheme="minorHAnsi" w:hAnsiTheme="minorHAnsi" w:cstheme="minorHAnsi"/>
          <w:b/>
          <w:sz w:val="20"/>
          <w:szCs w:val="20"/>
        </w:rPr>
        <w:t>Administração</w:t>
      </w:r>
    </w:p>
    <w:p w14:paraId="6D84B5C6"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2004 - Manutenção das ações da secretaria municipal de administração</w:t>
      </w:r>
    </w:p>
    <w:p w14:paraId="173E712E"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Educação</w:t>
      </w:r>
    </w:p>
    <w:p w14:paraId="5188BC1D"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4010 - Manutenção das ações do fundo municipal de educação</w:t>
      </w:r>
    </w:p>
    <w:p w14:paraId="05A58C8A"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4019 - Manutenção das ações do ensino fundamental - FUNDEB 30%</w:t>
      </w:r>
    </w:p>
    <w:p w14:paraId="3B0D421B"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4021 - Manutenção das ações do ensino infantil - FUNDEB 30%</w:t>
      </w:r>
    </w:p>
    <w:p w14:paraId="06ADD397"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4023 - Manutenção das ações do ensino de Jovens e adultos</w:t>
      </w:r>
    </w:p>
    <w:p w14:paraId="559AE9CC" w14:textId="77777777" w:rsidR="00BB0E24" w:rsidRPr="00BB0E24" w:rsidRDefault="00BB0E24" w:rsidP="00BB0E24">
      <w:pPr>
        <w:spacing w:after="0" w:line="240" w:lineRule="auto"/>
        <w:rPr>
          <w:rFonts w:asciiTheme="minorHAnsi" w:hAnsiTheme="minorHAnsi" w:cstheme="minorHAnsi"/>
          <w:b/>
          <w:sz w:val="20"/>
          <w:szCs w:val="20"/>
        </w:rPr>
      </w:pPr>
    </w:p>
    <w:p w14:paraId="33081BD0"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Saúde</w:t>
      </w:r>
    </w:p>
    <w:p w14:paraId="591FD932"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 xml:space="preserve">6003 - Bloco Custeio - Piso de Atenção Básica Fixo - PAB FIXO </w:t>
      </w:r>
    </w:p>
    <w:p w14:paraId="35DC3CD0"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6011 - Manutenção Das ações do Fundo Municipal de Saúde</w:t>
      </w:r>
    </w:p>
    <w:p w14:paraId="5D15D5BF"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 xml:space="preserve">6013 - Bloco Custeio - Atenção </w:t>
      </w:r>
      <w:proofErr w:type="spellStart"/>
      <w:r w:rsidRPr="00BB0E24">
        <w:rPr>
          <w:rFonts w:asciiTheme="minorHAnsi" w:hAnsiTheme="minorHAnsi" w:cstheme="minorHAnsi"/>
          <w:b/>
          <w:sz w:val="20"/>
          <w:szCs w:val="20"/>
        </w:rPr>
        <w:t>a</w:t>
      </w:r>
      <w:proofErr w:type="spellEnd"/>
      <w:r w:rsidRPr="00BB0E24">
        <w:rPr>
          <w:rFonts w:asciiTheme="minorHAnsi" w:hAnsiTheme="minorHAnsi" w:cstheme="minorHAnsi"/>
          <w:b/>
          <w:sz w:val="20"/>
          <w:szCs w:val="20"/>
        </w:rPr>
        <w:t xml:space="preserve"> saúde da população para procedimentos no MAC</w:t>
      </w:r>
    </w:p>
    <w:p w14:paraId="29B5E697"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6014 - Bloco Custeio - Rede saúde mental - CAPS</w:t>
      </w:r>
    </w:p>
    <w:p w14:paraId="425BFF67" w14:textId="77777777" w:rsidR="00BB0E24" w:rsidRPr="00BB0E24" w:rsidRDefault="00BB0E24" w:rsidP="00BB0E24">
      <w:pPr>
        <w:spacing w:after="0" w:line="240" w:lineRule="auto"/>
        <w:rPr>
          <w:rFonts w:asciiTheme="minorHAnsi" w:hAnsiTheme="minorHAnsi" w:cstheme="minorHAnsi"/>
          <w:b/>
          <w:sz w:val="20"/>
          <w:szCs w:val="20"/>
        </w:rPr>
      </w:pPr>
    </w:p>
    <w:p w14:paraId="5E61F65F"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ASSISTÊNCIA SOCIAL</w:t>
      </w:r>
    </w:p>
    <w:p w14:paraId="6F358030"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8002 - Manutenção das ações dos conselhos tutelar e municipal dos direitos da criança e do adolescente</w:t>
      </w:r>
    </w:p>
    <w:p w14:paraId="72839DEE"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8009 - Bloco de financiamento da gestão do programa bolsa família</w:t>
      </w:r>
    </w:p>
    <w:p w14:paraId="3E4EB443"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8012 - Manutenção das ações do fundo municipal de assistência social</w:t>
      </w:r>
    </w:p>
    <w:p w14:paraId="6C665178"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8013 - Bloco de financiamento do PSB (Proteção Social Básica)</w:t>
      </w:r>
    </w:p>
    <w:p w14:paraId="2C504E59"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8014 - Bloco de financiamento do PSE da média e alta complexidade (Proteção Social Especial)</w:t>
      </w:r>
    </w:p>
    <w:p w14:paraId="1B772D63" w14:textId="10F53639" w:rsid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Elemento de Despesa</w:t>
      </w:r>
      <w:r>
        <w:rPr>
          <w:rFonts w:asciiTheme="minorHAnsi" w:hAnsiTheme="minorHAnsi" w:cstheme="minorHAnsi"/>
          <w:b/>
          <w:sz w:val="20"/>
          <w:szCs w:val="20"/>
        </w:rPr>
        <w:t xml:space="preserve"> - </w:t>
      </w:r>
      <w:r w:rsidRPr="00BB0E24">
        <w:rPr>
          <w:rFonts w:asciiTheme="minorHAnsi" w:hAnsiTheme="minorHAnsi" w:cstheme="minorHAnsi"/>
          <w:b/>
          <w:sz w:val="20"/>
          <w:szCs w:val="20"/>
        </w:rPr>
        <w:t>3.3.3.9.0.30 - Material de Consumo</w:t>
      </w:r>
    </w:p>
    <w:p w14:paraId="0E9E4CCA" w14:textId="77777777" w:rsidR="00AE427D" w:rsidRPr="00526808" w:rsidRDefault="00AE427D" w:rsidP="00AE427D">
      <w:pPr>
        <w:pStyle w:val="Corpodetexto"/>
        <w:tabs>
          <w:tab w:val="left" w:pos="142"/>
        </w:tabs>
        <w:spacing w:after="0" w:line="240" w:lineRule="auto"/>
        <w:ind w:left="851"/>
        <w:rPr>
          <w:rFonts w:asciiTheme="minorHAnsi" w:hAnsiTheme="minorHAnsi" w:cstheme="minorHAnsi"/>
          <w:b/>
          <w:sz w:val="20"/>
          <w:szCs w:val="20"/>
        </w:rPr>
      </w:pPr>
    </w:p>
    <w:p w14:paraId="69F48978" w14:textId="77777777" w:rsidR="00AE427D" w:rsidRPr="00526808" w:rsidRDefault="00AE427D" w:rsidP="00AE427D">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DO</w:t>
      </w:r>
      <w:r w:rsidRPr="00526808">
        <w:rPr>
          <w:rFonts w:asciiTheme="minorHAnsi" w:hAnsiTheme="minorHAnsi" w:cstheme="minorHAnsi"/>
          <w:color w:val="auto"/>
          <w:spacing w:val="-2"/>
          <w:sz w:val="20"/>
          <w:szCs w:val="20"/>
        </w:rPr>
        <w:t xml:space="preserve"> </w:t>
      </w:r>
      <w:r w:rsidRPr="00526808">
        <w:rPr>
          <w:rFonts w:asciiTheme="minorHAnsi" w:hAnsiTheme="minorHAnsi" w:cstheme="minorHAnsi"/>
          <w:color w:val="auto"/>
          <w:sz w:val="20"/>
          <w:szCs w:val="20"/>
        </w:rPr>
        <w:t>PRAZO</w:t>
      </w:r>
    </w:p>
    <w:p w14:paraId="654AA140" w14:textId="4F71F740" w:rsidR="00AE427D" w:rsidRPr="00526808" w:rsidRDefault="00AE427D" w:rsidP="00AE427D">
      <w:pPr>
        <w:pStyle w:val="Corpodetexto"/>
        <w:spacing w:after="0"/>
        <w:ind w:right="133"/>
        <w:rPr>
          <w:rFonts w:asciiTheme="minorHAnsi" w:hAnsiTheme="minorHAnsi" w:cstheme="minorHAnsi"/>
          <w:sz w:val="20"/>
          <w:szCs w:val="20"/>
        </w:rPr>
      </w:pPr>
      <w:r w:rsidRPr="00526808">
        <w:rPr>
          <w:rFonts w:asciiTheme="minorHAnsi" w:hAnsiTheme="minorHAnsi" w:cstheme="minorHAnsi"/>
          <w:sz w:val="20"/>
          <w:szCs w:val="20"/>
        </w:rPr>
        <w:t xml:space="preserve">A presente contratação, terá vigência </w:t>
      </w:r>
      <w:r w:rsidRPr="00526808">
        <w:rPr>
          <w:rFonts w:asciiTheme="minorHAnsi" w:hAnsiTheme="minorHAnsi" w:cstheme="minorHAnsi"/>
          <w:b/>
          <w:sz w:val="20"/>
          <w:szCs w:val="20"/>
        </w:rPr>
        <w:t xml:space="preserve">até 31 de dezembro de </w:t>
      </w:r>
      <w:r w:rsidR="00D23BD1" w:rsidRPr="00526808">
        <w:rPr>
          <w:rFonts w:asciiTheme="minorHAnsi" w:hAnsiTheme="minorHAnsi" w:cstheme="minorHAnsi"/>
          <w:b/>
          <w:sz w:val="20"/>
          <w:szCs w:val="20"/>
        </w:rPr>
        <w:t>2024</w:t>
      </w:r>
      <w:r w:rsidRPr="00526808">
        <w:rPr>
          <w:rFonts w:asciiTheme="minorHAnsi" w:hAnsiTheme="minorHAnsi" w:cstheme="minorHAnsi"/>
          <w:sz w:val="20"/>
          <w:szCs w:val="20"/>
        </w:rPr>
        <w:t>, não podendo ser prorrogado nos termos da lei 14.133/2021.</w:t>
      </w:r>
    </w:p>
    <w:p w14:paraId="7B18FA39" w14:textId="77777777" w:rsidR="00AE427D" w:rsidRPr="00526808" w:rsidRDefault="00AE427D" w:rsidP="00AE427D">
      <w:pPr>
        <w:pStyle w:val="Corpodetexto"/>
        <w:spacing w:after="0"/>
        <w:ind w:right="133"/>
        <w:rPr>
          <w:rFonts w:asciiTheme="minorHAnsi" w:hAnsiTheme="minorHAnsi" w:cstheme="minorHAnsi"/>
          <w:sz w:val="20"/>
          <w:szCs w:val="20"/>
        </w:rPr>
      </w:pPr>
    </w:p>
    <w:p w14:paraId="08446515" w14:textId="77777777" w:rsidR="00AE427D" w:rsidRPr="00526808" w:rsidRDefault="00AE427D" w:rsidP="00AE427D">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0"/>
          <w:szCs w:val="20"/>
        </w:rPr>
      </w:pPr>
      <w:r w:rsidRPr="00526808">
        <w:rPr>
          <w:rFonts w:asciiTheme="minorHAnsi" w:hAnsiTheme="minorHAnsi" w:cstheme="minorHAnsi"/>
          <w:color w:val="auto"/>
          <w:sz w:val="20"/>
          <w:szCs w:val="20"/>
        </w:rPr>
        <w:t>DA</w:t>
      </w:r>
      <w:r w:rsidRPr="00526808">
        <w:rPr>
          <w:rFonts w:asciiTheme="minorHAnsi" w:hAnsiTheme="minorHAnsi" w:cstheme="minorHAnsi"/>
          <w:color w:val="auto"/>
          <w:spacing w:val="-2"/>
          <w:sz w:val="20"/>
          <w:szCs w:val="20"/>
        </w:rPr>
        <w:t xml:space="preserve"> </w:t>
      </w:r>
      <w:r w:rsidRPr="00526808">
        <w:rPr>
          <w:rFonts w:asciiTheme="minorHAnsi" w:hAnsiTheme="minorHAnsi" w:cstheme="minorHAnsi"/>
          <w:color w:val="auto"/>
          <w:sz w:val="20"/>
          <w:szCs w:val="20"/>
        </w:rPr>
        <w:t>HABILITAÇÃO</w:t>
      </w:r>
    </w:p>
    <w:p w14:paraId="42E67A38" w14:textId="77777777" w:rsidR="00AE427D" w:rsidRPr="00526808" w:rsidRDefault="00AE427D" w:rsidP="00AE427D">
      <w:pPr>
        <w:pStyle w:val="Corpodetexto"/>
        <w:spacing w:after="0"/>
        <w:rPr>
          <w:rFonts w:asciiTheme="minorHAnsi" w:hAnsiTheme="minorHAnsi" w:cstheme="minorHAnsi"/>
          <w:spacing w:val="-44"/>
          <w:sz w:val="20"/>
          <w:szCs w:val="20"/>
        </w:rPr>
      </w:pPr>
      <w:r w:rsidRPr="00526808">
        <w:rPr>
          <w:rFonts w:asciiTheme="minorHAnsi" w:hAnsiTheme="minorHAnsi" w:cstheme="minorHAnsi"/>
          <w:sz w:val="20"/>
          <w:szCs w:val="20"/>
        </w:rPr>
        <w:t>Como critério de habilitação, a empresa deverá apresentar os seguintes documentos:</w:t>
      </w:r>
      <w:r w:rsidRPr="00526808">
        <w:rPr>
          <w:rFonts w:asciiTheme="minorHAnsi" w:hAnsiTheme="minorHAnsi" w:cstheme="minorHAnsi"/>
          <w:spacing w:val="-44"/>
          <w:sz w:val="20"/>
          <w:szCs w:val="20"/>
        </w:rPr>
        <w:t xml:space="preserve"> </w:t>
      </w:r>
    </w:p>
    <w:p w14:paraId="1EEB9AE6"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Prova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inscrição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no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Cadastro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Nacional</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3"/>
          <w:sz w:val="20"/>
          <w:szCs w:val="20"/>
        </w:rPr>
        <w:t xml:space="preserve"> p</w:t>
      </w:r>
      <w:r w:rsidRPr="00526808">
        <w:rPr>
          <w:rFonts w:asciiTheme="minorHAnsi" w:hAnsiTheme="minorHAnsi" w:cstheme="minorHAnsi"/>
          <w:sz w:val="20"/>
          <w:szCs w:val="20"/>
        </w:rPr>
        <w:t>essoas</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Jurídicas</w:t>
      </w:r>
      <w:r w:rsidRPr="00526808">
        <w:rPr>
          <w:rFonts w:asciiTheme="minorHAnsi" w:hAnsiTheme="minorHAnsi" w:cstheme="minorHAnsi"/>
          <w:spacing w:val="-4"/>
          <w:sz w:val="20"/>
          <w:szCs w:val="20"/>
        </w:rPr>
        <w:t xml:space="preserve"> </w:t>
      </w:r>
      <w:r w:rsidRPr="00526808">
        <w:rPr>
          <w:rFonts w:asciiTheme="minorHAnsi" w:hAnsiTheme="minorHAnsi" w:cstheme="minorHAnsi"/>
          <w:sz w:val="20"/>
          <w:szCs w:val="20"/>
        </w:rPr>
        <w:t>(CNPJ);</w:t>
      </w:r>
    </w:p>
    <w:p w14:paraId="4FA23A40"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II - Prova de regularidade para com a Fazenda Federal compreendendo os Tributos administrativos pela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Secretaria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da Receita Federal,</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conjunta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com</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o INSS;</w:t>
      </w:r>
    </w:p>
    <w:p w14:paraId="1DA19B25"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III- Prova de regularidade fiscal para com a Fazenda Estadual do domicílio ou sede da licitante, expedida</w:t>
      </w:r>
      <w:r w:rsidRPr="00526808">
        <w:rPr>
          <w:rFonts w:asciiTheme="minorHAnsi" w:hAnsiTheme="minorHAnsi" w:cstheme="minorHAnsi"/>
          <w:spacing w:val="-43"/>
          <w:sz w:val="20"/>
          <w:szCs w:val="20"/>
        </w:rPr>
        <w:t xml:space="preserve"> </w:t>
      </w:r>
      <w:r w:rsidRPr="00526808">
        <w:rPr>
          <w:rFonts w:asciiTheme="minorHAnsi" w:hAnsiTheme="minorHAnsi" w:cstheme="minorHAnsi"/>
          <w:sz w:val="20"/>
          <w:szCs w:val="20"/>
        </w:rPr>
        <w:t>pelo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órgão competente;</w:t>
      </w:r>
    </w:p>
    <w:p w14:paraId="5BC99183"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IV - Prova de regularidade perante a Fazenda Municipal, comprovado com Certidão Negativa de Débito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expedida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pela Prefeitura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Municipal, do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domicílio ou sede</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proponente;</w:t>
      </w:r>
    </w:p>
    <w:p w14:paraId="5EE03BD5"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V - Prova de Regularidade relativa ao Fundo de Garantia por Tempo de Serviço (FGTS), demonstrando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situação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regular</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no cumprimento dos</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encargos</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sociais</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instituídos</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por</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lei;</w:t>
      </w:r>
    </w:p>
    <w:p w14:paraId="5B645423"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VI –</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Prova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inexistência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débitos</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inadimplidos</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perante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Justiça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Trabalho,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mediante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apresentação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da Certidão negativa (CNDT);</w:t>
      </w:r>
    </w:p>
    <w:p w14:paraId="32FCA2ED"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VII – Certidão Negativa de falência ou concordata expedida pelo Foro Jurídico da sede da proponente,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com data não superior a 30 (trinta) dias anterior à data apresentação das propostas;</w:t>
      </w:r>
    </w:p>
    <w:p w14:paraId="21031A44" w14:textId="77777777" w:rsidR="00AE427D" w:rsidRPr="00526808" w:rsidRDefault="00AE427D" w:rsidP="00AE427D">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lastRenderedPageBreak/>
        <w:t>VIII –</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Ato Constitutivo, Contrato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Social;</w:t>
      </w:r>
    </w:p>
    <w:p w14:paraId="0F137713" w14:textId="77777777" w:rsidR="00AE427D" w:rsidRPr="00526808" w:rsidRDefault="00AE427D" w:rsidP="00AE427D">
      <w:pPr>
        <w:pStyle w:val="Corpodetexto"/>
        <w:spacing w:after="0"/>
        <w:ind w:right="142"/>
        <w:rPr>
          <w:rFonts w:asciiTheme="minorHAnsi" w:hAnsiTheme="minorHAnsi" w:cstheme="minorHAnsi"/>
          <w:sz w:val="20"/>
          <w:szCs w:val="20"/>
        </w:rPr>
      </w:pPr>
      <w:r w:rsidRPr="00526808">
        <w:rPr>
          <w:rFonts w:asciiTheme="minorHAnsi" w:hAnsiTheme="minorHAnsi" w:cstheme="minorHAnsi"/>
          <w:sz w:val="20"/>
          <w:szCs w:val="20"/>
        </w:rPr>
        <w:t>IX</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Declaração</w:t>
      </w:r>
      <w:r w:rsidRPr="00526808">
        <w:rPr>
          <w:rFonts w:asciiTheme="minorHAnsi" w:hAnsiTheme="minorHAnsi" w:cstheme="minorHAnsi"/>
          <w:spacing w:val="26"/>
          <w:sz w:val="20"/>
          <w:szCs w:val="20"/>
        </w:rPr>
        <w:t xml:space="preserve"> </w:t>
      </w:r>
      <w:r w:rsidRPr="00526808">
        <w:rPr>
          <w:rFonts w:asciiTheme="minorHAnsi" w:hAnsiTheme="minorHAnsi" w:cstheme="minorHAnsi"/>
          <w:sz w:val="20"/>
          <w:szCs w:val="20"/>
        </w:rPr>
        <w:t>da</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proponente</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art.</w:t>
      </w:r>
      <w:r w:rsidRPr="00526808">
        <w:rPr>
          <w:rFonts w:asciiTheme="minorHAnsi" w:hAnsiTheme="minorHAnsi" w:cstheme="minorHAnsi"/>
          <w:spacing w:val="40"/>
          <w:sz w:val="20"/>
          <w:szCs w:val="20"/>
        </w:rPr>
        <w:t xml:space="preserve"> </w:t>
      </w:r>
      <w:r w:rsidRPr="00526808">
        <w:rPr>
          <w:rFonts w:asciiTheme="minorHAnsi" w:hAnsiTheme="minorHAnsi" w:cstheme="minorHAnsi"/>
          <w:sz w:val="20"/>
          <w:szCs w:val="20"/>
        </w:rPr>
        <w:t>7º,</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da</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Constituição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Federal,</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que</w:t>
      </w:r>
      <w:r w:rsidRPr="00526808">
        <w:rPr>
          <w:rFonts w:asciiTheme="minorHAnsi" w:hAnsiTheme="minorHAnsi" w:cstheme="minorHAnsi"/>
          <w:spacing w:val="19"/>
          <w:sz w:val="20"/>
          <w:szCs w:val="20"/>
        </w:rPr>
        <w:t xml:space="preserve"> </w:t>
      </w:r>
      <w:r w:rsidRPr="00526808">
        <w:rPr>
          <w:rFonts w:asciiTheme="minorHAnsi" w:hAnsiTheme="minorHAnsi" w:cstheme="minorHAnsi"/>
          <w:sz w:val="20"/>
          <w:szCs w:val="20"/>
        </w:rPr>
        <w:t>diz</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seguinte:</w:t>
      </w:r>
      <w:r w:rsidRPr="00526808">
        <w:rPr>
          <w:rFonts w:asciiTheme="minorHAnsi" w:hAnsiTheme="minorHAnsi" w:cstheme="minorHAnsi"/>
          <w:spacing w:val="18"/>
          <w:sz w:val="20"/>
          <w:szCs w:val="20"/>
        </w:rPr>
        <w:t xml:space="preserve"> </w:t>
      </w:r>
      <w:r w:rsidRPr="00526808">
        <w:rPr>
          <w:rFonts w:asciiTheme="minorHAnsi" w:hAnsiTheme="minorHAnsi" w:cstheme="minorHAnsi"/>
          <w:sz w:val="20"/>
          <w:szCs w:val="20"/>
        </w:rPr>
        <w:t>“Proibição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trabalho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noturno,</w:t>
      </w:r>
      <w:r w:rsidRPr="00526808">
        <w:rPr>
          <w:rFonts w:asciiTheme="minorHAnsi" w:hAnsiTheme="minorHAnsi" w:cstheme="minorHAnsi"/>
          <w:spacing w:val="-43"/>
          <w:sz w:val="20"/>
          <w:szCs w:val="20"/>
        </w:rPr>
        <w:t xml:space="preserve"> </w:t>
      </w:r>
      <w:r w:rsidRPr="00526808">
        <w:rPr>
          <w:rFonts w:asciiTheme="minorHAnsi" w:hAnsiTheme="minorHAnsi" w:cstheme="minorHAnsi"/>
          <w:sz w:val="20"/>
          <w:szCs w:val="20"/>
        </w:rPr>
        <w:t>perigoso</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ou</w:t>
      </w:r>
      <w:r w:rsidRPr="00526808">
        <w:rPr>
          <w:rFonts w:asciiTheme="minorHAnsi" w:hAnsiTheme="minorHAnsi" w:cstheme="minorHAnsi"/>
          <w:spacing w:val="27"/>
          <w:sz w:val="20"/>
          <w:szCs w:val="20"/>
        </w:rPr>
        <w:t xml:space="preserve"> </w:t>
      </w:r>
      <w:r w:rsidRPr="00526808">
        <w:rPr>
          <w:rFonts w:asciiTheme="minorHAnsi" w:hAnsiTheme="minorHAnsi" w:cstheme="minorHAnsi"/>
          <w:sz w:val="20"/>
          <w:szCs w:val="20"/>
        </w:rPr>
        <w:t>insalubre,</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aos</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menores</w:t>
      </w:r>
      <w:r w:rsidRPr="00526808">
        <w:rPr>
          <w:rFonts w:asciiTheme="minorHAnsi" w:hAnsiTheme="minorHAnsi" w:cstheme="minorHAnsi"/>
          <w:spacing w:val="26"/>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dezoito</w:t>
      </w:r>
      <w:r w:rsidRPr="00526808">
        <w:rPr>
          <w:rFonts w:asciiTheme="minorHAnsi" w:hAnsiTheme="minorHAnsi" w:cstheme="minorHAnsi"/>
          <w:spacing w:val="28"/>
          <w:sz w:val="20"/>
          <w:szCs w:val="20"/>
        </w:rPr>
        <w:t xml:space="preserve"> </w:t>
      </w:r>
      <w:r w:rsidRPr="00526808">
        <w:rPr>
          <w:rFonts w:asciiTheme="minorHAnsi" w:hAnsiTheme="minorHAnsi" w:cstheme="minorHAnsi"/>
          <w:sz w:val="20"/>
          <w:szCs w:val="20"/>
        </w:rPr>
        <w:t>anos</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e</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qualquer</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trabalho</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menores</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dezesseis</w:t>
      </w:r>
      <w:r w:rsidRPr="00526808">
        <w:rPr>
          <w:rFonts w:asciiTheme="minorHAnsi" w:hAnsiTheme="minorHAnsi" w:cstheme="minorHAnsi"/>
          <w:spacing w:val="-42"/>
          <w:sz w:val="20"/>
          <w:szCs w:val="20"/>
        </w:rPr>
        <w:t xml:space="preserve"> </w:t>
      </w:r>
      <w:r w:rsidRPr="00526808">
        <w:rPr>
          <w:rFonts w:asciiTheme="minorHAnsi" w:hAnsiTheme="minorHAnsi" w:cstheme="minorHAnsi"/>
          <w:sz w:val="20"/>
          <w:szCs w:val="20"/>
        </w:rPr>
        <w:t>anos, salvo na condição de aprendiz, a partir de quatorze anos” conforme modelo constante em Anexo;</w:t>
      </w:r>
    </w:p>
    <w:p w14:paraId="14A96384" w14:textId="77777777" w:rsidR="00AE427D" w:rsidRPr="00526808" w:rsidRDefault="00AE427D" w:rsidP="00AE427D">
      <w:pPr>
        <w:tabs>
          <w:tab w:val="left" w:pos="142"/>
          <w:tab w:val="left" w:pos="849"/>
        </w:tabs>
        <w:spacing w:after="0" w:line="240" w:lineRule="auto"/>
        <w:rPr>
          <w:rFonts w:asciiTheme="minorHAnsi" w:hAnsiTheme="minorHAnsi" w:cstheme="minorHAnsi"/>
          <w:b/>
          <w:sz w:val="20"/>
          <w:szCs w:val="20"/>
        </w:rPr>
      </w:pPr>
    </w:p>
    <w:p w14:paraId="415B7F3E" w14:textId="77777777" w:rsidR="00AE427D" w:rsidRPr="00526808" w:rsidRDefault="00AE427D" w:rsidP="00AE427D">
      <w:pPr>
        <w:shd w:val="clear" w:color="auto" w:fill="D9D9D9" w:themeFill="background1" w:themeFillShade="D9"/>
        <w:tabs>
          <w:tab w:val="left" w:pos="142"/>
          <w:tab w:val="left" w:pos="849"/>
        </w:tabs>
        <w:spacing w:after="0"/>
        <w:rPr>
          <w:rFonts w:asciiTheme="minorHAnsi" w:hAnsiTheme="minorHAnsi" w:cstheme="minorHAnsi"/>
          <w:b/>
          <w:sz w:val="20"/>
          <w:szCs w:val="20"/>
        </w:rPr>
      </w:pPr>
      <w:r w:rsidRPr="00526808">
        <w:rPr>
          <w:rFonts w:asciiTheme="minorHAnsi" w:hAnsiTheme="minorHAnsi" w:cstheme="minorHAnsi"/>
          <w:b/>
          <w:sz w:val="20"/>
          <w:szCs w:val="20"/>
        </w:rPr>
        <w:t>DO</w:t>
      </w:r>
      <w:r w:rsidRPr="00526808">
        <w:rPr>
          <w:rFonts w:asciiTheme="minorHAnsi" w:hAnsiTheme="minorHAnsi" w:cstheme="minorHAnsi"/>
          <w:b/>
          <w:spacing w:val="-3"/>
          <w:sz w:val="20"/>
          <w:szCs w:val="20"/>
        </w:rPr>
        <w:t xml:space="preserve"> </w:t>
      </w:r>
      <w:r w:rsidRPr="00526808">
        <w:rPr>
          <w:rFonts w:asciiTheme="minorHAnsi" w:hAnsiTheme="minorHAnsi" w:cstheme="minorHAnsi"/>
          <w:b/>
          <w:sz w:val="20"/>
          <w:szCs w:val="20"/>
        </w:rPr>
        <w:t>ENCAMINHAMENTO DAS PROPOSTAS</w:t>
      </w:r>
    </w:p>
    <w:p w14:paraId="6E2D4184" w14:textId="37C865FC" w:rsidR="00AE427D" w:rsidRPr="00526808" w:rsidRDefault="00AE427D" w:rsidP="00AE427D">
      <w:pPr>
        <w:tabs>
          <w:tab w:val="left" w:pos="142"/>
          <w:tab w:val="left" w:pos="849"/>
        </w:tabs>
        <w:spacing w:after="0"/>
        <w:rPr>
          <w:rFonts w:asciiTheme="minorHAnsi" w:hAnsiTheme="minorHAnsi" w:cstheme="minorHAnsi"/>
          <w:sz w:val="20"/>
          <w:szCs w:val="20"/>
        </w:rPr>
      </w:pPr>
      <w:r w:rsidRPr="00526808">
        <w:rPr>
          <w:rFonts w:asciiTheme="minorHAnsi" w:hAnsiTheme="minorHAnsi" w:cstheme="minorHAnsi"/>
          <w:sz w:val="20"/>
          <w:szCs w:val="20"/>
        </w:rPr>
        <w:tab/>
      </w:r>
      <w:r w:rsidRPr="00526808">
        <w:rPr>
          <w:rFonts w:asciiTheme="minorHAnsi" w:hAnsiTheme="minorHAnsi" w:cstheme="minorHAnsi"/>
          <w:sz w:val="20"/>
          <w:szCs w:val="20"/>
        </w:rPr>
        <w:tab/>
        <w:t xml:space="preserve">As propostas deverão ser encaminhadas até o </w:t>
      </w:r>
      <w:r w:rsidRPr="00526808">
        <w:rPr>
          <w:rFonts w:asciiTheme="minorHAnsi" w:hAnsiTheme="minorHAnsi" w:cstheme="minorHAnsi"/>
          <w:b/>
          <w:sz w:val="20"/>
          <w:szCs w:val="20"/>
        </w:rPr>
        <w:t xml:space="preserve">dia </w:t>
      </w:r>
      <w:r w:rsidR="00ED6F3E">
        <w:rPr>
          <w:rFonts w:asciiTheme="minorHAnsi" w:hAnsiTheme="minorHAnsi" w:cstheme="minorHAnsi"/>
          <w:b/>
          <w:sz w:val="20"/>
          <w:szCs w:val="20"/>
        </w:rPr>
        <w:t>1</w:t>
      </w:r>
      <w:r w:rsidR="00BB0E24">
        <w:rPr>
          <w:rFonts w:asciiTheme="minorHAnsi" w:hAnsiTheme="minorHAnsi" w:cstheme="minorHAnsi"/>
          <w:b/>
          <w:sz w:val="20"/>
          <w:szCs w:val="20"/>
        </w:rPr>
        <w:t>5</w:t>
      </w:r>
      <w:r w:rsidRPr="00526808">
        <w:rPr>
          <w:rFonts w:asciiTheme="minorHAnsi" w:hAnsiTheme="minorHAnsi" w:cstheme="minorHAnsi"/>
          <w:b/>
          <w:sz w:val="20"/>
          <w:szCs w:val="20"/>
        </w:rPr>
        <w:t>/</w:t>
      </w:r>
      <w:r w:rsidR="00526808" w:rsidRPr="00526808">
        <w:rPr>
          <w:rFonts w:asciiTheme="minorHAnsi" w:hAnsiTheme="minorHAnsi" w:cstheme="minorHAnsi"/>
          <w:b/>
          <w:sz w:val="20"/>
          <w:szCs w:val="20"/>
        </w:rPr>
        <w:t>0</w:t>
      </w:r>
      <w:r w:rsidR="00BB0E24">
        <w:rPr>
          <w:rFonts w:asciiTheme="minorHAnsi" w:hAnsiTheme="minorHAnsi" w:cstheme="minorHAnsi"/>
          <w:b/>
          <w:sz w:val="20"/>
          <w:szCs w:val="20"/>
        </w:rPr>
        <w:t>5</w:t>
      </w:r>
      <w:r w:rsidRPr="00526808">
        <w:rPr>
          <w:rFonts w:asciiTheme="minorHAnsi" w:hAnsiTheme="minorHAnsi" w:cstheme="minorHAnsi"/>
          <w:b/>
          <w:sz w:val="20"/>
          <w:szCs w:val="20"/>
        </w:rPr>
        <w:t>/</w:t>
      </w:r>
      <w:r w:rsidR="00D23BD1" w:rsidRPr="00526808">
        <w:rPr>
          <w:rFonts w:asciiTheme="minorHAnsi" w:hAnsiTheme="minorHAnsi" w:cstheme="minorHAnsi"/>
          <w:b/>
          <w:sz w:val="20"/>
          <w:szCs w:val="20"/>
        </w:rPr>
        <w:t>2024</w:t>
      </w:r>
      <w:r w:rsidRPr="00526808">
        <w:rPr>
          <w:rFonts w:asciiTheme="minorHAnsi" w:hAnsiTheme="minorHAnsi" w:cstheme="minorHAnsi"/>
          <w:b/>
          <w:sz w:val="20"/>
          <w:szCs w:val="20"/>
        </w:rPr>
        <w:t>,</w:t>
      </w:r>
      <w:r w:rsidRPr="00526808">
        <w:rPr>
          <w:rFonts w:asciiTheme="minorHAnsi" w:hAnsiTheme="minorHAnsi" w:cstheme="minorHAnsi"/>
          <w:sz w:val="20"/>
          <w:szCs w:val="20"/>
        </w:rPr>
        <w:t xml:space="preserve"> após esta data não serão recebidas as propostas tardias para apreciação.</w:t>
      </w:r>
    </w:p>
    <w:p w14:paraId="5937568B" w14:textId="77777777" w:rsidR="00AE427D" w:rsidRPr="00526808" w:rsidRDefault="00AE427D" w:rsidP="00AE427D">
      <w:pPr>
        <w:tabs>
          <w:tab w:val="left" w:pos="142"/>
          <w:tab w:val="left" w:pos="849"/>
        </w:tabs>
        <w:spacing w:after="0"/>
        <w:rPr>
          <w:rFonts w:asciiTheme="minorHAnsi" w:hAnsiTheme="minorHAnsi" w:cstheme="minorHAnsi"/>
          <w:sz w:val="20"/>
          <w:szCs w:val="20"/>
        </w:rPr>
      </w:pPr>
    </w:p>
    <w:p w14:paraId="3AFFFA6C" w14:textId="77777777" w:rsidR="00AE427D" w:rsidRPr="00526808" w:rsidRDefault="00AE427D" w:rsidP="00AE427D">
      <w:pPr>
        <w:tabs>
          <w:tab w:val="left" w:pos="142"/>
          <w:tab w:val="left" w:pos="849"/>
        </w:tabs>
        <w:spacing w:after="0"/>
        <w:rPr>
          <w:rFonts w:asciiTheme="minorHAnsi" w:hAnsiTheme="minorHAnsi" w:cstheme="minorHAnsi"/>
          <w:sz w:val="20"/>
          <w:szCs w:val="20"/>
        </w:rPr>
      </w:pPr>
      <w:r w:rsidRPr="00526808">
        <w:rPr>
          <w:rFonts w:asciiTheme="minorHAnsi" w:hAnsiTheme="minorHAnsi" w:cstheme="minorHAnsi"/>
          <w:sz w:val="20"/>
          <w:szCs w:val="20"/>
        </w:rPr>
        <w:t xml:space="preserve">As propostas poderão ser enviadas no E-mail: </w:t>
      </w:r>
      <w:hyperlink r:id="rId8" w:history="1">
        <w:r w:rsidRPr="00526808">
          <w:rPr>
            <w:rStyle w:val="Hyperlink"/>
            <w:rFonts w:asciiTheme="minorHAnsi" w:hAnsiTheme="minorHAnsi" w:cstheme="minorHAnsi"/>
            <w:sz w:val="20"/>
            <w:szCs w:val="20"/>
          </w:rPr>
          <w:t>setor.cotacoes.canapi@outlook.com</w:t>
        </w:r>
      </w:hyperlink>
      <w:r w:rsidRPr="00526808">
        <w:rPr>
          <w:rFonts w:asciiTheme="minorHAnsi" w:hAnsiTheme="minorHAnsi" w:cstheme="minorHAnsi"/>
          <w:sz w:val="20"/>
          <w:szCs w:val="20"/>
        </w:rPr>
        <w:t>, bem como recebidas em mãos no setor de licitação e contratos por meio de protocolo até a data limite acima indicada.</w:t>
      </w:r>
    </w:p>
    <w:p w14:paraId="0936D89B" w14:textId="77777777" w:rsidR="00AE427D" w:rsidRPr="00526808" w:rsidRDefault="00AE427D" w:rsidP="00AE427D">
      <w:pPr>
        <w:pStyle w:val="Ttulo2"/>
        <w:tabs>
          <w:tab w:val="left" w:pos="142"/>
        </w:tabs>
        <w:spacing w:before="160"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DOS</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ANEXOS</w:t>
      </w:r>
    </w:p>
    <w:p w14:paraId="18205DD8" w14:textId="77777777" w:rsidR="00AE427D" w:rsidRPr="00526808" w:rsidRDefault="00AE427D" w:rsidP="00AE427D">
      <w:pPr>
        <w:pStyle w:val="Ttulo2"/>
        <w:tabs>
          <w:tab w:val="left" w:pos="142"/>
          <w:tab w:val="left" w:pos="426"/>
        </w:tabs>
        <w:spacing w:before="162"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ANEXO</w:t>
      </w:r>
      <w:r w:rsidRPr="00526808">
        <w:rPr>
          <w:rFonts w:asciiTheme="minorHAnsi" w:hAnsiTheme="minorHAnsi" w:cstheme="minorHAnsi"/>
          <w:color w:val="auto"/>
          <w:spacing w:val="-5"/>
          <w:sz w:val="20"/>
          <w:szCs w:val="20"/>
        </w:rPr>
        <w:t xml:space="preserve"> </w:t>
      </w:r>
      <w:r w:rsidRPr="00526808">
        <w:rPr>
          <w:rFonts w:asciiTheme="minorHAnsi" w:hAnsiTheme="minorHAnsi" w:cstheme="minorHAnsi"/>
          <w:color w:val="auto"/>
          <w:sz w:val="20"/>
          <w:szCs w:val="20"/>
        </w:rPr>
        <w:t>I –</w:t>
      </w:r>
      <w:r w:rsidRPr="00526808">
        <w:rPr>
          <w:rFonts w:asciiTheme="minorHAnsi" w:hAnsiTheme="minorHAnsi" w:cstheme="minorHAnsi"/>
          <w:color w:val="auto"/>
          <w:spacing w:val="-4"/>
          <w:sz w:val="20"/>
          <w:szCs w:val="20"/>
        </w:rPr>
        <w:t xml:space="preserve"> </w:t>
      </w:r>
      <w:r w:rsidRPr="00526808">
        <w:rPr>
          <w:rFonts w:asciiTheme="minorHAnsi" w:hAnsiTheme="minorHAnsi" w:cstheme="minorHAnsi"/>
          <w:color w:val="auto"/>
          <w:sz w:val="20"/>
          <w:szCs w:val="20"/>
        </w:rPr>
        <w:t>Termo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de</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referência;</w:t>
      </w:r>
    </w:p>
    <w:p w14:paraId="2CBCEF67" w14:textId="77777777" w:rsidR="00AE427D" w:rsidRPr="00526808" w:rsidRDefault="00AE427D" w:rsidP="00AE427D">
      <w:pPr>
        <w:tabs>
          <w:tab w:val="left" w:pos="142"/>
          <w:tab w:val="left" w:pos="426"/>
        </w:tabs>
        <w:spacing w:after="0" w:line="243" w:lineRule="exact"/>
        <w:rPr>
          <w:rFonts w:asciiTheme="minorHAnsi" w:hAnsiTheme="minorHAnsi" w:cstheme="minorHAnsi"/>
          <w:sz w:val="20"/>
          <w:szCs w:val="20"/>
        </w:rPr>
      </w:pPr>
      <w:r w:rsidRPr="00526808">
        <w:rPr>
          <w:rFonts w:asciiTheme="minorHAnsi" w:hAnsiTheme="minorHAnsi" w:cstheme="minorHAnsi"/>
          <w:sz w:val="20"/>
          <w:szCs w:val="20"/>
        </w:rPr>
        <w:t>ANEXO</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II</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Minuta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Contrato;</w:t>
      </w:r>
    </w:p>
    <w:p w14:paraId="67390447" w14:textId="77777777" w:rsidR="00AE427D" w:rsidRPr="00526808" w:rsidRDefault="00AE427D" w:rsidP="00AE427D">
      <w:pPr>
        <w:tabs>
          <w:tab w:val="left" w:pos="142"/>
          <w:tab w:val="left" w:pos="426"/>
        </w:tabs>
        <w:spacing w:after="0" w:line="243" w:lineRule="exact"/>
        <w:rPr>
          <w:rFonts w:asciiTheme="minorHAnsi" w:hAnsiTheme="minorHAnsi" w:cstheme="minorHAnsi"/>
          <w:sz w:val="20"/>
          <w:szCs w:val="20"/>
        </w:rPr>
      </w:pPr>
      <w:r w:rsidRPr="00526808">
        <w:rPr>
          <w:rFonts w:asciiTheme="minorHAnsi" w:hAnsiTheme="minorHAnsi" w:cstheme="minorHAnsi"/>
          <w:sz w:val="20"/>
          <w:szCs w:val="20"/>
        </w:rPr>
        <w:t>ANEXO III - Declarações</w:t>
      </w:r>
    </w:p>
    <w:p w14:paraId="11660B09" w14:textId="77777777" w:rsidR="00AE427D" w:rsidRPr="00526808" w:rsidRDefault="00AE427D" w:rsidP="00AE427D">
      <w:pPr>
        <w:pStyle w:val="Corpodetexto"/>
        <w:tabs>
          <w:tab w:val="left" w:pos="142"/>
        </w:tabs>
        <w:spacing w:after="0"/>
        <w:rPr>
          <w:rFonts w:asciiTheme="minorHAnsi" w:hAnsiTheme="minorHAnsi" w:cstheme="minorHAnsi"/>
          <w:b/>
          <w:sz w:val="20"/>
          <w:szCs w:val="20"/>
        </w:rPr>
      </w:pPr>
    </w:p>
    <w:p w14:paraId="12C219AF" w14:textId="7AFF9BE7" w:rsidR="00AE427D" w:rsidRPr="00526808" w:rsidRDefault="00AE427D" w:rsidP="00AE427D">
      <w:pPr>
        <w:tabs>
          <w:tab w:val="left" w:pos="142"/>
        </w:tabs>
        <w:spacing w:before="1" w:after="0"/>
        <w:ind w:left="142" w:right="140" w:firstLine="707"/>
        <w:rPr>
          <w:rFonts w:asciiTheme="minorHAnsi" w:hAnsiTheme="minorHAnsi" w:cstheme="minorHAnsi"/>
          <w:sz w:val="20"/>
          <w:szCs w:val="20"/>
        </w:rPr>
      </w:pPr>
      <w:r w:rsidRPr="00526808">
        <w:rPr>
          <w:rFonts w:asciiTheme="minorHAnsi" w:hAnsiTheme="minorHAnsi" w:cstheme="minorHAnsi"/>
          <w:sz w:val="20"/>
          <w:szCs w:val="20"/>
        </w:rPr>
        <w:t>Encaminhamos</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senhor</w:t>
      </w:r>
      <w:r w:rsidRPr="00526808">
        <w:rPr>
          <w:rFonts w:asciiTheme="minorHAnsi" w:hAnsiTheme="minorHAnsi" w:cstheme="minorHAnsi"/>
          <w:spacing w:val="1"/>
          <w:sz w:val="20"/>
          <w:szCs w:val="20"/>
        </w:rPr>
        <w:t xml:space="preserve"> </w:t>
      </w:r>
      <w:r w:rsidRPr="00526808">
        <w:rPr>
          <w:rFonts w:asciiTheme="minorHAnsi" w:hAnsiTheme="minorHAnsi" w:cstheme="minorHAnsi"/>
          <w:b/>
          <w:sz w:val="20"/>
          <w:szCs w:val="20"/>
        </w:rPr>
        <w:t>Vinicius José Mariano de Lima</w:t>
      </w:r>
      <w:r w:rsidRPr="00526808">
        <w:rPr>
          <w:rFonts w:asciiTheme="minorHAnsi" w:hAnsiTheme="minorHAnsi" w:cstheme="minorHAnsi"/>
          <w:sz w:val="20"/>
          <w:szCs w:val="20"/>
        </w:rPr>
        <w:t>,</w:t>
      </w:r>
      <w:r w:rsidRPr="00526808">
        <w:rPr>
          <w:rFonts w:asciiTheme="minorHAnsi" w:hAnsiTheme="minorHAnsi" w:cstheme="minorHAnsi"/>
          <w:spacing w:val="1"/>
          <w:sz w:val="20"/>
          <w:szCs w:val="20"/>
        </w:rPr>
        <w:t xml:space="preserve"> </w:t>
      </w:r>
      <w:r w:rsidRPr="00526808">
        <w:rPr>
          <w:rFonts w:asciiTheme="minorHAnsi" w:hAnsiTheme="minorHAnsi" w:cstheme="minorHAnsi"/>
          <w:b/>
          <w:sz w:val="20"/>
          <w:szCs w:val="20"/>
        </w:rPr>
        <w:t>Prefeito</w:t>
      </w:r>
      <w:r w:rsidRPr="00526808">
        <w:rPr>
          <w:rFonts w:asciiTheme="minorHAnsi" w:hAnsiTheme="minorHAnsi" w:cstheme="minorHAnsi"/>
          <w:b/>
          <w:spacing w:val="1"/>
          <w:sz w:val="20"/>
          <w:szCs w:val="20"/>
        </w:rPr>
        <w:t xml:space="preserve"> do </w:t>
      </w:r>
      <w:r w:rsidRPr="00526808">
        <w:rPr>
          <w:rFonts w:asciiTheme="minorHAnsi" w:hAnsiTheme="minorHAnsi" w:cstheme="minorHAnsi"/>
          <w:b/>
          <w:sz w:val="20"/>
          <w:szCs w:val="20"/>
        </w:rPr>
        <w:t>Município</w:t>
      </w:r>
      <w:r w:rsidRPr="00526808">
        <w:rPr>
          <w:rFonts w:asciiTheme="minorHAnsi" w:hAnsiTheme="minorHAnsi" w:cstheme="minorHAnsi"/>
          <w:b/>
          <w:spacing w:val="1"/>
          <w:sz w:val="20"/>
          <w:szCs w:val="20"/>
        </w:rPr>
        <w:t xml:space="preserve"> </w:t>
      </w:r>
      <w:r w:rsidRPr="00526808">
        <w:rPr>
          <w:rFonts w:asciiTheme="minorHAnsi" w:hAnsiTheme="minorHAnsi" w:cstheme="minorHAnsi"/>
          <w:b/>
          <w:sz w:val="20"/>
          <w:szCs w:val="20"/>
        </w:rPr>
        <w:t>Canapi/AL</w:t>
      </w:r>
      <w:r w:rsidRPr="00526808">
        <w:rPr>
          <w:rFonts w:asciiTheme="minorHAnsi" w:hAnsiTheme="minorHAnsi" w:cstheme="minorHAnsi"/>
          <w:sz w:val="20"/>
          <w:szCs w:val="20"/>
        </w:rPr>
        <w:t xml:space="preserve">, processo administrativo nº </w:t>
      </w:r>
      <w:r w:rsidR="00893A08">
        <w:rPr>
          <w:rFonts w:asciiTheme="minorHAnsi" w:hAnsiTheme="minorHAnsi" w:cstheme="minorHAnsi"/>
          <w:b/>
          <w:sz w:val="20"/>
          <w:szCs w:val="20"/>
        </w:rPr>
        <w:t>220241804005</w:t>
      </w:r>
      <w:r w:rsidRPr="00526808">
        <w:rPr>
          <w:rFonts w:asciiTheme="minorHAnsi" w:hAnsiTheme="minorHAnsi" w:cstheme="minorHAnsi"/>
          <w:sz w:val="20"/>
          <w:szCs w:val="20"/>
        </w:rPr>
        <w:t xml:space="preserve">, dispensa de licitação nº </w:t>
      </w:r>
      <w:r w:rsidR="000904C2" w:rsidRPr="00ED6F3E">
        <w:rPr>
          <w:rFonts w:asciiTheme="minorHAnsi" w:hAnsiTheme="minorHAnsi" w:cstheme="minorHAnsi"/>
          <w:sz w:val="20"/>
          <w:szCs w:val="20"/>
        </w:rPr>
        <w:t>07</w:t>
      </w:r>
      <w:r w:rsidRPr="00ED6F3E">
        <w:rPr>
          <w:rFonts w:asciiTheme="minorHAnsi" w:hAnsiTheme="minorHAnsi" w:cstheme="minorHAnsi"/>
          <w:sz w:val="20"/>
          <w:szCs w:val="20"/>
        </w:rPr>
        <w:t>/</w:t>
      </w:r>
      <w:r w:rsidR="00D23BD1" w:rsidRPr="00ED6F3E">
        <w:rPr>
          <w:rFonts w:asciiTheme="minorHAnsi" w:hAnsiTheme="minorHAnsi" w:cstheme="minorHAnsi"/>
          <w:sz w:val="20"/>
          <w:szCs w:val="20"/>
        </w:rPr>
        <w:t>2024</w:t>
      </w:r>
      <w:r w:rsidRPr="00ED6F3E">
        <w:rPr>
          <w:rFonts w:asciiTheme="minorHAnsi" w:hAnsiTheme="minorHAnsi" w:cstheme="minorHAnsi"/>
          <w:sz w:val="20"/>
          <w:szCs w:val="20"/>
        </w:rPr>
        <w:t>,</w:t>
      </w:r>
      <w:r w:rsidRPr="00526808">
        <w:rPr>
          <w:rFonts w:asciiTheme="minorHAnsi" w:hAnsiTheme="minorHAnsi" w:cstheme="minorHAnsi"/>
          <w:sz w:val="20"/>
          <w:szCs w:val="20"/>
        </w:rPr>
        <w:t xml:space="preserve"> para apreciação,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para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o qual solicitamos</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a ratificação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do processo.</w:t>
      </w:r>
    </w:p>
    <w:p w14:paraId="3B601801" w14:textId="77777777" w:rsidR="00AE427D" w:rsidRPr="00526808" w:rsidRDefault="00AE427D" w:rsidP="00AE427D">
      <w:pPr>
        <w:tabs>
          <w:tab w:val="left" w:pos="142"/>
        </w:tabs>
        <w:spacing w:before="1" w:after="0"/>
        <w:ind w:left="142" w:right="140" w:firstLine="707"/>
        <w:rPr>
          <w:rFonts w:asciiTheme="minorHAnsi" w:hAnsiTheme="minorHAnsi" w:cstheme="minorHAnsi"/>
          <w:sz w:val="20"/>
          <w:szCs w:val="20"/>
        </w:rPr>
      </w:pPr>
    </w:p>
    <w:p w14:paraId="7085B880" w14:textId="77777777" w:rsidR="00AE427D" w:rsidRPr="00526808" w:rsidRDefault="00AE427D" w:rsidP="00AE427D">
      <w:pPr>
        <w:pStyle w:val="Corpodetexto"/>
        <w:tabs>
          <w:tab w:val="left" w:pos="142"/>
        </w:tabs>
        <w:spacing w:before="11" w:after="0"/>
        <w:rPr>
          <w:rFonts w:asciiTheme="minorHAnsi" w:hAnsiTheme="minorHAnsi" w:cstheme="minorHAnsi"/>
          <w:sz w:val="20"/>
          <w:szCs w:val="20"/>
        </w:rPr>
      </w:pPr>
    </w:p>
    <w:p w14:paraId="5503F40B" w14:textId="142E925C" w:rsidR="00AE427D" w:rsidRPr="00526808" w:rsidRDefault="00AE427D" w:rsidP="00AE427D">
      <w:pPr>
        <w:pStyle w:val="Corpodetexto"/>
        <w:tabs>
          <w:tab w:val="left" w:pos="142"/>
        </w:tabs>
        <w:spacing w:before="1" w:after="0"/>
        <w:jc w:val="right"/>
        <w:rPr>
          <w:rFonts w:asciiTheme="minorHAnsi" w:hAnsiTheme="minorHAnsi" w:cstheme="minorHAnsi"/>
          <w:sz w:val="20"/>
          <w:szCs w:val="20"/>
        </w:rPr>
      </w:pPr>
      <w:r w:rsidRPr="00526808">
        <w:rPr>
          <w:rFonts w:asciiTheme="minorHAnsi" w:hAnsiTheme="minorHAnsi" w:cstheme="minorHAnsi"/>
          <w:sz w:val="20"/>
          <w:szCs w:val="20"/>
        </w:rPr>
        <w:t xml:space="preserve">Canapi/AL, </w:t>
      </w:r>
      <w:r w:rsidR="00BB0E24">
        <w:rPr>
          <w:rFonts w:asciiTheme="minorHAnsi" w:hAnsiTheme="minorHAnsi" w:cstheme="minorHAnsi"/>
          <w:sz w:val="20"/>
          <w:szCs w:val="20"/>
        </w:rPr>
        <w:t>09</w:t>
      </w:r>
      <w:r w:rsidRPr="00526808">
        <w:rPr>
          <w:rFonts w:asciiTheme="minorHAnsi" w:hAnsiTheme="minorHAnsi" w:cstheme="minorHAnsi"/>
          <w:sz w:val="20"/>
          <w:szCs w:val="20"/>
        </w:rPr>
        <w:t xml:space="preserve"> de </w:t>
      </w:r>
      <w:r w:rsidR="00BB0E24">
        <w:rPr>
          <w:rFonts w:asciiTheme="minorHAnsi" w:hAnsiTheme="minorHAnsi" w:cstheme="minorHAnsi"/>
          <w:sz w:val="20"/>
          <w:szCs w:val="20"/>
        </w:rPr>
        <w:t>maio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3"/>
          <w:sz w:val="20"/>
          <w:szCs w:val="20"/>
        </w:rPr>
        <w:t xml:space="preserve"> </w:t>
      </w:r>
      <w:r w:rsidR="00D23BD1" w:rsidRPr="00526808">
        <w:rPr>
          <w:rFonts w:asciiTheme="minorHAnsi" w:hAnsiTheme="minorHAnsi" w:cstheme="minorHAnsi"/>
          <w:sz w:val="20"/>
          <w:szCs w:val="20"/>
        </w:rPr>
        <w:t>2024</w:t>
      </w:r>
      <w:r w:rsidRPr="00526808">
        <w:rPr>
          <w:rFonts w:asciiTheme="minorHAnsi" w:hAnsiTheme="minorHAnsi" w:cstheme="minorHAnsi"/>
          <w:sz w:val="20"/>
          <w:szCs w:val="20"/>
        </w:rPr>
        <w:t>.</w:t>
      </w:r>
    </w:p>
    <w:p w14:paraId="13B6396B" w14:textId="77777777" w:rsidR="00AE427D" w:rsidRPr="00526808" w:rsidRDefault="00AE427D" w:rsidP="00AE427D">
      <w:pPr>
        <w:pStyle w:val="Corpodetexto"/>
        <w:tabs>
          <w:tab w:val="left" w:pos="142"/>
        </w:tabs>
        <w:spacing w:before="1" w:after="0"/>
        <w:jc w:val="right"/>
        <w:rPr>
          <w:rFonts w:asciiTheme="minorHAnsi" w:hAnsiTheme="minorHAnsi" w:cstheme="minorHAnsi"/>
          <w:sz w:val="20"/>
          <w:szCs w:val="20"/>
        </w:rPr>
      </w:pPr>
    </w:p>
    <w:p w14:paraId="50C5752B" w14:textId="77777777" w:rsidR="00AE427D" w:rsidRPr="00526808" w:rsidRDefault="00AE427D" w:rsidP="00AE427D">
      <w:pPr>
        <w:pStyle w:val="Corpodetexto"/>
        <w:tabs>
          <w:tab w:val="left" w:pos="142"/>
        </w:tabs>
        <w:spacing w:before="1" w:after="0"/>
        <w:jc w:val="right"/>
        <w:rPr>
          <w:rFonts w:asciiTheme="minorHAnsi" w:hAnsiTheme="minorHAnsi" w:cstheme="minorHAnsi"/>
          <w:sz w:val="20"/>
          <w:szCs w:val="20"/>
        </w:rPr>
      </w:pPr>
    </w:p>
    <w:p w14:paraId="422CCE69" w14:textId="77777777" w:rsidR="00AE427D" w:rsidRPr="00526808" w:rsidRDefault="00AE427D" w:rsidP="00AE427D">
      <w:pPr>
        <w:pStyle w:val="Corpodetexto"/>
        <w:tabs>
          <w:tab w:val="left" w:pos="142"/>
        </w:tabs>
        <w:spacing w:before="1" w:after="0"/>
        <w:jc w:val="right"/>
        <w:rPr>
          <w:rFonts w:asciiTheme="minorHAnsi" w:hAnsiTheme="minorHAnsi" w:cstheme="minorHAnsi"/>
          <w:sz w:val="20"/>
          <w:szCs w:val="20"/>
        </w:rPr>
      </w:pPr>
    </w:p>
    <w:p w14:paraId="4BF7592D" w14:textId="77777777" w:rsidR="00AE427D" w:rsidRPr="00526808" w:rsidRDefault="00AE427D" w:rsidP="00AE427D">
      <w:pPr>
        <w:pStyle w:val="Corpodetexto"/>
        <w:tabs>
          <w:tab w:val="left" w:pos="142"/>
        </w:tabs>
        <w:spacing w:before="1" w:after="0"/>
        <w:jc w:val="right"/>
        <w:rPr>
          <w:rFonts w:asciiTheme="minorHAnsi" w:hAnsiTheme="minorHAnsi" w:cstheme="minorHAnsi"/>
          <w:sz w:val="20"/>
          <w:szCs w:val="20"/>
        </w:rPr>
      </w:pPr>
    </w:p>
    <w:p w14:paraId="6B24F4AD" w14:textId="1197F3F8" w:rsidR="00AE427D" w:rsidRPr="00526808" w:rsidRDefault="000904C2" w:rsidP="00AE427D">
      <w:pPr>
        <w:spacing w:after="0"/>
        <w:jc w:val="center"/>
        <w:rPr>
          <w:rFonts w:asciiTheme="minorHAnsi" w:hAnsiTheme="minorHAnsi" w:cstheme="minorHAnsi"/>
          <w:b/>
          <w:bCs/>
          <w:sz w:val="20"/>
          <w:szCs w:val="20"/>
        </w:rPr>
      </w:pPr>
      <w:proofErr w:type="spellStart"/>
      <w:r>
        <w:rPr>
          <w:rFonts w:asciiTheme="minorHAnsi" w:hAnsiTheme="minorHAnsi" w:cstheme="minorHAnsi"/>
          <w:b/>
          <w:bCs/>
          <w:sz w:val="20"/>
          <w:szCs w:val="20"/>
        </w:rPr>
        <w:t>Klebson</w:t>
      </w:r>
      <w:proofErr w:type="spellEnd"/>
      <w:r>
        <w:rPr>
          <w:rFonts w:asciiTheme="minorHAnsi" w:hAnsiTheme="minorHAnsi" w:cstheme="minorHAnsi"/>
          <w:b/>
          <w:bCs/>
          <w:sz w:val="20"/>
          <w:szCs w:val="20"/>
        </w:rPr>
        <w:t xml:space="preserve"> Fabiano Martins Lira</w:t>
      </w:r>
    </w:p>
    <w:p w14:paraId="03CB8F2E" w14:textId="4683EFDD" w:rsidR="00AE427D" w:rsidRPr="00526808" w:rsidRDefault="00AE427D" w:rsidP="00AE427D">
      <w:pPr>
        <w:pStyle w:val="Corpodetexto"/>
        <w:spacing w:after="0"/>
        <w:jc w:val="center"/>
        <w:rPr>
          <w:rFonts w:asciiTheme="minorHAnsi" w:hAnsiTheme="minorHAnsi" w:cstheme="minorHAnsi"/>
          <w:sz w:val="20"/>
          <w:szCs w:val="20"/>
        </w:rPr>
      </w:pPr>
      <w:r w:rsidRPr="00526808">
        <w:rPr>
          <w:rFonts w:asciiTheme="minorHAnsi" w:hAnsiTheme="minorHAnsi" w:cstheme="minorHAnsi"/>
          <w:sz w:val="20"/>
          <w:szCs w:val="20"/>
        </w:rPr>
        <w:t xml:space="preserve">Secretário Municipal de </w:t>
      </w:r>
      <w:r w:rsidR="00FD7F72">
        <w:rPr>
          <w:rFonts w:asciiTheme="minorHAnsi" w:hAnsiTheme="minorHAnsi" w:cstheme="minorHAnsi"/>
          <w:sz w:val="20"/>
          <w:szCs w:val="20"/>
        </w:rPr>
        <w:t>Administração</w:t>
      </w:r>
    </w:p>
    <w:p w14:paraId="334094C7" w14:textId="77777777" w:rsidR="00AE427D" w:rsidRDefault="00AE427D" w:rsidP="00AE427D">
      <w:pPr>
        <w:spacing w:after="0" w:line="240" w:lineRule="auto"/>
        <w:rPr>
          <w:rFonts w:asciiTheme="minorHAnsi" w:hAnsiTheme="minorHAnsi" w:cstheme="minorHAnsi"/>
          <w:b/>
          <w:sz w:val="22"/>
        </w:rPr>
      </w:pPr>
      <w:r>
        <w:rPr>
          <w:rFonts w:asciiTheme="minorHAnsi" w:hAnsiTheme="minorHAnsi" w:cstheme="minorHAnsi"/>
          <w:b/>
          <w:sz w:val="22"/>
        </w:rPr>
        <w:br w:type="page"/>
      </w:r>
    </w:p>
    <w:p w14:paraId="4F98718E" w14:textId="77777777" w:rsidR="00AE427D" w:rsidRDefault="00AE427D" w:rsidP="00AE427D">
      <w:pPr>
        <w:spacing w:after="0" w:line="240" w:lineRule="auto"/>
        <w:rPr>
          <w:rFonts w:asciiTheme="minorHAnsi" w:hAnsiTheme="minorHAnsi" w:cstheme="minorHAnsi"/>
          <w:b/>
          <w:sz w:val="22"/>
        </w:rPr>
      </w:pPr>
    </w:p>
    <w:p w14:paraId="1B037B66" w14:textId="77777777" w:rsidR="00FD7F72" w:rsidRPr="00057D0F" w:rsidRDefault="00FD7F72" w:rsidP="00FD7F72">
      <w:pPr>
        <w:jc w:val="center"/>
        <w:rPr>
          <w:rFonts w:asciiTheme="minorHAnsi" w:hAnsiTheme="minorHAnsi" w:cstheme="minorHAnsi"/>
          <w:sz w:val="20"/>
          <w:szCs w:val="20"/>
        </w:rPr>
      </w:pPr>
      <w:r w:rsidRPr="00057D0F">
        <w:rPr>
          <w:rFonts w:asciiTheme="minorHAnsi" w:hAnsiTheme="minorHAnsi" w:cstheme="minorHAnsi"/>
          <w:bCs/>
          <w:sz w:val="20"/>
          <w:szCs w:val="20"/>
        </w:rPr>
        <w:t>TERMO DE REFERÊNCIA/ESPECIFICAÇÕES E QUANTITATIVOS</w:t>
      </w:r>
    </w:p>
    <w:p w14:paraId="6FA1B99D" w14:textId="77777777" w:rsidR="00FD7F72" w:rsidRPr="00057D0F" w:rsidRDefault="00FD7F72" w:rsidP="00FD7F72">
      <w:pPr>
        <w:shd w:val="clear" w:color="auto" w:fill="D9D9D9" w:themeFill="background1" w:themeFillShade="D9"/>
        <w:spacing w:line="360" w:lineRule="auto"/>
        <w:rPr>
          <w:rFonts w:asciiTheme="minorHAnsi" w:hAnsiTheme="minorHAnsi" w:cstheme="minorHAnsi"/>
          <w:b/>
          <w:sz w:val="20"/>
          <w:szCs w:val="20"/>
        </w:rPr>
      </w:pPr>
      <w:r w:rsidRPr="00057D0F">
        <w:rPr>
          <w:rFonts w:asciiTheme="minorHAnsi" w:hAnsiTheme="minorHAnsi" w:cstheme="minorHAnsi"/>
          <w:b/>
          <w:sz w:val="20"/>
          <w:szCs w:val="20"/>
        </w:rPr>
        <w:t xml:space="preserve">1 - DO OBJETO </w:t>
      </w:r>
    </w:p>
    <w:p w14:paraId="2A5AB9C4" w14:textId="77777777" w:rsidR="00FD7F72" w:rsidRPr="00596F4A" w:rsidRDefault="00FD7F72" w:rsidP="00FD7F72">
      <w:pPr>
        <w:rPr>
          <w:rFonts w:asciiTheme="minorHAnsi" w:hAnsiTheme="minorHAnsi" w:cstheme="minorHAnsi"/>
          <w:sz w:val="20"/>
          <w:szCs w:val="20"/>
        </w:rPr>
      </w:pPr>
      <w:r w:rsidRPr="00596F4A">
        <w:rPr>
          <w:rFonts w:asciiTheme="minorHAnsi" w:hAnsiTheme="minorHAnsi" w:cstheme="minorHAnsi"/>
          <w:sz w:val="20"/>
          <w:szCs w:val="20"/>
        </w:rPr>
        <w:t xml:space="preserve">1. </w:t>
      </w:r>
      <w:r w:rsidRPr="00160D1E">
        <w:rPr>
          <w:rFonts w:asciiTheme="minorHAnsi" w:hAnsiTheme="minorHAnsi" w:cstheme="minorHAnsi"/>
          <w:sz w:val="20"/>
          <w:szCs w:val="20"/>
        </w:rPr>
        <w:t xml:space="preserve">O presente Termo de Referência tem por objeto determinar as condições de </w:t>
      </w:r>
      <w:r w:rsidRPr="00160D1E">
        <w:rPr>
          <w:rFonts w:asciiTheme="minorHAnsi" w:hAnsiTheme="minorHAnsi" w:cstheme="minorHAnsi"/>
          <w:color w:val="000000"/>
          <w:sz w:val="20"/>
          <w:szCs w:val="20"/>
        </w:rPr>
        <w:t xml:space="preserve">Contratação de empresa visando a aquisição de Botijão </w:t>
      </w:r>
      <w:proofErr w:type="spellStart"/>
      <w:r w:rsidRPr="00160D1E">
        <w:rPr>
          <w:rFonts w:asciiTheme="minorHAnsi" w:hAnsiTheme="minorHAnsi" w:cstheme="minorHAnsi"/>
          <w:color w:val="000000"/>
          <w:sz w:val="20"/>
          <w:szCs w:val="20"/>
        </w:rPr>
        <w:t>Glp</w:t>
      </w:r>
      <w:proofErr w:type="spellEnd"/>
      <w:r w:rsidRPr="00160D1E">
        <w:rPr>
          <w:rFonts w:asciiTheme="minorHAnsi" w:hAnsiTheme="minorHAnsi" w:cstheme="minorHAnsi"/>
          <w:color w:val="000000"/>
          <w:sz w:val="20"/>
          <w:szCs w:val="20"/>
        </w:rPr>
        <w:t xml:space="preserve"> de 13Kg (Vasilhame Vazio), para atender as necessidades das Secretarias </w:t>
      </w:r>
      <w:r w:rsidRPr="00160D1E">
        <w:rPr>
          <w:rFonts w:asciiTheme="minorHAnsi" w:hAnsiTheme="minorHAnsi" w:cstheme="minorHAnsi"/>
          <w:sz w:val="20"/>
          <w:szCs w:val="20"/>
        </w:rPr>
        <w:t>do Município de Canapi/AL, conforme as condições e especificações constantes neste processo licitatório</w:t>
      </w:r>
      <w:r w:rsidRPr="00596F4A">
        <w:rPr>
          <w:rFonts w:asciiTheme="minorHAnsi" w:hAnsiTheme="minorHAnsi" w:cstheme="minorHAnsi"/>
          <w:sz w:val="20"/>
          <w:szCs w:val="20"/>
        </w:rPr>
        <w:t xml:space="preserve">. </w:t>
      </w:r>
    </w:p>
    <w:p w14:paraId="7595663F" w14:textId="77777777" w:rsidR="00FD7F72" w:rsidRPr="00057D0F" w:rsidRDefault="00FD7F72" w:rsidP="00FD7F72">
      <w:pPr>
        <w:pStyle w:val="Default"/>
        <w:shd w:val="clear" w:color="auto" w:fill="D9D9D9"/>
        <w:spacing w:line="280" w:lineRule="atLeast"/>
        <w:jc w:val="both"/>
        <w:rPr>
          <w:rFonts w:asciiTheme="minorHAnsi" w:hAnsiTheme="minorHAnsi" w:cstheme="minorHAnsi"/>
          <w:b/>
          <w:bCs/>
          <w:color w:val="auto"/>
          <w:sz w:val="20"/>
          <w:szCs w:val="20"/>
        </w:rPr>
      </w:pPr>
      <w:r w:rsidRPr="00057D0F">
        <w:rPr>
          <w:rFonts w:asciiTheme="minorHAnsi" w:hAnsiTheme="minorHAnsi" w:cstheme="minorHAnsi"/>
          <w:b/>
          <w:bCs/>
          <w:color w:val="auto"/>
          <w:sz w:val="20"/>
          <w:szCs w:val="20"/>
        </w:rPr>
        <w:t>2. JUSTIFICATIVA DA CONTRATAÇÃO</w:t>
      </w:r>
    </w:p>
    <w:p w14:paraId="7F807B1D" w14:textId="77777777" w:rsidR="00FD7F72" w:rsidRDefault="00FD7F72" w:rsidP="00FD7F72">
      <w:pPr>
        <w:spacing w:after="0"/>
        <w:rPr>
          <w:rFonts w:asciiTheme="minorHAnsi" w:hAnsiTheme="minorHAnsi" w:cstheme="minorHAnsi"/>
          <w:sz w:val="20"/>
          <w:szCs w:val="20"/>
        </w:rPr>
      </w:pPr>
    </w:p>
    <w:p w14:paraId="7F000E07" w14:textId="07D13BFC" w:rsidR="00FD7F72" w:rsidRPr="00160D1E" w:rsidRDefault="00FD7F72" w:rsidP="00FD7F72">
      <w:pPr>
        <w:rPr>
          <w:rFonts w:asciiTheme="minorHAnsi" w:hAnsiTheme="minorHAnsi" w:cstheme="minorHAnsi"/>
          <w:sz w:val="20"/>
          <w:szCs w:val="20"/>
        </w:rPr>
      </w:pPr>
      <w:r w:rsidRPr="00160D1E">
        <w:rPr>
          <w:rFonts w:asciiTheme="minorHAnsi" w:hAnsiTheme="minorHAnsi" w:cstheme="minorHAnsi"/>
          <w:sz w:val="20"/>
          <w:szCs w:val="20"/>
        </w:rPr>
        <w:t>O GLP é uma fonte essencial de energia para diversas atividades nas secretarias municipais, incluindo cozinha, aquecimento de água, entre outros usos. A aquisição dos botijões vazios é crucial para garantir um abastecimento contínuo e adequado dessas atividades.</w:t>
      </w:r>
    </w:p>
    <w:p w14:paraId="4027248B" w14:textId="00F6FA68" w:rsidR="00FD7F72" w:rsidRPr="00160D1E" w:rsidRDefault="00FD7F72" w:rsidP="00FD7F72">
      <w:pPr>
        <w:rPr>
          <w:rFonts w:asciiTheme="minorHAnsi" w:hAnsiTheme="minorHAnsi" w:cstheme="minorHAnsi"/>
          <w:sz w:val="20"/>
          <w:szCs w:val="20"/>
        </w:rPr>
      </w:pPr>
      <w:r w:rsidRPr="00160D1E">
        <w:rPr>
          <w:rFonts w:asciiTheme="minorHAnsi" w:hAnsiTheme="minorHAnsi" w:cstheme="minorHAnsi"/>
          <w:sz w:val="20"/>
          <w:szCs w:val="20"/>
        </w:rPr>
        <w:t>As secretarias municipais precisam estar preparadas para atender às demandas operacionais diárias, e isso inclui ter um suprimento adequado de botijões de GLP. A compra desses vasilhames vazios garante que as secretarias tenham os recursos necessários para cumprir suas responsabilidades de maneira eficaz.</w:t>
      </w:r>
    </w:p>
    <w:p w14:paraId="38B1C808" w14:textId="1DF122AD" w:rsidR="00FD7F72" w:rsidRPr="00160D1E" w:rsidRDefault="00FD7F72" w:rsidP="00FD7F72">
      <w:pPr>
        <w:rPr>
          <w:rFonts w:asciiTheme="minorHAnsi" w:hAnsiTheme="minorHAnsi" w:cstheme="minorHAnsi"/>
          <w:sz w:val="20"/>
          <w:szCs w:val="20"/>
        </w:rPr>
      </w:pPr>
      <w:r w:rsidRPr="00160D1E">
        <w:rPr>
          <w:rFonts w:asciiTheme="minorHAnsi" w:hAnsiTheme="minorHAnsi" w:cstheme="minorHAnsi"/>
          <w:sz w:val="20"/>
          <w:szCs w:val="20"/>
        </w:rPr>
        <w:t>A contratação de uma empresa especializada na aquisição de botijões de GLP pode garantir economia de recursos para o município, por meio de negociações vantajosas e otimização dos processos de compra e distribuição.</w:t>
      </w:r>
    </w:p>
    <w:p w14:paraId="1753A517" w14:textId="46CC17D9" w:rsidR="00FD7F72" w:rsidRPr="00160D1E" w:rsidRDefault="00FD7F72" w:rsidP="00FD7F72">
      <w:pPr>
        <w:rPr>
          <w:rFonts w:asciiTheme="minorHAnsi" w:hAnsiTheme="minorHAnsi" w:cstheme="minorHAnsi"/>
          <w:sz w:val="20"/>
          <w:szCs w:val="20"/>
        </w:rPr>
      </w:pPr>
      <w:r w:rsidRPr="00160D1E">
        <w:rPr>
          <w:rFonts w:asciiTheme="minorHAnsi" w:hAnsiTheme="minorHAnsi" w:cstheme="minorHAnsi"/>
          <w:sz w:val="20"/>
          <w:szCs w:val="20"/>
        </w:rPr>
        <w:t>Ao contratar uma empresa especializada, o município pode garantir a segurança e a conformidade dos botijões adquiridos, assegurando que atendam aos padrões de qualidade e segurança estabelecidos pelas regulamentações.</w:t>
      </w:r>
    </w:p>
    <w:p w14:paraId="7EF11016" w14:textId="77777777" w:rsidR="00FD7F72" w:rsidRPr="00160D1E" w:rsidRDefault="00FD7F72" w:rsidP="00FD7F72">
      <w:pPr>
        <w:rPr>
          <w:rFonts w:asciiTheme="minorHAnsi" w:hAnsiTheme="minorHAnsi" w:cstheme="minorHAnsi"/>
          <w:sz w:val="20"/>
          <w:szCs w:val="20"/>
        </w:rPr>
      </w:pPr>
      <w:r w:rsidRPr="00160D1E">
        <w:rPr>
          <w:rFonts w:asciiTheme="minorHAnsi" w:hAnsiTheme="minorHAnsi" w:cstheme="minorHAnsi"/>
          <w:sz w:val="20"/>
          <w:szCs w:val="20"/>
        </w:rPr>
        <w:t>Esses são alguns dos pontos que podem justificar a contratação de uma empresa para a aquisição de botijões de GLP vazios para atender às necessidades das Secretarias do Município de Canapi/AL.</w:t>
      </w:r>
    </w:p>
    <w:p w14:paraId="010306B2" w14:textId="77777777" w:rsidR="00FD7F72" w:rsidRDefault="00FD7F72" w:rsidP="00FD7F72">
      <w:pPr>
        <w:spacing w:after="0"/>
        <w:rPr>
          <w:rFonts w:asciiTheme="minorHAnsi" w:hAnsiTheme="minorHAnsi" w:cstheme="minorHAnsi"/>
          <w:sz w:val="20"/>
          <w:szCs w:val="20"/>
        </w:rPr>
      </w:pPr>
    </w:p>
    <w:p w14:paraId="6C2480F3" w14:textId="77777777" w:rsidR="00FD7F72" w:rsidRPr="00057D0F" w:rsidRDefault="00FD7F72" w:rsidP="00FD7F72">
      <w:pPr>
        <w:pStyle w:val="PargrafodaLista"/>
        <w:widowControl w:val="0"/>
        <w:shd w:val="clear" w:color="auto" w:fill="D9D9D9" w:themeFill="background1" w:themeFillShade="D9"/>
        <w:tabs>
          <w:tab w:val="left" w:pos="284"/>
        </w:tabs>
        <w:autoSpaceDE w:val="0"/>
        <w:autoSpaceDN w:val="0"/>
        <w:spacing w:after="0" w:line="360" w:lineRule="auto"/>
        <w:ind w:left="0"/>
        <w:contextualSpacing w:val="0"/>
        <w:jc w:val="both"/>
        <w:rPr>
          <w:rFonts w:asciiTheme="minorHAnsi" w:hAnsiTheme="minorHAnsi" w:cstheme="minorHAnsi"/>
          <w:b/>
          <w:sz w:val="20"/>
          <w:szCs w:val="20"/>
        </w:rPr>
      </w:pPr>
      <w:r w:rsidRPr="00057D0F">
        <w:rPr>
          <w:rFonts w:asciiTheme="minorHAnsi" w:hAnsiTheme="minorHAnsi" w:cstheme="minorHAnsi"/>
          <w:b/>
          <w:sz w:val="20"/>
          <w:szCs w:val="20"/>
        </w:rPr>
        <w:t xml:space="preserve">3. DOS MATERIAIS, QUANTIDADES E ESPECIFICAÇÕES </w:t>
      </w:r>
    </w:p>
    <w:p w14:paraId="4F73E383" w14:textId="77777777" w:rsidR="00FD7F72" w:rsidRDefault="00FD7F72" w:rsidP="00FD7F72">
      <w:pPr>
        <w:pStyle w:val="PargrafodaLista"/>
        <w:widowControl w:val="0"/>
        <w:tabs>
          <w:tab w:val="left" w:pos="284"/>
        </w:tabs>
        <w:autoSpaceDE w:val="0"/>
        <w:autoSpaceDN w:val="0"/>
        <w:spacing w:after="0" w:line="240" w:lineRule="auto"/>
        <w:ind w:left="0"/>
        <w:contextualSpacing w:val="0"/>
        <w:jc w:val="both"/>
        <w:rPr>
          <w:rFonts w:asciiTheme="minorHAnsi" w:hAnsiTheme="minorHAnsi" w:cstheme="minorHAnsi"/>
          <w:sz w:val="20"/>
          <w:szCs w:val="20"/>
        </w:rPr>
      </w:pPr>
    </w:p>
    <w:p w14:paraId="2BEBF9EC" w14:textId="77777777" w:rsidR="00FD7F72" w:rsidRPr="00057D0F" w:rsidRDefault="00FD7F72" w:rsidP="00FD7F72">
      <w:pPr>
        <w:pStyle w:val="PargrafodaLista"/>
        <w:widowControl w:val="0"/>
        <w:tabs>
          <w:tab w:val="left" w:pos="284"/>
        </w:tabs>
        <w:autoSpaceDE w:val="0"/>
        <w:autoSpaceDN w:val="0"/>
        <w:spacing w:after="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 xml:space="preserve">1. </w:t>
      </w:r>
      <w:r w:rsidRPr="00057D0F">
        <w:rPr>
          <w:rFonts w:asciiTheme="minorHAnsi" w:hAnsiTheme="minorHAnsi" w:cstheme="minorHAnsi"/>
          <w:sz w:val="20"/>
          <w:szCs w:val="20"/>
        </w:rPr>
        <w:t xml:space="preserve">As descrições dos materiais a serem adquiridos, e, respectivas quantidades, constam indicadas abaixo, com os preços máximos aceitáveis. </w:t>
      </w:r>
    </w:p>
    <w:p w14:paraId="16DFAAB4" w14:textId="77777777" w:rsidR="00FD7F72" w:rsidRDefault="00FD7F72" w:rsidP="00FD7F72">
      <w:pPr>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523"/>
        <w:gridCol w:w="3151"/>
        <w:gridCol w:w="1107"/>
        <w:gridCol w:w="1107"/>
        <w:gridCol w:w="1718"/>
        <w:gridCol w:w="1598"/>
      </w:tblGrid>
      <w:tr w:rsidR="00FD7F72" w:rsidRPr="00110C9E" w14:paraId="4082CF63" w14:textId="77777777" w:rsidTr="001D37E7">
        <w:trPr>
          <w:trHeight w:val="585"/>
        </w:trPr>
        <w:tc>
          <w:tcPr>
            <w:tcW w:w="260" w:type="pct"/>
            <w:tcBorders>
              <w:top w:val="single" w:sz="4" w:space="0" w:color="auto"/>
              <w:left w:val="single" w:sz="4" w:space="0" w:color="auto"/>
              <w:bottom w:val="nil"/>
              <w:right w:val="nil"/>
            </w:tcBorders>
            <w:shd w:val="clear" w:color="auto" w:fill="auto"/>
            <w:vAlign w:val="center"/>
            <w:hideMark/>
          </w:tcPr>
          <w:p w14:paraId="1DA4784F" w14:textId="77777777" w:rsidR="00FD7F72" w:rsidRPr="00110C9E" w:rsidRDefault="00FD7F72" w:rsidP="001D37E7">
            <w:pPr>
              <w:spacing w:after="0" w:line="240" w:lineRule="auto"/>
              <w:jc w:val="center"/>
              <w:rPr>
                <w:rFonts w:ascii="Calibri" w:eastAsia="Times New Roman" w:hAnsi="Calibri" w:cs="Calibri"/>
                <w:b/>
                <w:bCs/>
                <w:color w:val="000000"/>
                <w:sz w:val="18"/>
                <w:szCs w:val="18"/>
                <w:lang w:eastAsia="pt-BR"/>
              </w:rPr>
            </w:pPr>
            <w:r w:rsidRPr="00110C9E">
              <w:rPr>
                <w:rFonts w:ascii="Calibri" w:eastAsia="Times New Roman" w:hAnsi="Calibri" w:cs="Calibri"/>
                <w:b/>
                <w:bCs/>
                <w:color w:val="000000"/>
                <w:sz w:val="18"/>
                <w:szCs w:val="18"/>
                <w:lang w:eastAsia="pt-BR"/>
              </w:rPr>
              <w:t>ITEM</w:t>
            </w: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83C06" w14:textId="77777777" w:rsidR="00FD7F72" w:rsidRPr="00110C9E" w:rsidRDefault="00FD7F72" w:rsidP="001D37E7">
            <w:pPr>
              <w:spacing w:after="0" w:line="240" w:lineRule="auto"/>
              <w:jc w:val="center"/>
              <w:rPr>
                <w:rFonts w:ascii="Calibri" w:eastAsia="Times New Roman" w:hAnsi="Calibri" w:cs="Calibri"/>
                <w:b/>
                <w:bCs/>
                <w:color w:val="000000"/>
                <w:sz w:val="18"/>
                <w:szCs w:val="18"/>
                <w:lang w:eastAsia="pt-BR"/>
              </w:rPr>
            </w:pPr>
            <w:r w:rsidRPr="00110C9E">
              <w:rPr>
                <w:rFonts w:ascii="Calibri" w:eastAsia="Times New Roman" w:hAnsi="Calibri" w:cs="Calibri"/>
                <w:b/>
                <w:bCs/>
                <w:color w:val="000000"/>
                <w:sz w:val="18"/>
                <w:szCs w:val="18"/>
                <w:lang w:eastAsia="pt-BR"/>
              </w:rPr>
              <w:t>DESCRIÇÃO</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56139D67" w14:textId="77777777" w:rsidR="00FD7F72" w:rsidRPr="00110C9E" w:rsidRDefault="00FD7F72" w:rsidP="001D37E7">
            <w:pPr>
              <w:spacing w:after="0" w:line="240" w:lineRule="auto"/>
              <w:jc w:val="center"/>
              <w:rPr>
                <w:rFonts w:ascii="Calibri" w:eastAsia="Times New Roman" w:hAnsi="Calibri" w:cs="Calibri"/>
                <w:b/>
                <w:bCs/>
                <w:color w:val="000000"/>
                <w:sz w:val="18"/>
                <w:szCs w:val="18"/>
                <w:lang w:eastAsia="pt-BR"/>
              </w:rPr>
            </w:pPr>
            <w:r w:rsidRPr="00110C9E">
              <w:rPr>
                <w:rFonts w:ascii="Calibri" w:eastAsia="Times New Roman" w:hAnsi="Calibri" w:cs="Calibri"/>
                <w:b/>
                <w:bCs/>
                <w:color w:val="000000"/>
                <w:sz w:val="18"/>
                <w:szCs w:val="18"/>
                <w:lang w:eastAsia="pt-BR"/>
              </w:rPr>
              <w:t>UNID DE MEDIDA</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498A4F7C" w14:textId="77777777" w:rsidR="00FD7F72" w:rsidRPr="00110C9E" w:rsidRDefault="00FD7F72" w:rsidP="001D37E7">
            <w:pPr>
              <w:spacing w:after="0" w:line="240" w:lineRule="auto"/>
              <w:jc w:val="center"/>
              <w:rPr>
                <w:rFonts w:ascii="Calibri" w:eastAsia="Times New Roman" w:hAnsi="Calibri" w:cs="Calibri"/>
                <w:b/>
                <w:bCs/>
                <w:color w:val="000000"/>
                <w:sz w:val="18"/>
                <w:szCs w:val="18"/>
                <w:lang w:eastAsia="pt-BR"/>
              </w:rPr>
            </w:pPr>
            <w:r w:rsidRPr="00110C9E">
              <w:rPr>
                <w:rFonts w:ascii="Calibri" w:eastAsia="Times New Roman" w:hAnsi="Calibri" w:cs="Calibri"/>
                <w:b/>
                <w:bCs/>
                <w:color w:val="000000"/>
                <w:sz w:val="18"/>
                <w:szCs w:val="18"/>
                <w:lang w:eastAsia="pt-BR"/>
              </w:rPr>
              <w:t xml:space="preserve">QUANT. </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5A18246F" w14:textId="77777777" w:rsidR="00FD7F72" w:rsidRPr="00110C9E" w:rsidRDefault="00FD7F72" w:rsidP="001D37E7">
            <w:pPr>
              <w:spacing w:after="0" w:line="240" w:lineRule="auto"/>
              <w:jc w:val="center"/>
              <w:rPr>
                <w:rFonts w:ascii="Calibri" w:eastAsia="Times New Roman" w:hAnsi="Calibri" w:cs="Calibri"/>
                <w:b/>
                <w:bCs/>
                <w:color w:val="000000"/>
                <w:sz w:val="18"/>
                <w:szCs w:val="18"/>
                <w:lang w:eastAsia="pt-BR"/>
              </w:rPr>
            </w:pPr>
            <w:r w:rsidRPr="00110C9E">
              <w:rPr>
                <w:rFonts w:ascii="Calibri" w:eastAsia="Times New Roman" w:hAnsi="Calibri" w:cs="Calibri"/>
                <w:b/>
                <w:bCs/>
                <w:color w:val="000000"/>
                <w:sz w:val="18"/>
                <w:szCs w:val="18"/>
                <w:lang w:eastAsia="pt-BR"/>
              </w:rPr>
              <w:t>BANCO DE PREÇOS. VALOR ESTIMADO UNITÁRIO</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6B3A8EBD" w14:textId="77777777" w:rsidR="00FD7F72" w:rsidRPr="00110C9E" w:rsidRDefault="00FD7F72" w:rsidP="001D37E7">
            <w:pPr>
              <w:spacing w:after="0" w:line="240" w:lineRule="auto"/>
              <w:jc w:val="center"/>
              <w:rPr>
                <w:rFonts w:ascii="Calibri" w:eastAsia="Times New Roman" w:hAnsi="Calibri" w:cs="Calibri"/>
                <w:b/>
                <w:bCs/>
                <w:color w:val="000000"/>
                <w:sz w:val="18"/>
                <w:szCs w:val="18"/>
                <w:lang w:eastAsia="pt-BR"/>
              </w:rPr>
            </w:pPr>
            <w:r w:rsidRPr="00110C9E">
              <w:rPr>
                <w:rFonts w:ascii="Calibri" w:eastAsia="Times New Roman" w:hAnsi="Calibri" w:cs="Calibri"/>
                <w:b/>
                <w:bCs/>
                <w:color w:val="000000"/>
                <w:sz w:val="18"/>
                <w:szCs w:val="18"/>
                <w:lang w:eastAsia="pt-BR"/>
              </w:rPr>
              <w:t>BANCO DE PREÇOS. VALOR ESTIMADO TOTAL</w:t>
            </w:r>
          </w:p>
        </w:tc>
      </w:tr>
      <w:tr w:rsidR="00FD7F72" w:rsidRPr="00110C9E" w14:paraId="35911F72" w14:textId="77777777" w:rsidTr="001D37E7">
        <w:trPr>
          <w:trHeight w:val="1143"/>
        </w:trPr>
        <w:tc>
          <w:tcPr>
            <w:tcW w:w="260" w:type="pct"/>
            <w:tcBorders>
              <w:top w:val="single" w:sz="4" w:space="0" w:color="auto"/>
              <w:left w:val="single" w:sz="4" w:space="0" w:color="auto"/>
              <w:bottom w:val="nil"/>
              <w:right w:val="nil"/>
            </w:tcBorders>
            <w:shd w:val="clear" w:color="000000" w:fill="FFFFFF"/>
            <w:noWrap/>
            <w:vAlign w:val="center"/>
            <w:hideMark/>
          </w:tcPr>
          <w:p w14:paraId="755AE400" w14:textId="77777777" w:rsidR="00FD7F72" w:rsidRPr="00110C9E" w:rsidRDefault="00FD7F72" w:rsidP="001D37E7">
            <w:pPr>
              <w:spacing w:after="0" w:line="240" w:lineRule="auto"/>
              <w:jc w:val="center"/>
              <w:rPr>
                <w:rFonts w:ascii="Calibri" w:eastAsia="Times New Roman" w:hAnsi="Calibri" w:cs="Calibri"/>
                <w:color w:val="000000"/>
                <w:sz w:val="18"/>
                <w:szCs w:val="18"/>
                <w:lang w:eastAsia="pt-BR"/>
              </w:rPr>
            </w:pPr>
            <w:r w:rsidRPr="00110C9E">
              <w:rPr>
                <w:rFonts w:ascii="Calibri" w:eastAsia="Times New Roman" w:hAnsi="Calibri" w:cs="Calibri"/>
                <w:color w:val="000000"/>
                <w:sz w:val="18"/>
                <w:szCs w:val="18"/>
                <w:lang w:eastAsia="pt-BR"/>
              </w:rPr>
              <w:t>1</w:t>
            </w:r>
          </w:p>
        </w:tc>
        <w:tc>
          <w:tcPr>
            <w:tcW w:w="1717" w:type="pct"/>
            <w:tcBorders>
              <w:top w:val="nil"/>
              <w:left w:val="single" w:sz="4" w:space="0" w:color="auto"/>
              <w:bottom w:val="single" w:sz="4" w:space="0" w:color="auto"/>
              <w:right w:val="single" w:sz="4" w:space="0" w:color="auto"/>
            </w:tcBorders>
            <w:shd w:val="clear" w:color="000000" w:fill="FFFFFF"/>
            <w:vAlign w:val="center"/>
            <w:hideMark/>
          </w:tcPr>
          <w:p w14:paraId="3AE9C870" w14:textId="77777777" w:rsidR="00FD7F72" w:rsidRPr="00110C9E" w:rsidRDefault="00FD7F72" w:rsidP="001D37E7">
            <w:pPr>
              <w:spacing w:after="0" w:line="240" w:lineRule="auto"/>
              <w:jc w:val="center"/>
              <w:rPr>
                <w:rFonts w:ascii="Calibri" w:eastAsia="Times New Roman" w:hAnsi="Calibri" w:cs="Calibri"/>
                <w:color w:val="333333"/>
                <w:sz w:val="18"/>
                <w:szCs w:val="18"/>
                <w:lang w:eastAsia="pt-BR"/>
              </w:rPr>
            </w:pPr>
            <w:r w:rsidRPr="00110C9E">
              <w:rPr>
                <w:rFonts w:ascii="Calibri" w:eastAsia="Times New Roman" w:hAnsi="Calibri" w:cs="Calibri"/>
                <w:color w:val="333333"/>
                <w:sz w:val="18"/>
                <w:szCs w:val="18"/>
                <w:lang w:eastAsia="pt-BR"/>
              </w:rPr>
              <w:t xml:space="preserve">Botijão </w:t>
            </w:r>
            <w:proofErr w:type="spellStart"/>
            <w:r w:rsidRPr="00110C9E">
              <w:rPr>
                <w:rFonts w:ascii="Calibri" w:eastAsia="Times New Roman" w:hAnsi="Calibri" w:cs="Calibri"/>
                <w:color w:val="333333"/>
                <w:sz w:val="18"/>
                <w:szCs w:val="18"/>
                <w:lang w:eastAsia="pt-BR"/>
              </w:rPr>
              <w:t>Glp</w:t>
            </w:r>
            <w:proofErr w:type="spellEnd"/>
            <w:r w:rsidRPr="00110C9E">
              <w:rPr>
                <w:rFonts w:ascii="Calibri" w:eastAsia="Times New Roman" w:hAnsi="Calibri" w:cs="Calibri"/>
                <w:color w:val="333333"/>
                <w:sz w:val="18"/>
                <w:szCs w:val="18"/>
                <w:lang w:eastAsia="pt-BR"/>
              </w:rPr>
              <w:t xml:space="preserve"> Para 13Kg (Vasilhame Vazio) - Vasilhame Para Acondicionamento De Gás </w:t>
            </w:r>
            <w:proofErr w:type="spellStart"/>
            <w:r w:rsidRPr="00110C9E">
              <w:rPr>
                <w:rFonts w:ascii="Calibri" w:eastAsia="Times New Roman" w:hAnsi="Calibri" w:cs="Calibri"/>
                <w:color w:val="333333"/>
                <w:sz w:val="18"/>
                <w:szCs w:val="18"/>
                <w:lang w:eastAsia="pt-BR"/>
              </w:rPr>
              <w:t>Glp</w:t>
            </w:r>
            <w:proofErr w:type="spellEnd"/>
            <w:r w:rsidRPr="00110C9E">
              <w:rPr>
                <w:rFonts w:ascii="Calibri" w:eastAsia="Times New Roman" w:hAnsi="Calibri" w:cs="Calibri"/>
                <w:color w:val="333333"/>
                <w:sz w:val="18"/>
                <w:szCs w:val="18"/>
                <w:lang w:eastAsia="pt-BR"/>
              </w:rPr>
              <w:t>. De Uso Residencial, Com Dispositivo De Segurança E Capacidade Para Armazenamento De 13 Kg.</w:t>
            </w:r>
          </w:p>
        </w:tc>
        <w:tc>
          <w:tcPr>
            <w:tcW w:w="606" w:type="pct"/>
            <w:tcBorders>
              <w:top w:val="nil"/>
              <w:left w:val="nil"/>
              <w:bottom w:val="single" w:sz="4" w:space="0" w:color="auto"/>
              <w:right w:val="single" w:sz="4" w:space="0" w:color="auto"/>
            </w:tcBorders>
            <w:shd w:val="clear" w:color="000000" w:fill="FFFFFF"/>
            <w:vAlign w:val="center"/>
            <w:hideMark/>
          </w:tcPr>
          <w:p w14:paraId="35BB5504" w14:textId="77777777" w:rsidR="00FD7F72" w:rsidRPr="00110C9E" w:rsidRDefault="00FD7F72" w:rsidP="001D37E7">
            <w:pPr>
              <w:spacing w:after="0" w:line="240" w:lineRule="auto"/>
              <w:jc w:val="center"/>
              <w:rPr>
                <w:rFonts w:ascii="Calibri" w:eastAsia="Times New Roman" w:hAnsi="Calibri" w:cs="Calibri"/>
                <w:color w:val="333333"/>
                <w:sz w:val="18"/>
                <w:szCs w:val="18"/>
                <w:lang w:eastAsia="pt-BR"/>
              </w:rPr>
            </w:pPr>
            <w:r w:rsidRPr="00110C9E">
              <w:rPr>
                <w:rFonts w:ascii="Calibri" w:eastAsia="Times New Roman" w:hAnsi="Calibri" w:cs="Calibri"/>
                <w:color w:val="333333"/>
                <w:sz w:val="18"/>
                <w:szCs w:val="18"/>
                <w:lang w:eastAsia="pt-BR"/>
              </w:rPr>
              <w:t>UND</w:t>
            </w:r>
          </w:p>
        </w:tc>
        <w:tc>
          <w:tcPr>
            <w:tcW w:w="606" w:type="pct"/>
            <w:tcBorders>
              <w:top w:val="nil"/>
              <w:left w:val="nil"/>
              <w:bottom w:val="single" w:sz="4" w:space="0" w:color="auto"/>
              <w:right w:val="single" w:sz="4" w:space="0" w:color="auto"/>
            </w:tcBorders>
            <w:shd w:val="clear" w:color="000000" w:fill="FFFFFF"/>
            <w:vAlign w:val="center"/>
            <w:hideMark/>
          </w:tcPr>
          <w:p w14:paraId="6EB95C9B" w14:textId="77777777" w:rsidR="00FD7F72" w:rsidRPr="00110C9E" w:rsidRDefault="00FD7F72" w:rsidP="001D37E7">
            <w:pPr>
              <w:spacing w:after="0" w:line="240" w:lineRule="auto"/>
              <w:jc w:val="center"/>
              <w:rPr>
                <w:rFonts w:ascii="Calibri" w:eastAsia="Times New Roman" w:hAnsi="Calibri" w:cs="Calibri"/>
                <w:color w:val="333333"/>
                <w:sz w:val="18"/>
                <w:szCs w:val="18"/>
                <w:lang w:eastAsia="pt-BR"/>
              </w:rPr>
            </w:pPr>
            <w:r w:rsidRPr="00110C9E">
              <w:rPr>
                <w:rFonts w:ascii="Calibri" w:eastAsia="Times New Roman" w:hAnsi="Calibri" w:cs="Calibri"/>
                <w:color w:val="333333"/>
                <w:sz w:val="18"/>
                <w:szCs w:val="18"/>
                <w:lang w:eastAsia="pt-BR"/>
              </w:rPr>
              <w:t>100</w:t>
            </w:r>
          </w:p>
        </w:tc>
        <w:tc>
          <w:tcPr>
            <w:tcW w:w="938" w:type="pct"/>
            <w:tcBorders>
              <w:top w:val="nil"/>
              <w:left w:val="nil"/>
              <w:bottom w:val="nil"/>
              <w:right w:val="single" w:sz="4" w:space="0" w:color="auto"/>
            </w:tcBorders>
            <w:shd w:val="clear" w:color="000000" w:fill="FFFFFF"/>
            <w:noWrap/>
            <w:vAlign w:val="center"/>
            <w:hideMark/>
          </w:tcPr>
          <w:p w14:paraId="5822A490" w14:textId="77777777" w:rsidR="00FD7F72" w:rsidRPr="00110C9E" w:rsidRDefault="00FD7F72" w:rsidP="001D37E7">
            <w:pPr>
              <w:spacing w:after="0" w:line="240" w:lineRule="auto"/>
              <w:jc w:val="center"/>
              <w:rPr>
                <w:rFonts w:ascii="Calibri" w:eastAsia="Times New Roman" w:hAnsi="Calibri" w:cs="Calibri"/>
                <w:color w:val="333333"/>
                <w:sz w:val="18"/>
                <w:szCs w:val="18"/>
                <w:lang w:eastAsia="pt-BR"/>
              </w:rPr>
            </w:pPr>
            <w:r w:rsidRPr="00110C9E">
              <w:rPr>
                <w:rFonts w:ascii="Calibri" w:eastAsia="Times New Roman" w:hAnsi="Calibri" w:cs="Calibri"/>
                <w:color w:val="333333"/>
                <w:sz w:val="18"/>
                <w:szCs w:val="18"/>
                <w:lang w:eastAsia="pt-BR"/>
              </w:rPr>
              <w:t>R$267,77</w:t>
            </w:r>
          </w:p>
        </w:tc>
        <w:tc>
          <w:tcPr>
            <w:tcW w:w="873" w:type="pct"/>
            <w:tcBorders>
              <w:top w:val="nil"/>
              <w:left w:val="nil"/>
              <w:bottom w:val="single" w:sz="4" w:space="0" w:color="auto"/>
              <w:right w:val="single" w:sz="4" w:space="0" w:color="auto"/>
            </w:tcBorders>
            <w:shd w:val="clear" w:color="auto" w:fill="auto"/>
            <w:noWrap/>
            <w:vAlign w:val="center"/>
            <w:hideMark/>
          </w:tcPr>
          <w:p w14:paraId="441004B3" w14:textId="77777777" w:rsidR="00FD7F72" w:rsidRPr="00110C9E" w:rsidRDefault="00FD7F72" w:rsidP="001D37E7">
            <w:pPr>
              <w:spacing w:after="0" w:line="240" w:lineRule="auto"/>
              <w:jc w:val="center"/>
              <w:rPr>
                <w:rFonts w:ascii="Calibri" w:eastAsia="Times New Roman" w:hAnsi="Calibri" w:cs="Calibri"/>
                <w:color w:val="000000"/>
                <w:sz w:val="18"/>
                <w:szCs w:val="18"/>
                <w:lang w:eastAsia="pt-BR"/>
              </w:rPr>
            </w:pPr>
            <w:r w:rsidRPr="00110C9E">
              <w:rPr>
                <w:rFonts w:ascii="Calibri" w:eastAsia="Times New Roman" w:hAnsi="Calibri" w:cs="Calibri"/>
                <w:color w:val="000000"/>
                <w:sz w:val="18"/>
                <w:szCs w:val="18"/>
                <w:lang w:eastAsia="pt-BR"/>
              </w:rPr>
              <w:t>R$26.777,00</w:t>
            </w:r>
          </w:p>
        </w:tc>
      </w:tr>
      <w:tr w:rsidR="00FD7F72" w:rsidRPr="00110C9E" w14:paraId="04005C16" w14:textId="77777777" w:rsidTr="001D37E7">
        <w:trPr>
          <w:trHeight w:val="276"/>
        </w:trPr>
        <w:tc>
          <w:tcPr>
            <w:tcW w:w="412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18C8" w14:textId="77777777" w:rsidR="00FD7F72" w:rsidRPr="00110C9E" w:rsidRDefault="00FD7F72" w:rsidP="001D37E7">
            <w:pPr>
              <w:spacing w:after="0" w:line="240" w:lineRule="auto"/>
              <w:jc w:val="center"/>
              <w:rPr>
                <w:rFonts w:ascii="Calibri" w:eastAsia="Times New Roman" w:hAnsi="Calibri" w:cs="Calibri"/>
                <w:color w:val="000000"/>
                <w:sz w:val="18"/>
                <w:szCs w:val="18"/>
                <w:lang w:eastAsia="pt-BR"/>
              </w:rPr>
            </w:pPr>
            <w:r w:rsidRPr="00110C9E">
              <w:rPr>
                <w:rFonts w:ascii="Calibri" w:eastAsia="Times New Roman" w:hAnsi="Calibri" w:cs="Calibri"/>
                <w:color w:val="000000"/>
                <w:sz w:val="18"/>
                <w:szCs w:val="18"/>
                <w:lang w:eastAsia="pt-BR"/>
              </w:rPr>
              <w:t>VALOR TOTAL</w:t>
            </w:r>
          </w:p>
        </w:tc>
        <w:tc>
          <w:tcPr>
            <w:tcW w:w="873" w:type="pct"/>
            <w:tcBorders>
              <w:top w:val="nil"/>
              <w:left w:val="nil"/>
              <w:bottom w:val="single" w:sz="4" w:space="0" w:color="auto"/>
              <w:right w:val="single" w:sz="4" w:space="0" w:color="auto"/>
            </w:tcBorders>
            <w:shd w:val="clear" w:color="auto" w:fill="auto"/>
            <w:noWrap/>
            <w:vAlign w:val="center"/>
            <w:hideMark/>
          </w:tcPr>
          <w:p w14:paraId="36736542" w14:textId="77777777" w:rsidR="00FD7F72" w:rsidRPr="00110C9E" w:rsidRDefault="00FD7F72" w:rsidP="001D37E7">
            <w:pPr>
              <w:spacing w:after="0" w:line="240" w:lineRule="auto"/>
              <w:jc w:val="center"/>
              <w:rPr>
                <w:rFonts w:ascii="Calibri" w:eastAsia="Times New Roman" w:hAnsi="Calibri" w:cs="Calibri"/>
                <w:color w:val="000000"/>
                <w:sz w:val="18"/>
                <w:szCs w:val="18"/>
                <w:lang w:eastAsia="pt-BR"/>
              </w:rPr>
            </w:pPr>
            <w:r w:rsidRPr="00110C9E">
              <w:rPr>
                <w:rFonts w:ascii="Calibri" w:eastAsia="Times New Roman" w:hAnsi="Calibri" w:cs="Calibri"/>
                <w:color w:val="000000"/>
                <w:sz w:val="18"/>
                <w:szCs w:val="18"/>
                <w:lang w:eastAsia="pt-BR"/>
              </w:rPr>
              <w:t>R$26.777,00</w:t>
            </w:r>
          </w:p>
        </w:tc>
      </w:tr>
    </w:tbl>
    <w:p w14:paraId="1CD979EE" w14:textId="77777777" w:rsidR="00FD7F72" w:rsidRPr="00057D0F" w:rsidRDefault="00FD7F72" w:rsidP="00FD7F72">
      <w:pPr>
        <w:rPr>
          <w:rFonts w:asciiTheme="minorHAnsi" w:hAnsiTheme="minorHAnsi" w:cstheme="minorHAnsi"/>
          <w:sz w:val="20"/>
          <w:szCs w:val="20"/>
        </w:rPr>
      </w:pPr>
    </w:p>
    <w:p w14:paraId="5E27734E" w14:textId="77777777" w:rsidR="00FD7F72" w:rsidRPr="00057D0F" w:rsidRDefault="00FD7F72" w:rsidP="00FD7F72">
      <w:pPr>
        <w:shd w:val="clear" w:color="auto" w:fill="D9D9D9" w:themeFill="background1" w:themeFillShade="D9"/>
        <w:rPr>
          <w:rFonts w:asciiTheme="minorHAnsi" w:hAnsiTheme="minorHAnsi" w:cstheme="minorHAnsi"/>
          <w:b/>
          <w:bCs/>
          <w:sz w:val="20"/>
          <w:szCs w:val="20"/>
        </w:rPr>
      </w:pPr>
      <w:r w:rsidRPr="00057D0F">
        <w:rPr>
          <w:rFonts w:asciiTheme="minorHAnsi" w:hAnsiTheme="minorHAnsi" w:cstheme="minorHAnsi"/>
          <w:b/>
          <w:bCs/>
          <w:sz w:val="20"/>
          <w:szCs w:val="20"/>
        </w:rPr>
        <w:t>3</w:t>
      </w:r>
      <w:r>
        <w:rPr>
          <w:rFonts w:asciiTheme="minorHAnsi" w:hAnsiTheme="minorHAnsi" w:cstheme="minorHAnsi"/>
          <w:b/>
          <w:bCs/>
          <w:sz w:val="20"/>
          <w:szCs w:val="20"/>
        </w:rPr>
        <w:t>.</w:t>
      </w:r>
      <w:r w:rsidRPr="00057D0F">
        <w:rPr>
          <w:rFonts w:asciiTheme="minorHAnsi" w:hAnsiTheme="minorHAnsi" w:cstheme="minorHAnsi"/>
          <w:b/>
          <w:bCs/>
          <w:sz w:val="20"/>
          <w:szCs w:val="20"/>
        </w:rPr>
        <w:t xml:space="preserve"> DA CLASSIFICAÇÃO DO OBJETO</w:t>
      </w:r>
    </w:p>
    <w:p w14:paraId="2A7F5AFE"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 xml:space="preserve">1. Os objetos são classificados como comuns </w:t>
      </w:r>
      <w:r w:rsidRPr="00057D0F">
        <w:rPr>
          <w:rFonts w:asciiTheme="minorHAnsi" w:hAnsiTheme="minorHAnsi" w:cstheme="minorHAnsi"/>
          <w:spacing w:val="2"/>
          <w:sz w:val="20"/>
          <w:szCs w:val="20"/>
          <w:shd w:val="clear" w:color="auto" w:fill="FFFFFF"/>
        </w:rPr>
        <w:t>pois possuem padrões de desempenho e qualidade definidos pelo edital, com especificações usuais no mercado</w:t>
      </w:r>
      <w:r w:rsidRPr="00057D0F">
        <w:rPr>
          <w:rFonts w:asciiTheme="minorHAnsi" w:hAnsiTheme="minorHAnsi" w:cstheme="minorHAnsi"/>
          <w:sz w:val="20"/>
          <w:szCs w:val="20"/>
        </w:rPr>
        <w:t>.</w:t>
      </w:r>
    </w:p>
    <w:p w14:paraId="72D28C13" w14:textId="77777777" w:rsidR="00FD7F72" w:rsidRPr="00057D0F" w:rsidRDefault="00FD7F72" w:rsidP="00FD7F72">
      <w:pPr>
        <w:pStyle w:val="Default"/>
        <w:shd w:val="clear" w:color="auto" w:fill="D9D9D9"/>
        <w:spacing w:line="280" w:lineRule="atLeast"/>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4</w:t>
      </w:r>
      <w:r w:rsidRPr="00057D0F">
        <w:rPr>
          <w:rFonts w:asciiTheme="minorHAnsi" w:hAnsiTheme="minorHAnsi" w:cstheme="minorHAnsi"/>
          <w:b/>
          <w:bCs/>
          <w:color w:val="auto"/>
          <w:sz w:val="20"/>
          <w:szCs w:val="20"/>
        </w:rPr>
        <w:t>. DAS UNIDADES INTERESSADAS:</w:t>
      </w:r>
    </w:p>
    <w:p w14:paraId="1254B1E3" w14:textId="77777777" w:rsidR="00FD7F72" w:rsidRDefault="00FD7F72" w:rsidP="00FD7F72">
      <w:pPr>
        <w:spacing w:after="0" w:line="280" w:lineRule="atLeast"/>
        <w:rPr>
          <w:rFonts w:asciiTheme="minorHAnsi" w:hAnsiTheme="minorHAnsi" w:cstheme="minorHAnsi"/>
          <w:sz w:val="20"/>
          <w:szCs w:val="20"/>
        </w:rPr>
      </w:pPr>
      <w:r>
        <w:rPr>
          <w:rFonts w:asciiTheme="minorHAnsi" w:hAnsiTheme="minorHAnsi" w:cstheme="minorHAnsi"/>
          <w:bCs/>
          <w:sz w:val="20"/>
          <w:szCs w:val="20"/>
        </w:rPr>
        <w:t xml:space="preserve">1. </w:t>
      </w:r>
      <w:r w:rsidRPr="00057D0F">
        <w:rPr>
          <w:rFonts w:asciiTheme="minorHAnsi" w:hAnsiTheme="minorHAnsi" w:cstheme="minorHAnsi"/>
          <w:sz w:val="20"/>
          <w:szCs w:val="20"/>
        </w:rPr>
        <w:t xml:space="preserve">A unidade interessada na realização da presente ação é Secretaria Municipal de </w:t>
      </w:r>
      <w:r>
        <w:rPr>
          <w:rFonts w:asciiTheme="minorHAnsi" w:hAnsiTheme="minorHAnsi" w:cstheme="minorHAnsi"/>
          <w:sz w:val="20"/>
          <w:szCs w:val="20"/>
        </w:rPr>
        <w:t>Administração</w:t>
      </w:r>
      <w:r w:rsidRPr="00057D0F">
        <w:rPr>
          <w:rFonts w:asciiTheme="minorHAnsi" w:hAnsiTheme="minorHAnsi" w:cstheme="minorHAnsi"/>
          <w:sz w:val="20"/>
          <w:szCs w:val="20"/>
        </w:rPr>
        <w:t>.</w:t>
      </w:r>
    </w:p>
    <w:p w14:paraId="5639040A" w14:textId="77777777" w:rsidR="00FD7F72" w:rsidRPr="00057D0F" w:rsidRDefault="00FD7F72" w:rsidP="00FD7F72">
      <w:pPr>
        <w:spacing w:after="0" w:line="280" w:lineRule="atLeast"/>
        <w:rPr>
          <w:rFonts w:asciiTheme="minorHAnsi" w:hAnsiTheme="minorHAnsi" w:cstheme="minorHAnsi"/>
          <w:sz w:val="20"/>
          <w:szCs w:val="20"/>
        </w:rPr>
      </w:pPr>
    </w:p>
    <w:p w14:paraId="645CE4C6" w14:textId="77777777" w:rsidR="00FD7F72" w:rsidRPr="00057D0F" w:rsidRDefault="00FD7F72" w:rsidP="00FD7F72">
      <w:pPr>
        <w:pStyle w:val="Default"/>
        <w:shd w:val="clear" w:color="auto" w:fill="D9D9D9"/>
        <w:spacing w:line="280" w:lineRule="atLeast"/>
        <w:jc w:val="both"/>
        <w:rPr>
          <w:rFonts w:asciiTheme="minorHAnsi" w:hAnsiTheme="minorHAnsi" w:cstheme="minorHAnsi"/>
          <w:b/>
          <w:bCs/>
          <w:color w:val="auto"/>
          <w:sz w:val="20"/>
          <w:szCs w:val="20"/>
        </w:rPr>
      </w:pPr>
      <w:r w:rsidRPr="00057D0F">
        <w:rPr>
          <w:rFonts w:asciiTheme="minorHAnsi" w:hAnsiTheme="minorHAnsi" w:cstheme="minorHAnsi"/>
          <w:b/>
          <w:bCs/>
          <w:color w:val="auto"/>
          <w:sz w:val="20"/>
          <w:szCs w:val="20"/>
        </w:rPr>
        <w:lastRenderedPageBreak/>
        <w:t>5. JULGAMENTO E ADJUDICAÇÃO</w:t>
      </w:r>
    </w:p>
    <w:p w14:paraId="5AC16468" w14:textId="77777777" w:rsidR="00FD7F72" w:rsidRPr="00057D0F" w:rsidRDefault="00FD7F72" w:rsidP="00FD7F72">
      <w:pPr>
        <w:pStyle w:val="Default"/>
        <w:numPr>
          <w:ilvl w:val="1"/>
          <w:numId w:val="4"/>
        </w:numPr>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 xml:space="preserve">O julgamento e a adjudicação do objeto deverão ser realizados através do critério de </w:t>
      </w:r>
      <w:r w:rsidRPr="00057D0F">
        <w:rPr>
          <w:rFonts w:asciiTheme="minorHAnsi" w:hAnsiTheme="minorHAnsi" w:cstheme="minorHAnsi"/>
          <w:b/>
          <w:color w:val="auto"/>
          <w:sz w:val="20"/>
          <w:szCs w:val="20"/>
          <w:u w:val="single"/>
        </w:rPr>
        <w:t>menor preço por item</w:t>
      </w:r>
      <w:r w:rsidRPr="00057D0F">
        <w:rPr>
          <w:rFonts w:asciiTheme="minorHAnsi" w:hAnsiTheme="minorHAnsi" w:cstheme="minorHAnsi"/>
          <w:color w:val="auto"/>
          <w:sz w:val="20"/>
          <w:szCs w:val="20"/>
        </w:rPr>
        <w:t>.</w:t>
      </w:r>
    </w:p>
    <w:p w14:paraId="4835D9E0" w14:textId="77777777" w:rsidR="00FD7F72" w:rsidRPr="00057D0F" w:rsidRDefault="00FD7F72" w:rsidP="00FD7F72">
      <w:pPr>
        <w:pStyle w:val="Default"/>
        <w:spacing w:line="280" w:lineRule="atLeast"/>
        <w:ind w:left="360"/>
        <w:jc w:val="both"/>
        <w:rPr>
          <w:rFonts w:asciiTheme="minorHAnsi" w:hAnsiTheme="minorHAnsi" w:cstheme="minorHAnsi"/>
          <w:color w:val="auto"/>
          <w:sz w:val="20"/>
          <w:szCs w:val="20"/>
        </w:rPr>
      </w:pPr>
    </w:p>
    <w:p w14:paraId="54F43606" w14:textId="77777777" w:rsidR="00FD7F72" w:rsidRPr="00057D0F" w:rsidRDefault="00FD7F72" w:rsidP="00FD7F72">
      <w:pPr>
        <w:pStyle w:val="Default"/>
        <w:shd w:val="clear" w:color="auto" w:fill="D9D9D9"/>
        <w:spacing w:line="280" w:lineRule="atLeast"/>
        <w:jc w:val="both"/>
        <w:rPr>
          <w:rFonts w:asciiTheme="minorHAnsi" w:hAnsiTheme="minorHAnsi" w:cstheme="minorHAnsi"/>
          <w:color w:val="auto"/>
          <w:sz w:val="20"/>
          <w:szCs w:val="20"/>
        </w:rPr>
      </w:pPr>
      <w:r w:rsidRPr="00057D0F">
        <w:rPr>
          <w:rFonts w:asciiTheme="minorHAnsi" w:hAnsiTheme="minorHAnsi" w:cstheme="minorHAnsi"/>
          <w:b/>
          <w:bCs/>
          <w:color w:val="auto"/>
          <w:sz w:val="20"/>
          <w:szCs w:val="20"/>
        </w:rPr>
        <w:t>6. CONDIÇÕES DE FORNECIMENTO</w:t>
      </w:r>
    </w:p>
    <w:p w14:paraId="37C9613E"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 xml:space="preserve">1 Os </w:t>
      </w:r>
      <w:r w:rsidRPr="00160D1E">
        <w:rPr>
          <w:rFonts w:asciiTheme="minorHAnsi" w:hAnsiTheme="minorHAnsi" w:cstheme="minorHAnsi"/>
          <w:sz w:val="20"/>
          <w:szCs w:val="20"/>
        </w:rPr>
        <w:t>Botij</w:t>
      </w:r>
      <w:r>
        <w:rPr>
          <w:rFonts w:asciiTheme="minorHAnsi" w:hAnsiTheme="minorHAnsi" w:cstheme="minorHAnsi"/>
          <w:sz w:val="20"/>
          <w:szCs w:val="20"/>
        </w:rPr>
        <w:t>ões</w:t>
      </w:r>
      <w:r w:rsidRPr="00160D1E">
        <w:rPr>
          <w:rFonts w:asciiTheme="minorHAnsi" w:hAnsiTheme="minorHAnsi" w:cstheme="minorHAnsi"/>
          <w:sz w:val="20"/>
          <w:szCs w:val="20"/>
        </w:rPr>
        <w:t xml:space="preserve"> </w:t>
      </w:r>
      <w:proofErr w:type="spellStart"/>
      <w:r w:rsidRPr="00160D1E">
        <w:rPr>
          <w:rFonts w:asciiTheme="minorHAnsi" w:hAnsiTheme="minorHAnsi" w:cstheme="minorHAnsi"/>
          <w:sz w:val="20"/>
          <w:szCs w:val="20"/>
        </w:rPr>
        <w:t>Glp</w:t>
      </w:r>
      <w:proofErr w:type="spellEnd"/>
      <w:r w:rsidRPr="00160D1E">
        <w:rPr>
          <w:rFonts w:asciiTheme="minorHAnsi" w:hAnsiTheme="minorHAnsi" w:cstheme="minorHAnsi"/>
          <w:sz w:val="20"/>
          <w:szCs w:val="20"/>
        </w:rPr>
        <w:t xml:space="preserve"> de 13Kg (Vasilhame Vazio)</w:t>
      </w:r>
      <w:r>
        <w:rPr>
          <w:rFonts w:asciiTheme="minorHAnsi" w:hAnsiTheme="minorHAnsi" w:cstheme="minorHAnsi"/>
          <w:b/>
          <w:bCs/>
          <w:sz w:val="20"/>
          <w:szCs w:val="20"/>
        </w:rPr>
        <w:t>,</w:t>
      </w:r>
      <w:r>
        <w:rPr>
          <w:rFonts w:asciiTheme="minorHAnsi" w:hAnsiTheme="minorHAnsi" w:cstheme="minorHAnsi"/>
          <w:color w:val="auto"/>
          <w:sz w:val="20"/>
          <w:szCs w:val="20"/>
        </w:rPr>
        <w:t xml:space="preserve"> </w:t>
      </w:r>
      <w:r w:rsidRPr="00057D0F">
        <w:rPr>
          <w:rFonts w:asciiTheme="minorHAnsi" w:hAnsiTheme="minorHAnsi" w:cstheme="minorHAnsi"/>
          <w:color w:val="auto"/>
          <w:sz w:val="20"/>
          <w:szCs w:val="20"/>
        </w:rPr>
        <w:t xml:space="preserve">deverão ser entregues, </w:t>
      </w:r>
      <w:r w:rsidRPr="00057D0F">
        <w:rPr>
          <w:rFonts w:asciiTheme="minorHAnsi" w:hAnsiTheme="minorHAnsi" w:cstheme="minorHAnsi"/>
          <w:b/>
          <w:color w:val="auto"/>
          <w:sz w:val="20"/>
          <w:szCs w:val="20"/>
        </w:rPr>
        <w:t xml:space="preserve">no prazo de </w:t>
      </w:r>
      <w:r>
        <w:rPr>
          <w:rFonts w:asciiTheme="minorHAnsi" w:hAnsiTheme="minorHAnsi" w:cstheme="minorHAnsi"/>
          <w:b/>
          <w:color w:val="auto"/>
          <w:sz w:val="20"/>
          <w:szCs w:val="20"/>
        </w:rPr>
        <w:t xml:space="preserve">máximo de </w:t>
      </w:r>
      <w:r w:rsidRPr="00057D0F">
        <w:rPr>
          <w:rFonts w:asciiTheme="minorHAnsi" w:hAnsiTheme="minorHAnsi" w:cstheme="minorHAnsi"/>
          <w:b/>
          <w:color w:val="auto"/>
          <w:sz w:val="20"/>
          <w:szCs w:val="20"/>
        </w:rPr>
        <w:t xml:space="preserve">até </w:t>
      </w:r>
      <w:r>
        <w:rPr>
          <w:rFonts w:asciiTheme="minorHAnsi" w:hAnsiTheme="minorHAnsi" w:cstheme="minorHAnsi"/>
          <w:b/>
          <w:color w:val="auto"/>
          <w:sz w:val="20"/>
          <w:szCs w:val="20"/>
        </w:rPr>
        <w:t>10</w:t>
      </w:r>
      <w:r w:rsidRPr="00057D0F">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dez</w:t>
      </w:r>
      <w:r w:rsidRPr="00057D0F">
        <w:rPr>
          <w:rFonts w:asciiTheme="minorHAnsi" w:hAnsiTheme="minorHAnsi" w:cstheme="minorHAnsi"/>
          <w:b/>
          <w:color w:val="auto"/>
          <w:sz w:val="20"/>
          <w:szCs w:val="20"/>
        </w:rPr>
        <w:t>) dias</w:t>
      </w:r>
      <w:r w:rsidRPr="00057D0F">
        <w:rPr>
          <w:rFonts w:asciiTheme="minorHAnsi" w:hAnsiTheme="minorHAnsi" w:cstheme="minorHAnsi"/>
          <w:color w:val="auto"/>
          <w:sz w:val="20"/>
          <w:szCs w:val="20"/>
        </w:rPr>
        <w:t>, contados da data de recebimento da nota de empenho acompanhada da ordem de fornecimento.</w:t>
      </w:r>
    </w:p>
    <w:p w14:paraId="43A451ED"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2 A entrega do objeto deverá sempre obedecer às especificações técnicas, inclusive quanto à fabricação, marca e modelos definidos na proposta do licitante vencedor;</w:t>
      </w:r>
    </w:p>
    <w:p w14:paraId="11E7D91A"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3. </w:t>
      </w:r>
      <w:r w:rsidRPr="00057D0F">
        <w:rPr>
          <w:rFonts w:asciiTheme="minorHAnsi" w:hAnsiTheme="minorHAnsi" w:cstheme="minorHAnsi"/>
          <w:color w:val="auto"/>
          <w:sz w:val="20"/>
          <w:szCs w:val="20"/>
        </w:rPr>
        <w:t>Os custos de entrega, tais como transporte, frete, entre outros, será de responsabilidade do particular;</w:t>
      </w:r>
    </w:p>
    <w:p w14:paraId="0680726C"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4</w:t>
      </w:r>
      <w:r>
        <w:rPr>
          <w:rFonts w:asciiTheme="minorHAnsi" w:hAnsiTheme="minorHAnsi" w:cstheme="minorHAnsi"/>
          <w:color w:val="auto"/>
          <w:sz w:val="20"/>
          <w:szCs w:val="20"/>
        </w:rPr>
        <w:t>.</w:t>
      </w:r>
      <w:r w:rsidRPr="00057D0F">
        <w:rPr>
          <w:rFonts w:asciiTheme="minorHAnsi" w:hAnsiTheme="minorHAnsi" w:cstheme="minorHAnsi"/>
          <w:color w:val="auto"/>
          <w:sz w:val="20"/>
          <w:szCs w:val="20"/>
        </w:rPr>
        <w:t xml:space="preserve"> Em caso de algum produto ter sua fabricação extinta, sendo devidamente comprovada, deverá o particular contratado comunicar por escrito e com antecedência mínima de 10(dez) dias corridos, dentro do prazo de entrega, solicitando justificadamente sua substituição por outro produto com idênticas ou superiores especificações técnicas, cuja aceitação dependerá do ordenador de despesa do Órgão, após parecer da área técnica.</w:t>
      </w:r>
    </w:p>
    <w:p w14:paraId="08B240A6"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5 A entrega do bem deverá ser atestada pelo Órgão Contratante, que aferirá a sua conformidade com as especificações constantes do presente.</w:t>
      </w:r>
    </w:p>
    <w:p w14:paraId="3966E89C"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p>
    <w:p w14:paraId="3BF68D60" w14:textId="77777777" w:rsidR="00FD7F72" w:rsidRPr="00057D0F" w:rsidRDefault="00FD7F72" w:rsidP="00FD7F72">
      <w:pPr>
        <w:pStyle w:val="Default"/>
        <w:shd w:val="clear" w:color="auto" w:fill="D9D9D9"/>
        <w:spacing w:line="280" w:lineRule="atLeast"/>
        <w:jc w:val="both"/>
        <w:rPr>
          <w:rFonts w:asciiTheme="minorHAnsi" w:hAnsiTheme="minorHAnsi" w:cstheme="minorHAnsi"/>
          <w:color w:val="auto"/>
          <w:sz w:val="20"/>
          <w:szCs w:val="20"/>
        </w:rPr>
      </w:pPr>
      <w:r w:rsidRPr="00057D0F">
        <w:rPr>
          <w:rFonts w:asciiTheme="minorHAnsi" w:hAnsiTheme="minorHAnsi" w:cstheme="minorHAnsi"/>
          <w:b/>
          <w:bCs/>
          <w:color w:val="auto"/>
          <w:sz w:val="20"/>
          <w:szCs w:val="20"/>
        </w:rPr>
        <w:t>7. DO LOCAL DE ENTREGA E CONDIÇÕES DE RECEBIMENTO DOS MATERIAIS</w:t>
      </w:r>
    </w:p>
    <w:p w14:paraId="7C9A7A82" w14:textId="77777777" w:rsidR="00FD7F72" w:rsidRPr="00057D0F" w:rsidRDefault="00FD7F72" w:rsidP="00FD7F72">
      <w:pPr>
        <w:pStyle w:val="Default"/>
        <w:spacing w:line="280" w:lineRule="atLeast"/>
        <w:jc w:val="both"/>
        <w:rPr>
          <w:rFonts w:asciiTheme="minorHAnsi" w:hAnsiTheme="minorHAnsi" w:cstheme="minorHAnsi"/>
          <w:b/>
          <w:bCs/>
          <w:color w:val="auto"/>
          <w:sz w:val="20"/>
          <w:szCs w:val="20"/>
        </w:rPr>
      </w:pPr>
      <w:r w:rsidRPr="00057D0F">
        <w:rPr>
          <w:rFonts w:asciiTheme="minorHAnsi" w:hAnsiTheme="minorHAnsi" w:cstheme="minorHAnsi"/>
          <w:color w:val="auto"/>
          <w:sz w:val="20"/>
          <w:szCs w:val="20"/>
        </w:rPr>
        <w:t xml:space="preserve">1 A entrega do objeto do </w:t>
      </w:r>
      <w:r>
        <w:rPr>
          <w:rFonts w:asciiTheme="minorHAnsi" w:hAnsiTheme="minorHAnsi" w:cstheme="minorHAnsi"/>
          <w:color w:val="auto"/>
          <w:sz w:val="20"/>
          <w:szCs w:val="20"/>
        </w:rPr>
        <w:t>objeto</w:t>
      </w:r>
      <w:r w:rsidRPr="00057D0F">
        <w:rPr>
          <w:rFonts w:asciiTheme="minorHAnsi" w:hAnsiTheme="minorHAnsi" w:cstheme="minorHAnsi"/>
          <w:color w:val="auto"/>
          <w:sz w:val="20"/>
          <w:szCs w:val="20"/>
        </w:rPr>
        <w:t xml:space="preserve"> deverá ocorrer da segunda a sexta feira, exceto feriados, no horário das </w:t>
      </w:r>
      <w:r w:rsidRPr="00057D0F">
        <w:rPr>
          <w:rFonts w:asciiTheme="minorHAnsi" w:hAnsiTheme="minorHAnsi" w:cstheme="minorHAnsi"/>
          <w:bCs/>
          <w:color w:val="auto"/>
          <w:sz w:val="20"/>
          <w:szCs w:val="20"/>
        </w:rPr>
        <w:t xml:space="preserve">08:00h </w:t>
      </w:r>
      <w:proofErr w:type="gramStart"/>
      <w:r w:rsidRPr="00057D0F">
        <w:rPr>
          <w:rFonts w:asciiTheme="minorHAnsi" w:hAnsiTheme="minorHAnsi" w:cstheme="minorHAnsi"/>
          <w:bCs/>
          <w:color w:val="auto"/>
          <w:sz w:val="20"/>
          <w:szCs w:val="20"/>
        </w:rPr>
        <w:t>ás</w:t>
      </w:r>
      <w:proofErr w:type="gramEnd"/>
      <w:r w:rsidRPr="00057D0F">
        <w:rPr>
          <w:rFonts w:asciiTheme="minorHAnsi" w:hAnsiTheme="minorHAnsi" w:cstheme="minorHAnsi"/>
          <w:bCs/>
          <w:color w:val="auto"/>
          <w:sz w:val="20"/>
          <w:szCs w:val="20"/>
        </w:rPr>
        <w:t xml:space="preserve"> 11h30min e das 14h às 16h:30min</w:t>
      </w:r>
      <w:r w:rsidRPr="00057D0F">
        <w:rPr>
          <w:rFonts w:asciiTheme="minorHAnsi" w:hAnsiTheme="minorHAnsi" w:cstheme="minorHAnsi"/>
          <w:color w:val="auto"/>
          <w:sz w:val="20"/>
          <w:szCs w:val="20"/>
        </w:rPr>
        <w:t>, no almoxarifado da Prefeitura Municipal de Canapi</w:t>
      </w:r>
    </w:p>
    <w:p w14:paraId="4D5AB6E0"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2 O recebimento, por servidor ou comissão responsável pela aceitação do objeto, dar-se-á em duas etapas distintas:</w:t>
      </w:r>
    </w:p>
    <w:p w14:paraId="2C268DB6" w14:textId="77777777" w:rsidR="00FD7F72" w:rsidRPr="00057D0F" w:rsidRDefault="00FD7F72" w:rsidP="00FD7F72">
      <w:pPr>
        <w:numPr>
          <w:ilvl w:val="0"/>
          <w:numId w:val="3"/>
        </w:numPr>
        <w:suppressAutoHyphens/>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Provisoriamente: no ato da entrega, para efeito de posterior verificação de sua conformidade com as especificações constantes neste Termo de Referência e na proposta comercial;</w:t>
      </w:r>
    </w:p>
    <w:p w14:paraId="5E174CE4" w14:textId="77777777" w:rsidR="00FD7F72" w:rsidRPr="00057D0F" w:rsidRDefault="00FD7F72" w:rsidP="00FD7F72">
      <w:pPr>
        <w:numPr>
          <w:ilvl w:val="0"/>
          <w:numId w:val="3"/>
        </w:numPr>
        <w:suppressAutoHyphens/>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Definitivamente: no prazo de 05 (cinco) dias úteis, contados do recebimento provisório, após a verificação da qualidade, quantidade e prazo de validade do material e consequente aceitação, nos termos da proposta do fornecedor, mediante atesto na referida nota fiscal.</w:t>
      </w:r>
    </w:p>
    <w:p w14:paraId="3EEDB57F"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 xml:space="preserve">3 Constatadas irregularidades no objeto contratual, a contratada, às suas expensas, terá o prazo máximo de 48 (quarenta e oito) horas </w:t>
      </w:r>
      <w:r w:rsidRPr="00057D0F">
        <w:rPr>
          <w:rFonts w:asciiTheme="minorHAnsi" w:hAnsiTheme="minorHAnsi" w:cstheme="minorHAnsi"/>
          <w:b/>
          <w:color w:val="auto"/>
          <w:sz w:val="20"/>
          <w:szCs w:val="20"/>
        </w:rPr>
        <w:t>IMPRORROGÁVEIS</w:t>
      </w:r>
      <w:r w:rsidRPr="00057D0F">
        <w:rPr>
          <w:rFonts w:asciiTheme="minorHAnsi" w:hAnsiTheme="minorHAnsi" w:cstheme="minorHAnsi"/>
          <w:color w:val="auto"/>
          <w:sz w:val="20"/>
          <w:szCs w:val="20"/>
        </w:rPr>
        <w:t>, contados a partir da data da notificação, para cumprir a determinação exarada pela Administração.</w:t>
      </w:r>
    </w:p>
    <w:p w14:paraId="4058ADD7"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4. </w:t>
      </w:r>
      <w:r w:rsidRPr="00057D0F">
        <w:rPr>
          <w:rFonts w:asciiTheme="minorHAnsi" w:hAnsiTheme="minorHAnsi" w:cstheme="minorHAnsi"/>
          <w:color w:val="auto"/>
          <w:sz w:val="20"/>
          <w:szCs w:val="20"/>
        </w:rPr>
        <w:t>Não serão aceitos produtos em desacordo com o estabelecido no Termo de Referência e na proposta.</w:t>
      </w:r>
    </w:p>
    <w:p w14:paraId="2511EFBE"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5. </w:t>
      </w:r>
      <w:r w:rsidRPr="00057D0F">
        <w:rPr>
          <w:rFonts w:asciiTheme="minorHAnsi" w:hAnsiTheme="minorHAnsi" w:cstheme="minorHAnsi"/>
          <w:color w:val="auto"/>
          <w:sz w:val="20"/>
          <w:szCs w:val="20"/>
        </w:rPr>
        <w:t>Por ocasião da entrega, a Contratada deverá colher a data, a hora, o nome, o cargo, a matrícula e assinatura do servidor ou membro da comissão da Contratante responsável pelo recebimento.</w:t>
      </w:r>
    </w:p>
    <w:p w14:paraId="3C270F4F" w14:textId="77777777" w:rsidR="00FD7F72" w:rsidRDefault="00FD7F72" w:rsidP="00FD7F72">
      <w:pPr>
        <w:pStyle w:val="Default"/>
        <w:spacing w:line="280" w:lineRule="atLeast"/>
        <w:jc w:val="both"/>
        <w:rPr>
          <w:rFonts w:asciiTheme="minorHAnsi" w:hAnsiTheme="minorHAnsi" w:cstheme="minorHAnsi"/>
          <w:color w:val="auto"/>
          <w:sz w:val="20"/>
          <w:szCs w:val="20"/>
        </w:rPr>
      </w:pPr>
    </w:p>
    <w:p w14:paraId="418327E2" w14:textId="77777777" w:rsidR="00FD7F72" w:rsidRPr="00057D0F" w:rsidRDefault="00FD7F72" w:rsidP="00FD7F72">
      <w:pPr>
        <w:pStyle w:val="Default"/>
        <w:shd w:val="clear" w:color="auto" w:fill="D9D9D9"/>
        <w:spacing w:line="280" w:lineRule="atLeast"/>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8</w:t>
      </w:r>
      <w:r w:rsidRPr="00057D0F">
        <w:rPr>
          <w:rFonts w:asciiTheme="minorHAnsi" w:hAnsiTheme="minorHAnsi" w:cstheme="minorHAnsi"/>
          <w:b/>
          <w:bCs/>
          <w:color w:val="auto"/>
          <w:sz w:val="20"/>
          <w:szCs w:val="20"/>
        </w:rPr>
        <w:t>. PRAZO DE GARANTIA DO PRODUTO</w:t>
      </w:r>
    </w:p>
    <w:p w14:paraId="5F9DEF4D"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r w:rsidRPr="00057D0F">
        <w:rPr>
          <w:rFonts w:asciiTheme="minorHAnsi" w:hAnsiTheme="minorHAnsi" w:cstheme="minorHAnsi"/>
          <w:color w:val="auto"/>
          <w:sz w:val="20"/>
          <w:szCs w:val="20"/>
        </w:rPr>
        <w:t>1</w:t>
      </w:r>
      <w:r>
        <w:rPr>
          <w:rFonts w:asciiTheme="minorHAnsi" w:hAnsiTheme="minorHAnsi" w:cstheme="minorHAnsi"/>
          <w:color w:val="auto"/>
          <w:sz w:val="20"/>
          <w:szCs w:val="20"/>
        </w:rPr>
        <w:t>.</w:t>
      </w:r>
      <w:r w:rsidRPr="00057D0F">
        <w:rPr>
          <w:rFonts w:asciiTheme="minorHAnsi" w:hAnsiTheme="minorHAnsi" w:cstheme="minorHAnsi"/>
          <w:color w:val="auto"/>
          <w:sz w:val="20"/>
          <w:szCs w:val="20"/>
        </w:rPr>
        <w:t xml:space="preserve"> O prazo de garantia do produto será de acordo com o código de defesa do consumidor, contado a partir do recebimento definitivo.</w:t>
      </w:r>
    </w:p>
    <w:p w14:paraId="48F253E2" w14:textId="77777777" w:rsidR="00FD7F72" w:rsidRPr="00057D0F" w:rsidRDefault="00FD7F72" w:rsidP="00FD7F72">
      <w:pPr>
        <w:pStyle w:val="Default"/>
        <w:spacing w:line="280" w:lineRule="atLeast"/>
        <w:jc w:val="both"/>
        <w:rPr>
          <w:rFonts w:asciiTheme="minorHAnsi" w:hAnsiTheme="minorHAnsi" w:cstheme="minorHAnsi"/>
          <w:color w:val="auto"/>
          <w:sz w:val="20"/>
          <w:szCs w:val="20"/>
        </w:rPr>
      </w:pPr>
    </w:p>
    <w:p w14:paraId="1388E90F" w14:textId="77777777" w:rsidR="00FD7F72" w:rsidRPr="00057D0F" w:rsidRDefault="00FD7F72" w:rsidP="00FD7F72">
      <w:pPr>
        <w:pStyle w:val="Default"/>
        <w:shd w:val="clear" w:color="auto" w:fill="D9D9D9"/>
        <w:spacing w:line="280" w:lineRule="atLeast"/>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9</w:t>
      </w:r>
      <w:r w:rsidRPr="00057D0F">
        <w:rPr>
          <w:rFonts w:asciiTheme="minorHAnsi" w:hAnsiTheme="minorHAnsi" w:cstheme="minorHAnsi"/>
          <w:b/>
          <w:bCs/>
          <w:color w:val="auto"/>
          <w:sz w:val="20"/>
          <w:szCs w:val="20"/>
        </w:rPr>
        <w:t>. RESPONSABILIDADE DA PREFEITURA MUNICIPAL DE CANAPI:</w:t>
      </w:r>
    </w:p>
    <w:p w14:paraId="0661A3C4" w14:textId="77777777" w:rsidR="00FD7F72" w:rsidRPr="00057D0F" w:rsidRDefault="00FD7F72" w:rsidP="00FD7F72">
      <w:pPr>
        <w:adjustRightInd w:val="0"/>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 xml:space="preserve">1 Efetuar o pagamento dos materiais entregues dentro do prazo estipulado; </w:t>
      </w:r>
    </w:p>
    <w:p w14:paraId="6AD45C55" w14:textId="77777777" w:rsidR="00FD7F72" w:rsidRPr="00057D0F" w:rsidRDefault="00FD7F72" w:rsidP="00FD7F72">
      <w:pPr>
        <w:adjustRightInd w:val="0"/>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 xml:space="preserve">2 Acompanhar e fiscalizar a execução do contrato e efetuar os pagamentos nas condições e preços pactuados; </w:t>
      </w:r>
    </w:p>
    <w:p w14:paraId="6FE729AE" w14:textId="77777777" w:rsidR="00FD7F72" w:rsidRPr="00057D0F" w:rsidRDefault="00FD7F72" w:rsidP="00FD7F72">
      <w:pPr>
        <w:adjustRightInd w:val="0"/>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 xml:space="preserve">3 Exigir a comprovação de que durante a vigência do presente contrato, sejam mantidas todas as condições de habilitação e qualificação exigidas para a contratação, bem como a sua compatibilidade com as obrigações assumidas; </w:t>
      </w:r>
    </w:p>
    <w:p w14:paraId="1236DB58" w14:textId="77777777" w:rsidR="00FD7F72" w:rsidRPr="001D73D4" w:rsidRDefault="00FD7F72" w:rsidP="00FD7F72">
      <w:pPr>
        <w:spacing w:after="0" w:line="280" w:lineRule="atLeast"/>
        <w:rPr>
          <w:rFonts w:asciiTheme="minorHAnsi" w:hAnsiTheme="minorHAnsi" w:cstheme="minorHAnsi"/>
          <w:sz w:val="20"/>
          <w:szCs w:val="20"/>
        </w:rPr>
      </w:pPr>
      <w:r>
        <w:rPr>
          <w:rFonts w:asciiTheme="minorHAnsi" w:hAnsiTheme="minorHAnsi" w:cstheme="minorHAnsi"/>
          <w:sz w:val="20"/>
          <w:szCs w:val="20"/>
        </w:rPr>
        <w:t xml:space="preserve">4. </w:t>
      </w:r>
      <w:r w:rsidRPr="001D73D4">
        <w:rPr>
          <w:rFonts w:asciiTheme="minorHAnsi" w:hAnsiTheme="minorHAnsi" w:cstheme="minorHAnsi"/>
          <w:sz w:val="20"/>
          <w:szCs w:val="20"/>
        </w:rPr>
        <w:t xml:space="preserve">Fornecer e manter atualizadas todas as informações necessárias ao fornecimento do material. </w:t>
      </w:r>
    </w:p>
    <w:p w14:paraId="5D897E6E" w14:textId="77777777" w:rsidR="00FD7F72" w:rsidRPr="00057D0F" w:rsidRDefault="00FD7F72" w:rsidP="00FD7F72">
      <w:pPr>
        <w:spacing w:after="0" w:line="280" w:lineRule="atLeast"/>
        <w:rPr>
          <w:rFonts w:asciiTheme="minorHAnsi" w:hAnsiTheme="minorHAnsi" w:cstheme="minorHAnsi"/>
          <w:b/>
          <w:bCs/>
          <w:sz w:val="20"/>
          <w:szCs w:val="20"/>
        </w:rPr>
      </w:pPr>
    </w:p>
    <w:p w14:paraId="7EC43C64" w14:textId="77777777" w:rsidR="00FD7F72" w:rsidRPr="00057D0F" w:rsidRDefault="00FD7F72" w:rsidP="00FD7F72">
      <w:pPr>
        <w:pStyle w:val="Default"/>
        <w:shd w:val="clear" w:color="auto" w:fill="D9D9D9"/>
        <w:spacing w:line="280" w:lineRule="atLeast"/>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10</w:t>
      </w:r>
      <w:r w:rsidRPr="00057D0F">
        <w:rPr>
          <w:rFonts w:asciiTheme="minorHAnsi" w:hAnsiTheme="minorHAnsi" w:cstheme="minorHAnsi"/>
          <w:b/>
          <w:bCs/>
          <w:color w:val="auto"/>
          <w:sz w:val="20"/>
          <w:szCs w:val="20"/>
        </w:rPr>
        <w:t xml:space="preserve">. RESPONSABILIDADES DA CONTRATADA: </w:t>
      </w:r>
    </w:p>
    <w:p w14:paraId="494DC0E3" w14:textId="77777777" w:rsidR="00FD7F72" w:rsidRPr="00057D0F" w:rsidRDefault="00FD7F72" w:rsidP="00FD7F72">
      <w:pPr>
        <w:adjustRightInd w:val="0"/>
        <w:spacing w:after="0" w:line="280" w:lineRule="atLeast"/>
        <w:rPr>
          <w:rFonts w:asciiTheme="minorHAnsi" w:hAnsiTheme="minorHAnsi" w:cstheme="minorHAnsi"/>
          <w:sz w:val="20"/>
          <w:szCs w:val="20"/>
        </w:rPr>
      </w:pPr>
      <w:r>
        <w:rPr>
          <w:rFonts w:asciiTheme="minorHAnsi" w:hAnsiTheme="minorHAnsi" w:cstheme="minorHAnsi"/>
          <w:sz w:val="20"/>
          <w:szCs w:val="20"/>
        </w:rPr>
        <w:lastRenderedPageBreak/>
        <w:t>10</w:t>
      </w:r>
      <w:r w:rsidRPr="00057D0F">
        <w:rPr>
          <w:rFonts w:asciiTheme="minorHAnsi" w:hAnsiTheme="minorHAnsi" w:cstheme="minorHAnsi"/>
          <w:sz w:val="20"/>
          <w:szCs w:val="20"/>
        </w:rPr>
        <w:t xml:space="preserve">.1 Providenciar a imediata correção das deficiências apontadas pela CONTRATANTE, quanto ao fornecimento; </w:t>
      </w:r>
    </w:p>
    <w:p w14:paraId="46EDA858" w14:textId="77777777" w:rsidR="00FD7F72" w:rsidRPr="00057D0F" w:rsidRDefault="00FD7F72" w:rsidP="00FD7F72">
      <w:pPr>
        <w:adjustRightInd w:val="0"/>
        <w:spacing w:after="0" w:line="280" w:lineRule="atLeast"/>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 xml:space="preserve">.2 Prover condições que possibilitem o fornecimento dos materiais a partir da data da assinatura do contrato; </w:t>
      </w:r>
    </w:p>
    <w:p w14:paraId="266016AE" w14:textId="77777777" w:rsidR="00FD7F72" w:rsidRPr="00057D0F" w:rsidRDefault="00FD7F72" w:rsidP="00FD7F72">
      <w:pPr>
        <w:adjustRightInd w:val="0"/>
        <w:spacing w:after="0" w:line="280" w:lineRule="atLeast"/>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 xml:space="preserve">.3 Manter o preposto durante o período de vigência da futura contratação, para representá-la administrativamente sempre que for necessário, o qual deverá ser </w:t>
      </w:r>
      <w:r w:rsidRPr="00C40CCA">
        <w:rPr>
          <w:rFonts w:asciiTheme="minorHAnsi" w:hAnsiTheme="minorHAnsi" w:cstheme="minorHAnsi"/>
          <w:sz w:val="20"/>
          <w:szCs w:val="20"/>
        </w:rPr>
        <w:t>indicado mediante declaração (contendo nome completo, CPF e documento de identidade, além das informações e meios de acesso e contato do</w:t>
      </w:r>
      <w:r w:rsidRPr="00057D0F">
        <w:rPr>
          <w:rFonts w:asciiTheme="minorHAnsi" w:hAnsiTheme="minorHAnsi" w:cstheme="minorHAnsi"/>
          <w:sz w:val="20"/>
          <w:szCs w:val="20"/>
        </w:rPr>
        <w:t xml:space="preserve"> mesmo); </w:t>
      </w:r>
    </w:p>
    <w:p w14:paraId="4F52DB77" w14:textId="77777777" w:rsidR="00FD7F72" w:rsidRPr="00057D0F" w:rsidRDefault="00FD7F72" w:rsidP="00FD7F72">
      <w:pPr>
        <w:spacing w:after="0" w:line="280" w:lineRule="atLeast"/>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.4 Não permitir, em hipótese alguma, a comercialização de qualquer material ou produto que não esteja expressamente elencado no presente Termo de Referência;</w:t>
      </w:r>
    </w:p>
    <w:p w14:paraId="38BA3E4C" w14:textId="77777777" w:rsidR="00FD7F72" w:rsidRPr="00057D0F" w:rsidRDefault="00FD7F72" w:rsidP="00FD7F72">
      <w:pPr>
        <w:adjustRightInd w:val="0"/>
        <w:spacing w:after="0" w:line="280" w:lineRule="atLeast"/>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 xml:space="preserve">.5 Atender às solicitações dos materiais com presteza e tempestividade; </w:t>
      </w:r>
    </w:p>
    <w:p w14:paraId="5BF4A9D2" w14:textId="77777777" w:rsidR="00FD7F72" w:rsidRPr="00057D0F" w:rsidRDefault="00FD7F72" w:rsidP="00FD7F72">
      <w:pPr>
        <w:spacing w:after="0" w:line="280" w:lineRule="atLeast"/>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.6 Manter todas as condições de habilitação exigidas na licitação;</w:t>
      </w:r>
    </w:p>
    <w:p w14:paraId="5423D0AD" w14:textId="77777777" w:rsidR="00FD7F72" w:rsidRPr="00057D0F" w:rsidRDefault="00FD7F72" w:rsidP="00FD7F72">
      <w:pPr>
        <w:spacing w:after="0" w:line="280" w:lineRule="atLeast"/>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.7 Nos casos de eventuais atrasos de pagamento, desde que a contratada não tenha concorrido para tanto, será estipulada taxa de atualização financeira prevista no Contrato, ficando a Contratada impedida de suspender o fornecimento a esta prefeitura.</w:t>
      </w:r>
    </w:p>
    <w:p w14:paraId="7D09728E" w14:textId="77777777" w:rsidR="00FD7F72" w:rsidRPr="00057D0F" w:rsidRDefault="00FD7F72" w:rsidP="00FD7F72">
      <w:pPr>
        <w:spacing w:after="0" w:line="280" w:lineRule="atLeast"/>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 xml:space="preserve">.8 Além daquelas determinadas em Leis, Decretos, regulamento e demais dispositivos legais, nas obrigações do fornecedor, também incluem: </w:t>
      </w:r>
    </w:p>
    <w:p w14:paraId="6E7CBF7F" w14:textId="77777777" w:rsidR="00FD7F72" w:rsidRPr="00057D0F" w:rsidRDefault="00FD7F72" w:rsidP="00FD7F72">
      <w:pPr>
        <w:spacing w:after="0" w:line="280" w:lineRule="atLeast"/>
        <w:ind w:left="567"/>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.8.1</w:t>
      </w:r>
      <w:r w:rsidRPr="00057D0F">
        <w:rPr>
          <w:rFonts w:asciiTheme="minorHAnsi" w:hAnsiTheme="minorHAnsi" w:cstheme="minorHAnsi"/>
          <w:sz w:val="20"/>
          <w:szCs w:val="20"/>
        </w:rPr>
        <w:tab/>
        <w:t xml:space="preserve">Cumprir rigorosamente as solicitações e os prazos de entrega dos materiais descritos neste Termo de Referência; </w:t>
      </w:r>
    </w:p>
    <w:p w14:paraId="42CB6C8A" w14:textId="77777777" w:rsidR="00FD7F72" w:rsidRPr="00057D0F" w:rsidRDefault="00FD7F72" w:rsidP="00FD7F72">
      <w:pPr>
        <w:spacing w:after="0" w:line="280" w:lineRule="atLeast"/>
        <w:ind w:left="567"/>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.8.2</w:t>
      </w:r>
      <w:r w:rsidRPr="00057D0F">
        <w:rPr>
          <w:rFonts w:asciiTheme="minorHAnsi" w:hAnsiTheme="minorHAnsi" w:cstheme="minorHAnsi"/>
          <w:sz w:val="20"/>
          <w:szCs w:val="20"/>
        </w:rPr>
        <w:tab/>
        <w:t xml:space="preserve"> Apresentar na data da assinatura do contrato, nome, endereço e telefone de profissional da empresa para responder pela mesma durante o fornecimento; </w:t>
      </w:r>
    </w:p>
    <w:p w14:paraId="110FB849" w14:textId="77777777" w:rsidR="00FD7F72" w:rsidRPr="00057D0F" w:rsidRDefault="00FD7F72" w:rsidP="00FD7F72">
      <w:pPr>
        <w:spacing w:after="0" w:line="280" w:lineRule="atLeast"/>
        <w:ind w:left="567"/>
        <w:rPr>
          <w:rFonts w:asciiTheme="minorHAnsi" w:hAnsiTheme="minorHAnsi" w:cstheme="minorHAnsi"/>
          <w:sz w:val="20"/>
          <w:szCs w:val="20"/>
        </w:rPr>
      </w:pPr>
      <w:r>
        <w:rPr>
          <w:rFonts w:asciiTheme="minorHAnsi" w:hAnsiTheme="minorHAnsi" w:cstheme="minorHAnsi"/>
          <w:sz w:val="20"/>
          <w:szCs w:val="20"/>
        </w:rPr>
        <w:t>10</w:t>
      </w:r>
      <w:r w:rsidRPr="00057D0F">
        <w:rPr>
          <w:rFonts w:asciiTheme="minorHAnsi" w:hAnsiTheme="minorHAnsi" w:cstheme="minorHAnsi"/>
          <w:sz w:val="20"/>
          <w:szCs w:val="20"/>
        </w:rPr>
        <w:t>.8.3</w:t>
      </w:r>
      <w:r w:rsidRPr="00057D0F">
        <w:rPr>
          <w:rFonts w:asciiTheme="minorHAnsi" w:hAnsiTheme="minorHAnsi" w:cstheme="minorHAnsi"/>
          <w:sz w:val="20"/>
          <w:szCs w:val="20"/>
        </w:rPr>
        <w:tab/>
        <w:t xml:space="preserve">Comunicar a Administração por escrito, no prazo de 48 (quarenta e oito) horas, quaisquer alterações, acontecimentos ou motivos de força </w:t>
      </w:r>
      <w:r>
        <w:rPr>
          <w:rFonts w:asciiTheme="minorHAnsi" w:hAnsiTheme="minorHAnsi" w:cstheme="minorHAnsi"/>
          <w:sz w:val="20"/>
          <w:szCs w:val="20"/>
        </w:rPr>
        <w:t>maior</w:t>
      </w:r>
      <w:r w:rsidRPr="00057D0F">
        <w:rPr>
          <w:rFonts w:asciiTheme="minorHAnsi" w:hAnsiTheme="minorHAnsi" w:cstheme="minorHAnsi"/>
          <w:sz w:val="20"/>
          <w:szCs w:val="20"/>
        </w:rPr>
        <w:t xml:space="preserve"> que impeçam, mesmo que temporariamente, de garantir o fornecimento total ou parcial;</w:t>
      </w:r>
    </w:p>
    <w:p w14:paraId="231D8D4E" w14:textId="77777777" w:rsidR="00FD7F72" w:rsidRPr="00057D0F" w:rsidRDefault="00FD7F72" w:rsidP="00FD7F72">
      <w:pPr>
        <w:spacing w:after="0" w:line="280" w:lineRule="atLeast"/>
        <w:rPr>
          <w:rFonts w:asciiTheme="minorHAnsi" w:hAnsiTheme="minorHAnsi" w:cstheme="minorHAnsi"/>
          <w:sz w:val="20"/>
          <w:szCs w:val="20"/>
        </w:rPr>
      </w:pPr>
    </w:p>
    <w:p w14:paraId="3FC2B96F" w14:textId="77777777" w:rsidR="00FD7F72" w:rsidRPr="00057D0F" w:rsidRDefault="00FD7F72" w:rsidP="00FD7F72">
      <w:pPr>
        <w:pStyle w:val="Default"/>
        <w:shd w:val="clear" w:color="auto" w:fill="D9D9D9"/>
        <w:spacing w:line="280" w:lineRule="atLeast"/>
        <w:jc w:val="both"/>
        <w:rPr>
          <w:rFonts w:asciiTheme="minorHAnsi" w:hAnsiTheme="minorHAnsi" w:cstheme="minorHAnsi"/>
          <w:b/>
          <w:color w:val="auto"/>
          <w:sz w:val="20"/>
          <w:szCs w:val="20"/>
        </w:rPr>
      </w:pPr>
      <w:r w:rsidRPr="00057D0F">
        <w:rPr>
          <w:rFonts w:asciiTheme="minorHAnsi" w:hAnsiTheme="minorHAnsi" w:cstheme="minorHAnsi"/>
          <w:b/>
          <w:color w:val="auto"/>
          <w:sz w:val="20"/>
          <w:szCs w:val="20"/>
        </w:rPr>
        <w:t>11. DOTAÇÃO ORCAMENTÁRIA</w:t>
      </w:r>
    </w:p>
    <w:p w14:paraId="2C50B7D5" w14:textId="77777777" w:rsidR="00FD7F72" w:rsidRDefault="00FD7F72" w:rsidP="00FD7F72">
      <w:pPr>
        <w:spacing w:after="0" w:line="280" w:lineRule="atLeast"/>
        <w:rPr>
          <w:rFonts w:asciiTheme="minorHAnsi" w:hAnsiTheme="minorHAnsi" w:cstheme="minorHAnsi"/>
          <w:sz w:val="20"/>
          <w:szCs w:val="20"/>
        </w:rPr>
      </w:pPr>
      <w:r>
        <w:rPr>
          <w:rFonts w:asciiTheme="minorHAnsi" w:hAnsiTheme="minorHAnsi" w:cstheme="minorHAnsi"/>
          <w:sz w:val="20"/>
          <w:szCs w:val="20"/>
        </w:rPr>
        <w:t xml:space="preserve">1. </w:t>
      </w:r>
      <w:r w:rsidRPr="00057D0F">
        <w:rPr>
          <w:rFonts w:asciiTheme="minorHAnsi" w:hAnsiTheme="minorHAnsi" w:cstheme="minorHAnsi"/>
          <w:sz w:val="20"/>
          <w:szCs w:val="20"/>
        </w:rPr>
        <w:t xml:space="preserve">O recurso destinado para aquisição do item deste termo será </w:t>
      </w:r>
      <w:r>
        <w:rPr>
          <w:rFonts w:asciiTheme="minorHAnsi" w:hAnsiTheme="minorHAnsi" w:cstheme="minorHAnsi"/>
          <w:sz w:val="20"/>
          <w:szCs w:val="20"/>
        </w:rPr>
        <w:t>de acordo com a classificação orçamentária descrita abaixo:</w:t>
      </w:r>
    </w:p>
    <w:p w14:paraId="2FA93E6C" w14:textId="77777777" w:rsidR="00FD7F72" w:rsidRDefault="00FD7F72" w:rsidP="00FD7F72">
      <w:pPr>
        <w:spacing w:after="0" w:line="280" w:lineRule="atLeast"/>
        <w:rPr>
          <w:rFonts w:asciiTheme="minorHAnsi" w:hAnsiTheme="minorHAnsi" w:cstheme="minorHAnsi"/>
          <w:sz w:val="20"/>
          <w:szCs w:val="20"/>
        </w:rPr>
      </w:pPr>
    </w:p>
    <w:p w14:paraId="1BF4C8A1"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Funcional Programática:</w:t>
      </w:r>
      <w:r>
        <w:rPr>
          <w:rFonts w:asciiTheme="minorHAnsi" w:hAnsiTheme="minorHAnsi" w:cstheme="minorHAnsi"/>
          <w:b/>
          <w:sz w:val="20"/>
          <w:szCs w:val="20"/>
        </w:rPr>
        <w:t xml:space="preserve"> </w:t>
      </w:r>
      <w:r w:rsidRPr="00BB0E24">
        <w:rPr>
          <w:rFonts w:asciiTheme="minorHAnsi" w:hAnsiTheme="minorHAnsi" w:cstheme="minorHAnsi"/>
          <w:b/>
          <w:sz w:val="20"/>
          <w:szCs w:val="20"/>
        </w:rPr>
        <w:t>Administração</w:t>
      </w:r>
    </w:p>
    <w:p w14:paraId="18C1876E"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2004 - Manutenção das ações da secretaria municipal de administração</w:t>
      </w:r>
    </w:p>
    <w:p w14:paraId="5375509D"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Educação</w:t>
      </w:r>
    </w:p>
    <w:p w14:paraId="56A28614"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4010 - Manutenção das ações do fundo municipal de educação</w:t>
      </w:r>
    </w:p>
    <w:p w14:paraId="33FE8E73"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4019 - Manutenção das ações do ensino fundamental - FUNDEB 30%</w:t>
      </w:r>
    </w:p>
    <w:p w14:paraId="47AB9BCE"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4021 - Manutenção das ações do ensino infantil - FUNDEB 30%</w:t>
      </w:r>
    </w:p>
    <w:p w14:paraId="1D85195C"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4023 - Manutenção das ações do ensino de Jovens e adultos</w:t>
      </w:r>
    </w:p>
    <w:p w14:paraId="162AAB00" w14:textId="77777777" w:rsidR="00BB0E24" w:rsidRPr="00BB0E24" w:rsidRDefault="00BB0E24" w:rsidP="00BB0E24">
      <w:pPr>
        <w:spacing w:after="0" w:line="240" w:lineRule="auto"/>
        <w:rPr>
          <w:rFonts w:asciiTheme="minorHAnsi" w:hAnsiTheme="minorHAnsi" w:cstheme="minorHAnsi"/>
          <w:b/>
          <w:sz w:val="20"/>
          <w:szCs w:val="20"/>
        </w:rPr>
      </w:pPr>
    </w:p>
    <w:p w14:paraId="7DEEEAE6"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Saúde</w:t>
      </w:r>
    </w:p>
    <w:p w14:paraId="51B679D5"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 xml:space="preserve">6003 - Bloco Custeio - Piso de Atenção Básica Fixo - PAB FIXO </w:t>
      </w:r>
    </w:p>
    <w:p w14:paraId="606CB904"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6011 - Manutenção Das ações do Fundo Municipal de Saúde</w:t>
      </w:r>
    </w:p>
    <w:p w14:paraId="4602CA16"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 xml:space="preserve">6013 - Bloco Custeio - Atenção </w:t>
      </w:r>
      <w:proofErr w:type="spellStart"/>
      <w:r w:rsidRPr="00BB0E24">
        <w:rPr>
          <w:rFonts w:asciiTheme="minorHAnsi" w:hAnsiTheme="minorHAnsi" w:cstheme="minorHAnsi"/>
          <w:b/>
          <w:sz w:val="20"/>
          <w:szCs w:val="20"/>
        </w:rPr>
        <w:t>a</w:t>
      </w:r>
      <w:proofErr w:type="spellEnd"/>
      <w:r w:rsidRPr="00BB0E24">
        <w:rPr>
          <w:rFonts w:asciiTheme="minorHAnsi" w:hAnsiTheme="minorHAnsi" w:cstheme="minorHAnsi"/>
          <w:b/>
          <w:sz w:val="20"/>
          <w:szCs w:val="20"/>
        </w:rPr>
        <w:t xml:space="preserve"> saúde da população para procedimentos no MAC</w:t>
      </w:r>
    </w:p>
    <w:p w14:paraId="740F7C97"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6014 - Bloco Custeio - Rede saúde mental - CAPS</w:t>
      </w:r>
    </w:p>
    <w:p w14:paraId="112B9B74" w14:textId="77777777" w:rsidR="00BB0E24" w:rsidRPr="00BB0E24" w:rsidRDefault="00BB0E24" w:rsidP="00BB0E24">
      <w:pPr>
        <w:spacing w:after="0" w:line="240" w:lineRule="auto"/>
        <w:rPr>
          <w:rFonts w:asciiTheme="minorHAnsi" w:hAnsiTheme="minorHAnsi" w:cstheme="minorHAnsi"/>
          <w:b/>
          <w:sz w:val="20"/>
          <w:szCs w:val="20"/>
        </w:rPr>
      </w:pPr>
    </w:p>
    <w:p w14:paraId="50F76883"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ASSISTÊNCIA SOCIAL</w:t>
      </w:r>
    </w:p>
    <w:p w14:paraId="3E714C59"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8002 - Manutenção das ações dos conselhos tutelar e municipal dos direitos da criança e do adolescente</w:t>
      </w:r>
    </w:p>
    <w:p w14:paraId="1B8AB53F"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8009 - Bloco de financiamento da gestão do programa bolsa família</w:t>
      </w:r>
    </w:p>
    <w:p w14:paraId="3357ED3B"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8012 - Manutenção das ações do fundo municipal de assistência social</w:t>
      </w:r>
    </w:p>
    <w:p w14:paraId="4F34C4E1"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8013 - Bloco de financiamento do PSB (Proteção Social Básica)</w:t>
      </w:r>
    </w:p>
    <w:p w14:paraId="3671BA6A" w14:textId="77777777" w:rsidR="00BB0E24" w:rsidRP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8014 - Bloco de financiamento do PSE da média e alta complexidade (Proteção Social Especial)</w:t>
      </w:r>
    </w:p>
    <w:p w14:paraId="440943B5" w14:textId="77777777" w:rsidR="00BB0E24" w:rsidRDefault="00BB0E24" w:rsidP="00BB0E24">
      <w:pPr>
        <w:spacing w:after="0" w:line="240" w:lineRule="auto"/>
        <w:rPr>
          <w:rFonts w:asciiTheme="minorHAnsi" w:hAnsiTheme="minorHAnsi" w:cstheme="minorHAnsi"/>
          <w:b/>
          <w:sz w:val="20"/>
          <w:szCs w:val="20"/>
        </w:rPr>
      </w:pPr>
      <w:r w:rsidRPr="00BB0E24">
        <w:rPr>
          <w:rFonts w:asciiTheme="minorHAnsi" w:hAnsiTheme="minorHAnsi" w:cstheme="minorHAnsi"/>
          <w:b/>
          <w:sz w:val="20"/>
          <w:szCs w:val="20"/>
        </w:rPr>
        <w:t>Elemento de Despesa</w:t>
      </w:r>
      <w:r>
        <w:rPr>
          <w:rFonts w:asciiTheme="minorHAnsi" w:hAnsiTheme="minorHAnsi" w:cstheme="minorHAnsi"/>
          <w:b/>
          <w:sz w:val="20"/>
          <w:szCs w:val="20"/>
        </w:rPr>
        <w:t xml:space="preserve"> - </w:t>
      </w:r>
      <w:r w:rsidRPr="00BB0E24">
        <w:rPr>
          <w:rFonts w:asciiTheme="minorHAnsi" w:hAnsiTheme="minorHAnsi" w:cstheme="minorHAnsi"/>
          <w:b/>
          <w:sz w:val="20"/>
          <w:szCs w:val="20"/>
        </w:rPr>
        <w:t>3.3.3.9.0.30 - Material de Consumo</w:t>
      </w:r>
    </w:p>
    <w:p w14:paraId="248D167A" w14:textId="77777777" w:rsidR="00FD7F72" w:rsidRPr="00F07420" w:rsidRDefault="00FD7F72" w:rsidP="00FD7F72">
      <w:pPr>
        <w:spacing w:after="0" w:line="240" w:lineRule="auto"/>
        <w:rPr>
          <w:rFonts w:asciiTheme="minorHAnsi" w:hAnsiTheme="minorHAnsi" w:cstheme="minorHAnsi"/>
          <w:sz w:val="20"/>
          <w:szCs w:val="20"/>
        </w:rPr>
      </w:pPr>
    </w:p>
    <w:p w14:paraId="53A40DF3" w14:textId="77777777" w:rsidR="00FD7F72" w:rsidRPr="00057D0F" w:rsidRDefault="00FD7F72" w:rsidP="00FD7F72">
      <w:pPr>
        <w:pStyle w:val="Default"/>
        <w:shd w:val="clear" w:color="auto" w:fill="D9D9D9"/>
        <w:spacing w:line="280" w:lineRule="atLeast"/>
        <w:jc w:val="both"/>
        <w:rPr>
          <w:rFonts w:asciiTheme="minorHAnsi" w:hAnsiTheme="minorHAnsi" w:cstheme="minorHAnsi"/>
          <w:b/>
          <w:bCs/>
          <w:color w:val="auto"/>
          <w:sz w:val="20"/>
          <w:szCs w:val="20"/>
        </w:rPr>
      </w:pPr>
      <w:r w:rsidRPr="00057D0F">
        <w:rPr>
          <w:rFonts w:asciiTheme="minorHAnsi" w:hAnsiTheme="minorHAnsi" w:cstheme="minorHAnsi"/>
          <w:b/>
          <w:bCs/>
          <w:color w:val="auto"/>
          <w:sz w:val="20"/>
          <w:szCs w:val="20"/>
        </w:rPr>
        <w:t>1</w:t>
      </w:r>
      <w:r>
        <w:rPr>
          <w:rFonts w:asciiTheme="minorHAnsi" w:hAnsiTheme="minorHAnsi" w:cstheme="minorHAnsi"/>
          <w:b/>
          <w:bCs/>
          <w:color w:val="auto"/>
          <w:sz w:val="20"/>
          <w:szCs w:val="20"/>
        </w:rPr>
        <w:t>2</w:t>
      </w:r>
      <w:r w:rsidRPr="00057D0F">
        <w:rPr>
          <w:rFonts w:asciiTheme="minorHAnsi" w:hAnsiTheme="minorHAnsi" w:cstheme="minorHAnsi"/>
          <w:b/>
          <w:bCs/>
          <w:color w:val="auto"/>
          <w:sz w:val="20"/>
          <w:szCs w:val="20"/>
        </w:rPr>
        <w:t xml:space="preserve"> DO PAGAMENTO:</w:t>
      </w:r>
    </w:p>
    <w:p w14:paraId="57B815FE" w14:textId="77777777" w:rsidR="00FD7F72" w:rsidRPr="00057D0F" w:rsidRDefault="00FD7F72" w:rsidP="00FD7F72">
      <w:pPr>
        <w:adjustRightInd w:val="0"/>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lastRenderedPageBreak/>
        <w:t xml:space="preserve">1 O pagamento será efetuado através de ordem bancária, em parcelas proporcionais ao fornecimento do material requisitado, salvo por atraso no repasse de recursos financeiros e desde que o adjudicatário: </w:t>
      </w:r>
    </w:p>
    <w:p w14:paraId="4C308EA2" w14:textId="77777777" w:rsidR="00FD7F72" w:rsidRPr="00057D0F" w:rsidRDefault="00FD7F72" w:rsidP="00FD7F72">
      <w:pPr>
        <w:adjustRightInd w:val="0"/>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 xml:space="preserve">2 Cumpra as condições de abastecimento previstas no Contrato; </w:t>
      </w:r>
    </w:p>
    <w:p w14:paraId="7DDCC320" w14:textId="77777777" w:rsidR="00FD7F72" w:rsidRPr="00057D0F" w:rsidRDefault="00FD7F72" w:rsidP="00FD7F72">
      <w:pPr>
        <w:adjustRightInd w:val="0"/>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 xml:space="preserve">3 Entregue à CONTRATANTE, a Nota Fiscal do material fornecido, bem como as certidões negativas do INSS e FGTS; </w:t>
      </w:r>
    </w:p>
    <w:p w14:paraId="1936A082" w14:textId="77777777" w:rsidR="00FD7F72" w:rsidRPr="00057D0F" w:rsidRDefault="00FD7F72" w:rsidP="00FD7F72">
      <w:pPr>
        <w:adjustRightInd w:val="0"/>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4</w:t>
      </w:r>
      <w:r>
        <w:rPr>
          <w:rFonts w:asciiTheme="minorHAnsi" w:hAnsiTheme="minorHAnsi" w:cstheme="minorHAnsi"/>
          <w:sz w:val="20"/>
          <w:szCs w:val="20"/>
        </w:rPr>
        <w:t>.</w:t>
      </w:r>
      <w:r w:rsidRPr="00057D0F">
        <w:rPr>
          <w:rFonts w:asciiTheme="minorHAnsi" w:hAnsiTheme="minorHAnsi" w:cstheme="minorHAnsi"/>
          <w:sz w:val="20"/>
          <w:szCs w:val="20"/>
        </w:rPr>
        <w:t xml:space="preserve"> Indique o banco, agência e conta bancária que receberá os créditos dos valores devidos; </w:t>
      </w:r>
    </w:p>
    <w:p w14:paraId="5FB854B2" w14:textId="77777777" w:rsidR="00FD7F72" w:rsidRPr="00057D0F" w:rsidRDefault="00FD7F72" w:rsidP="00FD7F72">
      <w:pPr>
        <w:spacing w:after="0" w:line="280" w:lineRule="atLeast"/>
        <w:rPr>
          <w:rFonts w:asciiTheme="minorHAnsi" w:hAnsiTheme="minorHAnsi" w:cstheme="minorHAnsi"/>
          <w:sz w:val="20"/>
          <w:szCs w:val="20"/>
        </w:rPr>
      </w:pPr>
      <w:r w:rsidRPr="00057D0F">
        <w:rPr>
          <w:rFonts w:asciiTheme="minorHAnsi" w:hAnsiTheme="minorHAnsi" w:cstheme="minorHAnsi"/>
          <w:sz w:val="20"/>
          <w:szCs w:val="20"/>
        </w:rPr>
        <w:t>5 O pagamento será efetuado até dez dias úteis após o recebimento da Nota Fiscal e/ou Fatura enviada pela Contratada.</w:t>
      </w:r>
    </w:p>
    <w:p w14:paraId="3D9616B8" w14:textId="77777777" w:rsidR="00FD7F72" w:rsidRPr="00057D0F" w:rsidRDefault="00FD7F72" w:rsidP="00FD7F72">
      <w:pPr>
        <w:spacing w:after="0" w:line="280" w:lineRule="atLeast"/>
        <w:rPr>
          <w:rFonts w:asciiTheme="minorHAnsi" w:hAnsiTheme="minorHAnsi" w:cstheme="minorHAnsi"/>
          <w:sz w:val="20"/>
          <w:szCs w:val="20"/>
        </w:rPr>
      </w:pPr>
    </w:p>
    <w:p w14:paraId="41F25375" w14:textId="77777777" w:rsidR="00FD7F72" w:rsidRPr="00057D0F" w:rsidRDefault="00FD7F72" w:rsidP="00FD7F72">
      <w:pPr>
        <w:shd w:val="clear" w:color="auto" w:fill="D9D9D9" w:themeFill="background1" w:themeFillShade="D9"/>
        <w:rPr>
          <w:rFonts w:asciiTheme="minorHAnsi" w:hAnsiTheme="minorHAnsi" w:cstheme="minorHAnsi"/>
          <w:b/>
          <w:sz w:val="20"/>
          <w:szCs w:val="20"/>
        </w:rPr>
      </w:pPr>
      <w:r>
        <w:rPr>
          <w:rFonts w:asciiTheme="minorHAnsi" w:hAnsiTheme="minorHAnsi" w:cstheme="minorHAnsi"/>
          <w:b/>
          <w:sz w:val="20"/>
          <w:szCs w:val="20"/>
        </w:rPr>
        <w:t>13</w:t>
      </w:r>
      <w:r w:rsidRPr="00057D0F">
        <w:rPr>
          <w:rFonts w:asciiTheme="minorHAnsi" w:hAnsiTheme="minorHAnsi" w:cstheme="minorHAnsi"/>
          <w:b/>
          <w:sz w:val="20"/>
          <w:szCs w:val="20"/>
        </w:rPr>
        <w:t xml:space="preserve"> - DA</w:t>
      </w:r>
      <w:r w:rsidRPr="00057D0F">
        <w:rPr>
          <w:rFonts w:asciiTheme="minorHAnsi" w:hAnsiTheme="minorHAnsi" w:cstheme="minorHAnsi"/>
          <w:b/>
          <w:spacing w:val="-12"/>
          <w:sz w:val="20"/>
          <w:szCs w:val="20"/>
        </w:rPr>
        <w:t xml:space="preserve"> </w:t>
      </w:r>
      <w:r w:rsidRPr="00057D0F">
        <w:rPr>
          <w:rFonts w:asciiTheme="minorHAnsi" w:hAnsiTheme="minorHAnsi" w:cstheme="minorHAnsi"/>
          <w:b/>
          <w:sz w:val="20"/>
          <w:szCs w:val="20"/>
        </w:rPr>
        <w:t>VIGÊNCIA</w:t>
      </w:r>
    </w:p>
    <w:p w14:paraId="08787557"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1. O contrato celebrado terá vigência até 31 de dezembro de 202</w:t>
      </w:r>
      <w:r>
        <w:rPr>
          <w:rFonts w:asciiTheme="minorHAnsi" w:hAnsiTheme="minorHAnsi" w:cstheme="minorHAnsi"/>
          <w:sz w:val="20"/>
          <w:szCs w:val="20"/>
        </w:rPr>
        <w:t>4 ou a entrega total do objeto.</w:t>
      </w:r>
    </w:p>
    <w:p w14:paraId="103A492D" w14:textId="77777777" w:rsidR="00FD7F72" w:rsidRPr="00057D0F" w:rsidRDefault="00FD7F72" w:rsidP="00FD7F72">
      <w:pPr>
        <w:shd w:val="clear" w:color="auto" w:fill="D9D9D9" w:themeFill="background1" w:themeFillShade="D9"/>
        <w:rPr>
          <w:rFonts w:asciiTheme="minorHAnsi" w:hAnsiTheme="minorHAnsi" w:cstheme="minorHAnsi"/>
          <w:b/>
          <w:bCs/>
          <w:sz w:val="20"/>
          <w:szCs w:val="20"/>
        </w:rPr>
      </w:pPr>
      <w:r>
        <w:rPr>
          <w:rFonts w:asciiTheme="minorHAnsi" w:hAnsiTheme="minorHAnsi" w:cstheme="minorHAnsi"/>
          <w:b/>
          <w:bCs/>
          <w:sz w:val="20"/>
          <w:szCs w:val="20"/>
        </w:rPr>
        <w:t>14</w:t>
      </w:r>
      <w:r w:rsidRPr="00057D0F">
        <w:rPr>
          <w:rFonts w:asciiTheme="minorHAnsi" w:hAnsiTheme="minorHAnsi" w:cstheme="minorHAnsi"/>
          <w:b/>
          <w:bCs/>
          <w:sz w:val="20"/>
          <w:szCs w:val="20"/>
        </w:rPr>
        <w:t xml:space="preserve"> - DO PREÇO</w:t>
      </w:r>
    </w:p>
    <w:p w14:paraId="2715EA2A"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1. A CONTRATADA fornecerá o objeto do presente TR, pelos preços ofertados em sua Proposta de Preços, ficando o reajustamento adstrito aos percentuais autorizados pelo Governo Federal</w:t>
      </w:r>
    </w:p>
    <w:p w14:paraId="0EC5042F" w14:textId="77777777" w:rsidR="00FD7F72" w:rsidRPr="00F07420"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 xml:space="preserve">2. Os preços propostos será </w:t>
      </w:r>
      <w:r>
        <w:rPr>
          <w:rFonts w:asciiTheme="minorHAnsi" w:hAnsiTheme="minorHAnsi" w:cstheme="minorHAnsi"/>
          <w:sz w:val="20"/>
          <w:szCs w:val="20"/>
        </w:rPr>
        <w:t>unitário</w:t>
      </w:r>
      <w:r w:rsidRPr="00057D0F">
        <w:rPr>
          <w:rFonts w:asciiTheme="minorHAnsi" w:hAnsiTheme="minorHAnsi" w:cstheme="minorHAnsi"/>
          <w:sz w:val="20"/>
          <w:szCs w:val="20"/>
        </w:rPr>
        <w:t xml:space="preserve"> e deve </w:t>
      </w:r>
      <w:r>
        <w:rPr>
          <w:rFonts w:asciiTheme="minorHAnsi" w:hAnsiTheme="minorHAnsi" w:cstheme="minorHAnsi"/>
          <w:sz w:val="20"/>
          <w:szCs w:val="20"/>
        </w:rPr>
        <w:t xml:space="preserve">envolver </w:t>
      </w:r>
      <w:r w:rsidRPr="00057D0F">
        <w:rPr>
          <w:rFonts w:asciiTheme="minorHAnsi" w:hAnsiTheme="minorHAnsi" w:cstheme="minorHAnsi"/>
          <w:sz w:val="20"/>
          <w:szCs w:val="20"/>
        </w:rPr>
        <w:t xml:space="preserve">todos os custos envolvidos com o serviço, objeto do presente contrato, não devendo ser </w:t>
      </w:r>
      <w:r>
        <w:rPr>
          <w:rFonts w:asciiTheme="minorHAnsi" w:hAnsiTheme="minorHAnsi" w:cstheme="minorHAnsi"/>
          <w:sz w:val="20"/>
          <w:szCs w:val="20"/>
        </w:rPr>
        <w:t>maior</w:t>
      </w:r>
      <w:r w:rsidRPr="00057D0F">
        <w:rPr>
          <w:rFonts w:asciiTheme="minorHAnsi" w:hAnsiTheme="minorHAnsi" w:cstheme="minorHAnsi"/>
          <w:sz w:val="20"/>
          <w:szCs w:val="20"/>
        </w:rPr>
        <w:t xml:space="preserve"> que o valor global estimado, o qual perfaz a ordem </w:t>
      </w:r>
      <w:r w:rsidRPr="00F07420">
        <w:rPr>
          <w:rFonts w:asciiTheme="minorHAnsi" w:hAnsiTheme="minorHAnsi" w:cstheme="minorHAnsi"/>
          <w:b/>
          <w:bCs/>
          <w:sz w:val="20"/>
          <w:szCs w:val="20"/>
        </w:rPr>
        <w:t>de R$</w:t>
      </w:r>
      <w:r>
        <w:rPr>
          <w:rFonts w:asciiTheme="minorHAnsi" w:eastAsia="Times New Roman" w:hAnsiTheme="minorHAnsi" w:cstheme="minorHAnsi"/>
          <w:b/>
          <w:bCs/>
          <w:color w:val="000000"/>
          <w:sz w:val="20"/>
          <w:szCs w:val="20"/>
          <w:lang w:eastAsia="pt-BR"/>
        </w:rPr>
        <w:t xml:space="preserve"> 26.777,00</w:t>
      </w:r>
      <w:r w:rsidRPr="00F07420">
        <w:rPr>
          <w:rFonts w:asciiTheme="minorHAnsi" w:hAnsiTheme="minorHAnsi" w:cstheme="minorHAnsi"/>
          <w:b/>
          <w:bCs/>
          <w:sz w:val="20"/>
          <w:szCs w:val="20"/>
        </w:rPr>
        <w:t xml:space="preserve"> (</w:t>
      </w:r>
      <w:r>
        <w:rPr>
          <w:rFonts w:asciiTheme="minorHAnsi" w:hAnsiTheme="minorHAnsi" w:cstheme="minorHAnsi"/>
          <w:b/>
          <w:bCs/>
          <w:sz w:val="20"/>
          <w:szCs w:val="20"/>
        </w:rPr>
        <w:t>vinte e seis mil, setecentos e setenta e sete reais</w:t>
      </w:r>
      <w:r w:rsidRPr="00F07420">
        <w:rPr>
          <w:rFonts w:asciiTheme="minorHAnsi" w:hAnsiTheme="minorHAnsi" w:cstheme="minorHAnsi"/>
          <w:b/>
          <w:bCs/>
          <w:sz w:val="20"/>
          <w:szCs w:val="20"/>
        </w:rPr>
        <w:t>)</w:t>
      </w:r>
      <w:r w:rsidRPr="00F07420">
        <w:rPr>
          <w:rFonts w:asciiTheme="minorHAnsi" w:hAnsiTheme="minorHAnsi" w:cstheme="minorHAnsi"/>
          <w:sz w:val="20"/>
          <w:szCs w:val="20"/>
        </w:rPr>
        <w:t>.</w:t>
      </w:r>
    </w:p>
    <w:p w14:paraId="373E3805" w14:textId="77777777" w:rsidR="00FD7F72" w:rsidRPr="00057D0F" w:rsidRDefault="00FD7F72" w:rsidP="00FD7F72">
      <w:pPr>
        <w:shd w:val="clear" w:color="auto" w:fill="D9D9D9" w:themeFill="background1" w:themeFillShade="D9"/>
        <w:rPr>
          <w:rFonts w:asciiTheme="minorHAnsi" w:hAnsiTheme="minorHAnsi" w:cstheme="minorHAnsi"/>
          <w:b/>
          <w:bCs/>
          <w:sz w:val="20"/>
          <w:szCs w:val="20"/>
        </w:rPr>
      </w:pPr>
      <w:r>
        <w:rPr>
          <w:rFonts w:asciiTheme="minorHAnsi" w:hAnsiTheme="minorHAnsi" w:cstheme="minorHAnsi"/>
          <w:b/>
          <w:bCs/>
          <w:sz w:val="20"/>
          <w:szCs w:val="20"/>
        </w:rPr>
        <w:t>15.</w:t>
      </w:r>
      <w:r w:rsidRPr="00057D0F">
        <w:rPr>
          <w:rFonts w:asciiTheme="minorHAnsi" w:hAnsiTheme="minorHAnsi" w:cstheme="minorHAnsi"/>
          <w:b/>
          <w:bCs/>
          <w:sz w:val="20"/>
          <w:szCs w:val="20"/>
        </w:rPr>
        <w:t xml:space="preserve"> DAS INFRAÇÕES</w:t>
      </w:r>
    </w:p>
    <w:p w14:paraId="68F7F374" w14:textId="77777777" w:rsidR="00FD7F72" w:rsidRPr="00057D0F" w:rsidRDefault="00FD7F72" w:rsidP="00FD7F72">
      <w:pPr>
        <w:adjustRightInd w:val="0"/>
        <w:rPr>
          <w:rFonts w:asciiTheme="minorHAnsi" w:hAnsiTheme="minorHAnsi" w:cstheme="minorHAnsi"/>
          <w:sz w:val="20"/>
          <w:szCs w:val="20"/>
        </w:rPr>
      </w:pPr>
      <w:r>
        <w:rPr>
          <w:rFonts w:asciiTheme="minorHAnsi" w:hAnsiTheme="minorHAnsi" w:cstheme="minorHAnsi"/>
          <w:sz w:val="20"/>
          <w:szCs w:val="20"/>
        </w:rPr>
        <w:t xml:space="preserve">1. </w:t>
      </w:r>
      <w:r w:rsidRPr="00057D0F">
        <w:rPr>
          <w:rFonts w:asciiTheme="minorHAnsi" w:hAnsiTheme="minorHAnsi" w:cstheme="minorHAnsi"/>
          <w:sz w:val="20"/>
          <w:szCs w:val="20"/>
        </w:rPr>
        <w:t>O contratado será responsabilizado administrativamente pelas seguintes infrações:</w:t>
      </w:r>
    </w:p>
    <w:p w14:paraId="0B43889A" w14:textId="77777777" w:rsidR="00FD7F72" w:rsidRPr="00057D0F" w:rsidRDefault="00FD7F72" w:rsidP="00FD7F72">
      <w:pPr>
        <w:adjustRightInd w:val="0"/>
        <w:rPr>
          <w:rFonts w:asciiTheme="minorHAnsi" w:hAnsiTheme="minorHAnsi" w:cstheme="minorHAnsi"/>
          <w:sz w:val="20"/>
          <w:szCs w:val="20"/>
        </w:rPr>
      </w:pPr>
      <w:r w:rsidRPr="00057D0F">
        <w:rPr>
          <w:rFonts w:asciiTheme="minorHAnsi" w:hAnsiTheme="minorHAnsi" w:cstheme="minorHAnsi"/>
          <w:sz w:val="20"/>
          <w:szCs w:val="20"/>
        </w:rPr>
        <w:t xml:space="preserve">I - </w:t>
      </w:r>
      <w:proofErr w:type="gramStart"/>
      <w:r w:rsidRPr="00057D0F">
        <w:rPr>
          <w:rFonts w:asciiTheme="minorHAnsi" w:hAnsiTheme="minorHAnsi" w:cstheme="minorHAnsi"/>
          <w:sz w:val="20"/>
          <w:szCs w:val="20"/>
        </w:rPr>
        <w:t>dar</w:t>
      </w:r>
      <w:proofErr w:type="gramEnd"/>
      <w:r w:rsidRPr="00057D0F">
        <w:rPr>
          <w:rFonts w:asciiTheme="minorHAnsi" w:hAnsiTheme="minorHAnsi" w:cstheme="minorHAnsi"/>
          <w:sz w:val="20"/>
          <w:szCs w:val="20"/>
        </w:rPr>
        <w:t xml:space="preserve"> causa à inexecução parcial do contrato;</w:t>
      </w:r>
    </w:p>
    <w:p w14:paraId="38DC3F28" w14:textId="77777777" w:rsidR="00FD7F72" w:rsidRPr="00057D0F" w:rsidRDefault="00FD7F72" w:rsidP="00FD7F72">
      <w:pPr>
        <w:adjustRightInd w:val="0"/>
        <w:rPr>
          <w:rFonts w:asciiTheme="minorHAnsi" w:hAnsiTheme="minorHAnsi" w:cstheme="minorHAnsi"/>
          <w:sz w:val="20"/>
          <w:szCs w:val="20"/>
        </w:rPr>
      </w:pPr>
      <w:r w:rsidRPr="00057D0F">
        <w:rPr>
          <w:rFonts w:asciiTheme="minorHAnsi" w:hAnsiTheme="minorHAnsi" w:cstheme="minorHAnsi"/>
          <w:sz w:val="20"/>
          <w:szCs w:val="20"/>
        </w:rPr>
        <w:t xml:space="preserve">II - </w:t>
      </w:r>
      <w:proofErr w:type="gramStart"/>
      <w:r w:rsidRPr="00057D0F">
        <w:rPr>
          <w:rFonts w:asciiTheme="minorHAnsi" w:hAnsiTheme="minorHAnsi" w:cstheme="minorHAnsi"/>
          <w:sz w:val="20"/>
          <w:szCs w:val="20"/>
        </w:rPr>
        <w:t>dar</w:t>
      </w:r>
      <w:proofErr w:type="gramEnd"/>
      <w:r w:rsidRPr="00057D0F">
        <w:rPr>
          <w:rFonts w:asciiTheme="minorHAnsi" w:hAnsiTheme="minorHAnsi" w:cstheme="minorHAnsi"/>
          <w:sz w:val="20"/>
          <w:szCs w:val="20"/>
        </w:rPr>
        <w:t xml:space="preserve"> causa à inexecução total do contrato;</w:t>
      </w:r>
    </w:p>
    <w:p w14:paraId="746FB8BF" w14:textId="77777777" w:rsidR="00FD7F72" w:rsidRPr="00057D0F" w:rsidRDefault="00FD7F72" w:rsidP="00FD7F72">
      <w:pPr>
        <w:adjustRightInd w:val="0"/>
        <w:rPr>
          <w:rFonts w:asciiTheme="minorHAnsi" w:hAnsiTheme="minorHAnsi" w:cstheme="minorHAnsi"/>
          <w:sz w:val="20"/>
          <w:szCs w:val="20"/>
        </w:rPr>
      </w:pPr>
      <w:r w:rsidRPr="00057D0F">
        <w:rPr>
          <w:rFonts w:asciiTheme="minorHAnsi" w:hAnsiTheme="minorHAnsi" w:cstheme="minorHAnsi"/>
          <w:sz w:val="20"/>
          <w:szCs w:val="20"/>
        </w:rPr>
        <w:t>III - não manter a proposta, salvo em decorrência de fato superveniente devidamente justificado;</w:t>
      </w:r>
    </w:p>
    <w:p w14:paraId="7D0F61B5" w14:textId="77777777" w:rsidR="00FD7F72" w:rsidRPr="00057D0F" w:rsidRDefault="00FD7F72" w:rsidP="00FD7F72">
      <w:pPr>
        <w:adjustRightInd w:val="0"/>
        <w:rPr>
          <w:rFonts w:asciiTheme="minorHAnsi" w:hAnsiTheme="minorHAnsi" w:cstheme="minorHAnsi"/>
          <w:sz w:val="20"/>
          <w:szCs w:val="20"/>
        </w:rPr>
      </w:pPr>
      <w:r w:rsidRPr="00057D0F">
        <w:rPr>
          <w:rFonts w:asciiTheme="minorHAnsi" w:hAnsiTheme="minorHAnsi" w:cstheme="minorHAnsi"/>
          <w:sz w:val="20"/>
          <w:szCs w:val="20"/>
        </w:rPr>
        <w:t xml:space="preserve">IV - </w:t>
      </w:r>
      <w:proofErr w:type="gramStart"/>
      <w:r w:rsidRPr="00057D0F">
        <w:rPr>
          <w:rFonts w:asciiTheme="minorHAnsi" w:hAnsiTheme="minorHAnsi" w:cstheme="minorHAnsi"/>
          <w:sz w:val="20"/>
          <w:szCs w:val="20"/>
        </w:rPr>
        <w:t>comportar-se</w:t>
      </w:r>
      <w:proofErr w:type="gramEnd"/>
      <w:r w:rsidRPr="00057D0F">
        <w:rPr>
          <w:rFonts w:asciiTheme="minorHAnsi" w:hAnsiTheme="minorHAnsi" w:cstheme="minorHAnsi"/>
          <w:sz w:val="20"/>
          <w:szCs w:val="20"/>
        </w:rPr>
        <w:t xml:space="preserve"> de modo inidôneo ou cometer fraude de qualquer natureza;</w:t>
      </w:r>
    </w:p>
    <w:p w14:paraId="5224535D" w14:textId="77777777" w:rsidR="00FD7F72" w:rsidRPr="00057D0F" w:rsidRDefault="00FD7F72" w:rsidP="00FD7F72">
      <w:pPr>
        <w:adjustRightInd w:val="0"/>
        <w:rPr>
          <w:rFonts w:asciiTheme="minorHAnsi" w:hAnsiTheme="minorHAnsi" w:cstheme="minorHAnsi"/>
          <w:sz w:val="20"/>
          <w:szCs w:val="20"/>
        </w:rPr>
      </w:pPr>
      <w:r w:rsidRPr="00057D0F">
        <w:rPr>
          <w:rFonts w:asciiTheme="minorHAnsi" w:hAnsiTheme="minorHAnsi" w:cstheme="minorHAnsi"/>
          <w:sz w:val="20"/>
          <w:szCs w:val="20"/>
        </w:rPr>
        <w:t xml:space="preserve">V - </w:t>
      </w:r>
      <w:proofErr w:type="gramStart"/>
      <w:r w:rsidRPr="00057D0F">
        <w:rPr>
          <w:rFonts w:asciiTheme="minorHAnsi" w:hAnsiTheme="minorHAnsi" w:cstheme="minorHAnsi"/>
          <w:sz w:val="20"/>
          <w:szCs w:val="20"/>
        </w:rPr>
        <w:t>praticar</w:t>
      </w:r>
      <w:proofErr w:type="gramEnd"/>
      <w:r w:rsidRPr="00057D0F">
        <w:rPr>
          <w:rFonts w:asciiTheme="minorHAnsi" w:hAnsiTheme="minorHAnsi" w:cstheme="minorHAnsi"/>
          <w:sz w:val="20"/>
          <w:szCs w:val="20"/>
        </w:rPr>
        <w:t xml:space="preserve"> ato lesivo previsto no art. 5º da Lei nº 12.846, de 1º de agosto de 2013.</w:t>
      </w:r>
    </w:p>
    <w:p w14:paraId="569F054E" w14:textId="77777777" w:rsidR="00FD7F72" w:rsidRPr="00057D0F" w:rsidRDefault="00FD7F72" w:rsidP="00FD7F72">
      <w:pPr>
        <w:shd w:val="clear" w:color="auto" w:fill="D9D9D9" w:themeFill="background1" w:themeFillShade="D9"/>
        <w:rPr>
          <w:rFonts w:asciiTheme="minorHAnsi" w:hAnsiTheme="minorHAnsi" w:cstheme="minorHAnsi"/>
          <w:b/>
          <w:bCs/>
          <w:sz w:val="20"/>
          <w:szCs w:val="20"/>
        </w:rPr>
      </w:pPr>
      <w:r>
        <w:rPr>
          <w:rFonts w:asciiTheme="minorHAnsi" w:hAnsiTheme="minorHAnsi" w:cstheme="minorHAnsi"/>
          <w:b/>
          <w:bCs/>
          <w:sz w:val="20"/>
          <w:szCs w:val="20"/>
        </w:rPr>
        <w:t xml:space="preserve">16. </w:t>
      </w:r>
      <w:r w:rsidRPr="00057D0F">
        <w:rPr>
          <w:rFonts w:asciiTheme="minorHAnsi" w:hAnsiTheme="minorHAnsi" w:cstheme="minorHAnsi"/>
          <w:b/>
          <w:bCs/>
          <w:sz w:val="20"/>
          <w:szCs w:val="20"/>
        </w:rPr>
        <w:t>DAS</w:t>
      </w:r>
      <w:r w:rsidRPr="00057D0F">
        <w:rPr>
          <w:rFonts w:asciiTheme="minorHAnsi" w:hAnsiTheme="minorHAnsi" w:cstheme="minorHAnsi"/>
          <w:b/>
          <w:bCs/>
          <w:spacing w:val="-3"/>
          <w:sz w:val="20"/>
          <w:szCs w:val="20"/>
        </w:rPr>
        <w:t xml:space="preserve"> </w:t>
      </w:r>
      <w:r w:rsidRPr="00057D0F">
        <w:rPr>
          <w:rFonts w:asciiTheme="minorHAnsi" w:hAnsiTheme="minorHAnsi" w:cstheme="minorHAnsi"/>
          <w:b/>
          <w:bCs/>
          <w:sz w:val="20"/>
          <w:szCs w:val="20"/>
        </w:rPr>
        <w:t>PENALIDADES</w:t>
      </w:r>
    </w:p>
    <w:p w14:paraId="2D9B581B"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pacing w:val="-2"/>
          <w:sz w:val="20"/>
          <w:szCs w:val="20"/>
        </w:rPr>
        <w:t>1. A</w:t>
      </w:r>
      <w:r w:rsidRPr="00057D0F">
        <w:rPr>
          <w:rFonts w:asciiTheme="minorHAnsi" w:hAnsiTheme="minorHAnsi" w:cstheme="minorHAnsi"/>
          <w:sz w:val="20"/>
          <w:szCs w:val="20"/>
        </w:rPr>
        <w:t xml:space="preserve"> CONTRATADA ficará sujeita às seguintes penalidades, garantida a prévia defesa, pela inexecução total ou parcial do contrato:</w:t>
      </w:r>
    </w:p>
    <w:p w14:paraId="3B8FC453"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 xml:space="preserve">I - </w:t>
      </w:r>
      <w:proofErr w:type="gramStart"/>
      <w:r w:rsidRPr="00057D0F">
        <w:rPr>
          <w:rFonts w:asciiTheme="minorHAnsi" w:hAnsiTheme="minorHAnsi" w:cstheme="minorHAnsi"/>
          <w:sz w:val="20"/>
          <w:szCs w:val="20"/>
        </w:rPr>
        <w:t>advertência</w:t>
      </w:r>
      <w:proofErr w:type="gramEnd"/>
      <w:r w:rsidRPr="00057D0F">
        <w:rPr>
          <w:rFonts w:asciiTheme="minorHAnsi" w:hAnsiTheme="minorHAnsi" w:cstheme="minorHAnsi"/>
          <w:sz w:val="20"/>
          <w:szCs w:val="20"/>
        </w:rPr>
        <w:t>;</w:t>
      </w:r>
    </w:p>
    <w:p w14:paraId="156B66B1"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 xml:space="preserve">II - </w:t>
      </w:r>
      <w:proofErr w:type="gramStart"/>
      <w:r w:rsidRPr="00057D0F">
        <w:rPr>
          <w:rFonts w:asciiTheme="minorHAnsi" w:hAnsiTheme="minorHAnsi" w:cstheme="minorHAnsi"/>
          <w:sz w:val="20"/>
          <w:szCs w:val="20"/>
        </w:rPr>
        <w:t>multa</w:t>
      </w:r>
      <w:proofErr w:type="gramEnd"/>
    </w:p>
    <w:p w14:paraId="544F532A" w14:textId="77777777" w:rsidR="00FD7F72" w:rsidRPr="00057D0F" w:rsidRDefault="00FD7F72" w:rsidP="00FD7F72">
      <w:pPr>
        <w:pStyle w:val="PargrafodaLista"/>
        <w:numPr>
          <w:ilvl w:val="0"/>
          <w:numId w:val="5"/>
        </w:numPr>
        <w:autoSpaceDN w:val="0"/>
        <w:spacing w:after="0" w:line="240" w:lineRule="auto"/>
        <w:jc w:val="both"/>
        <w:rPr>
          <w:rFonts w:asciiTheme="minorHAnsi" w:hAnsiTheme="minorHAnsi" w:cstheme="minorHAnsi"/>
          <w:sz w:val="20"/>
          <w:szCs w:val="20"/>
        </w:rPr>
      </w:pPr>
      <w:r w:rsidRPr="00057D0F">
        <w:rPr>
          <w:rFonts w:asciiTheme="minorHAnsi" w:hAnsiTheme="minorHAnsi" w:cstheme="minorHAnsi"/>
          <w:sz w:val="20"/>
          <w:szCs w:val="20"/>
        </w:rPr>
        <w:t>multa de 0,5 (cinco décimo por cento) sobre o valor do contrato, por dia de atraso da execução dos serviços, durante os primeiros 30 (trinta) dias, e 0,10% (dez décimos por cento) para cada dia subsequente;</w:t>
      </w:r>
    </w:p>
    <w:p w14:paraId="02365B50" w14:textId="77777777" w:rsidR="00FD7F72" w:rsidRPr="00057D0F" w:rsidRDefault="00FD7F72" w:rsidP="00FD7F72">
      <w:pPr>
        <w:pStyle w:val="PargrafodaLista"/>
        <w:numPr>
          <w:ilvl w:val="0"/>
          <w:numId w:val="5"/>
        </w:numPr>
        <w:autoSpaceDN w:val="0"/>
        <w:spacing w:after="0" w:line="240" w:lineRule="auto"/>
        <w:jc w:val="both"/>
        <w:rPr>
          <w:rFonts w:asciiTheme="minorHAnsi" w:hAnsiTheme="minorHAnsi" w:cstheme="minorHAnsi"/>
          <w:sz w:val="20"/>
          <w:szCs w:val="20"/>
        </w:rPr>
      </w:pPr>
      <w:r w:rsidRPr="00057D0F">
        <w:rPr>
          <w:rFonts w:asciiTheme="minorHAnsi" w:hAnsiTheme="minorHAnsi" w:cstheme="minorHAnsi"/>
          <w:sz w:val="20"/>
          <w:szCs w:val="20"/>
        </w:rPr>
        <w:t>multa de 10% (dez por cento) sobre o valor do contrato, em caso de inexecução total das obrigações assumidas nesta avença;</w:t>
      </w:r>
    </w:p>
    <w:p w14:paraId="7A59B27F" w14:textId="77777777" w:rsidR="00FD7F72" w:rsidRPr="00057D0F" w:rsidRDefault="00FD7F72" w:rsidP="00FD7F72">
      <w:pPr>
        <w:pStyle w:val="PargrafodaLista"/>
        <w:numPr>
          <w:ilvl w:val="0"/>
          <w:numId w:val="5"/>
        </w:numPr>
        <w:autoSpaceDN w:val="0"/>
        <w:spacing w:after="0" w:line="240" w:lineRule="auto"/>
        <w:ind w:left="709"/>
        <w:jc w:val="both"/>
        <w:rPr>
          <w:rFonts w:asciiTheme="minorHAnsi" w:hAnsiTheme="minorHAnsi" w:cstheme="minorHAnsi"/>
          <w:sz w:val="20"/>
          <w:szCs w:val="20"/>
        </w:rPr>
      </w:pPr>
      <w:r w:rsidRPr="00057D0F">
        <w:rPr>
          <w:rFonts w:asciiTheme="minorHAnsi" w:hAnsiTheme="minorHAnsi" w:cstheme="minorHAnsi"/>
          <w:color w:val="000000"/>
          <w:sz w:val="20"/>
          <w:szCs w:val="20"/>
        </w:rPr>
        <w:t>Na aplicação da sanção de multa, será facultada a defesa do interessado no prazo de 15 (quinze) dias úteis, contado da data de sua intimação.</w:t>
      </w:r>
    </w:p>
    <w:p w14:paraId="5E21B94F" w14:textId="77777777" w:rsidR="00FD7F72" w:rsidRPr="00057D0F" w:rsidRDefault="00FD7F72" w:rsidP="00FD7F72">
      <w:pPr>
        <w:pStyle w:val="PargrafodaLista"/>
        <w:autoSpaceDN w:val="0"/>
        <w:spacing w:after="0" w:line="240" w:lineRule="auto"/>
        <w:ind w:left="709"/>
        <w:jc w:val="both"/>
        <w:rPr>
          <w:rFonts w:asciiTheme="minorHAnsi" w:hAnsiTheme="minorHAnsi" w:cstheme="minorHAnsi"/>
          <w:sz w:val="20"/>
          <w:szCs w:val="20"/>
        </w:rPr>
      </w:pPr>
    </w:p>
    <w:p w14:paraId="4ECEF054" w14:textId="77777777" w:rsidR="00FD7F72" w:rsidRPr="00057D0F" w:rsidRDefault="00FD7F72" w:rsidP="00FD7F72">
      <w:pPr>
        <w:pStyle w:val="PargrafodaLista"/>
        <w:adjustRightInd w:val="0"/>
        <w:ind w:left="0"/>
        <w:rPr>
          <w:rFonts w:asciiTheme="minorHAnsi" w:hAnsiTheme="minorHAnsi" w:cstheme="minorHAnsi"/>
          <w:color w:val="000000"/>
          <w:sz w:val="20"/>
          <w:szCs w:val="20"/>
        </w:rPr>
      </w:pPr>
      <w:r w:rsidRPr="00057D0F">
        <w:rPr>
          <w:rFonts w:asciiTheme="minorHAnsi" w:hAnsiTheme="minorHAnsi" w:cstheme="minorHAnsi"/>
          <w:color w:val="000000"/>
          <w:sz w:val="20"/>
          <w:szCs w:val="20"/>
        </w:rPr>
        <w:t>III - impedimento de licitar e contratar;</w:t>
      </w:r>
    </w:p>
    <w:p w14:paraId="73E69E2E" w14:textId="77777777" w:rsidR="00FD7F72" w:rsidRPr="00057D0F" w:rsidRDefault="00FD7F72" w:rsidP="00FD7F72">
      <w:pPr>
        <w:pStyle w:val="PargrafodaLista"/>
        <w:ind w:left="0"/>
        <w:rPr>
          <w:rFonts w:asciiTheme="minorHAnsi" w:hAnsiTheme="minorHAnsi" w:cstheme="minorHAnsi"/>
          <w:color w:val="000000"/>
          <w:sz w:val="20"/>
          <w:szCs w:val="20"/>
        </w:rPr>
      </w:pPr>
      <w:r w:rsidRPr="00057D0F">
        <w:rPr>
          <w:rFonts w:asciiTheme="minorHAnsi" w:hAnsiTheme="minorHAnsi" w:cstheme="minorHAnsi"/>
          <w:color w:val="000000"/>
          <w:sz w:val="20"/>
          <w:szCs w:val="20"/>
        </w:rPr>
        <w:t xml:space="preserve">IV - </w:t>
      </w:r>
      <w:proofErr w:type="gramStart"/>
      <w:r w:rsidRPr="00057D0F">
        <w:rPr>
          <w:rFonts w:asciiTheme="minorHAnsi" w:hAnsiTheme="minorHAnsi" w:cstheme="minorHAnsi"/>
          <w:color w:val="000000"/>
          <w:sz w:val="20"/>
          <w:szCs w:val="20"/>
        </w:rPr>
        <w:t>declaração</w:t>
      </w:r>
      <w:proofErr w:type="gramEnd"/>
      <w:r w:rsidRPr="00057D0F">
        <w:rPr>
          <w:rFonts w:asciiTheme="minorHAnsi" w:hAnsiTheme="minorHAnsi" w:cstheme="minorHAnsi"/>
          <w:color w:val="000000"/>
          <w:sz w:val="20"/>
          <w:szCs w:val="20"/>
        </w:rPr>
        <w:t xml:space="preserve"> de inidoneidade para licitar ou contratar.</w:t>
      </w:r>
    </w:p>
    <w:p w14:paraId="714F387A" w14:textId="77777777" w:rsidR="00FD7F72" w:rsidRPr="00057D0F" w:rsidRDefault="00FD7F72" w:rsidP="00FD7F72">
      <w:pPr>
        <w:pStyle w:val="PargrafodaLista"/>
        <w:ind w:left="0"/>
        <w:rPr>
          <w:rFonts w:asciiTheme="minorHAnsi" w:hAnsiTheme="minorHAnsi" w:cstheme="minorHAnsi"/>
          <w:sz w:val="20"/>
          <w:szCs w:val="20"/>
        </w:rPr>
      </w:pPr>
    </w:p>
    <w:p w14:paraId="0736A493" w14:textId="77777777" w:rsidR="00FD7F72" w:rsidRPr="00057D0F" w:rsidRDefault="00FD7F72" w:rsidP="00FD7F72">
      <w:pPr>
        <w:pStyle w:val="PargrafodaLista"/>
        <w:numPr>
          <w:ilvl w:val="0"/>
          <w:numId w:val="6"/>
        </w:numPr>
        <w:autoSpaceDN w:val="0"/>
        <w:spacing w:after="0" w:line="240" w:lineRule="auto"/>
        <w:ind w:left="709"/>
        <w:jc w:val="both"/>
        <w:rPr>
          <w:rFonts w:asciiTheme="minorHAnsi" w:hAnsiTheme="minorHAnsi" w:cstheme="minorHAnsi"/>
          <w:sz w:val="20"/>
          <w:szCs w:val="20"/>
        </w:rPr>
      </w:pPr>
      <w:r w:rsidRPr="00057D0F">
        <w:rPr>
          <w:rFonts w:asciiTheme="minorHAnsi" w:hAnsiTheme="minorHAnsi" w:cstheme="minorHAnsi"/>
          <w:color w:val="000000"/>
          <w:sz w:val="20"/>
          <w:szCs w:val="20"/>
        </w:rPr>
        <w:lastRenderedPageBreak/>
        <w:t xml:space="preserve">Na aplicação das sanções </w:t>
      </w:r>
      <w:r w:rsidRPr="00057D0F">
        <w:rPr>
          <w:rFonts w:asciiTheme="minorHAnsi" w:hAnsiTheme="minorHAnsi" w:cstheme="minorHAnsi"/>
          <w:sz w:val="20"/>
          <w:szCs w:val="20"/>
        </w:rPr>
        <w:t>de impedimento de licitar e contratar e declaração de inidoneidade para licitar ou contratar</w:t>
      </w:r>
      <w:r w:rsidRPr="00057D0F">
        <w:rPr>
          <w:rFonts w:asciiTheme="minorHAnsi" w:hAnsiTheme="minorHAnsi" w:cstheme="minorHAnsi"/>
          <w:color w:val="0000EF"/>
          <w:sz w:val="20"/>
          <w:szCs w:val="20"/>
        </w:rPr>
        <w:t xml:space="preserve"> </w:t>
      </w:r>
      <w:r w:rsidRPr="00057D0F">
        <w:rPr>
          <w:rFonts w:asciiTheme="minorHAnsi" w:hAnsiTheme="minorHAnsi" w:cstheme="minorHAnsi"/>
          <w:sz w:val="20"/>
          <w:szCs w:val="20"/>
        </w:rPr>
        <w:t>a administração</w:t>
      </w:r>
      <w:r w:rsidRPr="00057D0F">
        <w:rPr>
          <w:rFonts w:asciiTheme="minorHAnsi" w:hAnsiTheme="minorHAnsi" w:cstheme="minorHAnsi"/>
          <w:color w:val="000000"/>
          <w:sz w:val="20"/>
          <w:szCs w:val="20"/>
        </w:rPr>
        <w:t xml:space="preserv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6543F71" w14:textId="77777777" w:rsidR="00FD7F72" w:rsidRPr="00057D0F" w:rsidRDefault="00FD7F72" w:rsidP="00FD7F72">
      <w:pPr>
        <w:pStyle w:val="PargrafodaLista"/>
        <w:numPr>
          <w:ilvl w:val="0"/>
          <w:numId w:val="6"/>
        </w:numPr>
        <w:autoSpaceDN w:val="0"/>
        <w:spacing w:after="0" w:line="240" w:lineRule="auto"/>
        <w:ind w:left="709"/>
        <w:jc w:val="both"/>
        <w:rPr>
          <w:rFonts w:asciiTheme="minorHAnsi" w:hAnsiTheme="minorHAnsi" w:cstheme="minorHAnsi"/>
          <w:sz w:val="20"/>
          <w:szCs w:val="20"/>
        </w:rPr>
      </w:pPr>
      <w:r w:rsidRPr="00057D0F">
        <w:rPr>
          <w:rFonts w:asciiTheme="minorHAnsi" w:hAnsiTheme="minorHAnsi" w:cstheme="minorHAnsi"/>
          <w:sz w:val="20"/>
          <w:szCs w:val="20"/>
        </w:rPr>
        <w:t xml:space="preserve">Se o valor da multa não for pago, será cobrado administrativamente, podendo, ainda, ser inscrito como Dívida Ativa do Município de </w:t>
      </w:r>
      <w:r>
        <w:rPr>
          <w:rFonts w:asciiTheme="minorHAnsi" w:hAnsiTheme="minorHAnsi" w:cstheme="minorHAnsi"/>
          <w:sz w:val="20"/>
          <w:szCs w:val="20"/>
        </w:rPr>
        <w:t>Canapi</w:t>
      </w:r>
      <w:r w:rsidRPr="00057D0F">
        <w:rPr>
          <w:rFonts w:asciiTheme="minorHAnsi" w:hAnsiTheme="minorHAnsi" w:cstheme="minorHAnsi"/>
          <w:sz w:val="20"/>
          <w:szCs w:val="20"/>
        </w:rPr>
        <w:t>, e cobrado judicialmente.</w:t>
      </w:r>
    </w:p>
    <w:p w14:paraId="7912BA0C" w14:textId="77777777" w:rsidR="00FD7F72" w:rsidRPr="00057D0F" w:rsidRDefault="00FD7F72" w:rsidP="00FD7F72">
      <w:pPr>
        <w:pStyle w:val="PargrafodaLista"/>
        <w:autoSpaceDN w:val="0"/>
        <w:spacing w:after="0" w:line="240" w:lineRule="auto"/>
        <w:ind w:left="567"/>
        <w:jc w:val="both"/>
        <w:rPr>
          <w:rFonts w:asciiTheme="minorHAnsi" w:hAnsiTheme="minorHAnsi" w:cstheme="minorHAnsi"/>
          <w:sz w:val="20"/>
          <w:szCs w:val="20"/>
        </w:rPr>
      </w:pPr>
    </w:p>
    <w:p w14:paraId="5E78630E" w14:textId="77777777" w:rsidR="00FD7F72" w:rsidRPr="00057D0F" w:rsidRDefault="00FD7F72" w:rsidP="00FD7F72">
      <w:pPr>
        <w:ind w:left="709" w:firstLine="284"/>
        <w:rPr>
          <w:rFonts w:asciiTheme="minorHAnsi" w:hAnsiTheme="minorHAnsi" w:cstheme="minorHAnsi"/>
          <w:sz w:val="20"/>
          <w:szCs w:val="20"/>
        </w:rPr>
      </w:pPr>
      <w:r w:rsidRPr="00057D0F">
        <w:rPr>
          <w:rFonts w:asciiTheme="minorHAnsi" w:hAnsiTheme="minorHAnsi" w:cstheme="minorHAnsi"/>
          <w:sz w:val="20"/>
          <w:szCs w:val="20"/>
        </w:rPr>
        <w:t>b.1</w:t>
      </w:r>
      <w:proofErr w:type="gramStart"/>
      <w:r w:rsidRPr="00057D0F">
        <w:rPr>
          <w:rFonts w:asciiTheme="minorHAnsi" w:hAnsiTheme="minorHAnsi" w:cstheme="minorHAnsi"/>
          <w:sz w:val="20"/>
          <w:szCs w:val="20"/>
        </w:rPr>
        <w:t xml:space="preserve">) </w:t>
      </w:r>
      <w:r w:rsidRPr="00057D0F">
        <w:rPr>
          <w:rFonts w:asciiTheme="minorHAnsi" w:hAnsiTheme="minorHAnsi" w:cstheme="minorHAnsi"/>
          <w:b/>
          <w:sz w:val="20"/>
          <w:szCs w:val="20"/>
        </w:rPr>
        <w:t xml:space="preserve"> </w:t>
      </w:r>
      <w:r w:rsidRPr="00057D0F">
        <w:rPr>
          <w:rFonts w:asciiTheme="minorHAnsi" w:hAnsiTheme="minorHAnsi" w:cstheme="minorHAnsi"/>
          <w:sz w:val="20"/>
          <w:szCs w:val="20"/>
        </w:rPr>
        <w:t>No</w:t>
      </w:r>
      <w:proofErr w:type="gramEnd"/>
      <w:r w:rsidRPr="00057D0F">
        <w:rPr>
          <w:rFonts w:asciiTheme="minorHAnsi" w:hAnsiTheme="minorHAnsi" w:cstheme="minorHAnsi"/>
          <w:sz w:val="20"/>
          <w:szCs w:val="20"/>
        </w:rPr>
        <w:t xml:space="preserve"> processo de aplicação de penalidades é assegurado o direito ao contraditório e à ampla defesa.</w:t>
      </w:r>
    </w:p>
    <w:p w14:paraId="4B7D044D" w14:textId="77777777" w:rsidR="00FD7F72" w:rsidRPr="00057D0F" w:rsidRDefault="00FD7F72" w:rsidP="00FD7F72">
      <w:pPr>
        <w:ind w:left="709" w:firstLine="284"/>
        <w:rPr>
          <w:rFonts w:asciiTheme="minorHAnsi" w:hAnsiTheme="minorHAnsi" w:cstheme="minorHAnsi"/>
          <w:sz w:val="20"/>
          <w:szCs w:val="20"/>
        </w:rPr>
      </w:pPr>
      <w:r w:rsidRPr="00057D0F">
        <w:rPr>
          <w:rFonts w:asciiTheme="minorHAnsi" w:hAnsiTheme="minorHAnsi" w:cstheme="minorHAnsi"/>
          <w:sz w:val="20"/>
          <w:szCs w:val="20"/>
        </w:rPr>
        <w:t>b.2) O valor das multas aplicadas deverá ser recolhido no prazo de 5 (cinco) dias, a contar da data da notificação.</w:t>
      </w:r>
    </w:p>
    <w:p w14:paraId="161ACD40" w14:textId="77777777" w:rsidR="00FD7F72" w:rsidRPr="00057D0F" w:rsidRDefault="00FD7F72" w:rsidP="00FD7F72">
      <w:pPr>
        <w:spacing w:after="0" w:line="280" w:lineRule="atLeast"/>
        <w:rPr>
          <w:rFonts w:asciiTheme="minorHAnsi" w:hAnsiTheme="minorHAnsi" w:cstheme="minorHAnsi"/>
          <w:sz w:val="20"/>
          <w:szCs w:val="20"/>
        </w:rPr>
      </w:pPr>
    </w:p>
    <w:p w14:paraId="1D40CA79" w14:textId="77777777" w:rsidR="00FD7F72" w:rsidRPr="00057D0F" w:rsidRDefault="00FD7F72" w:rsidP="00FD7F72">
      <w:pPr>
        <w:rPr>
          <w:rFonts w:asciiTheme="minorHAnsi" w:hAnsiTheme="minorHAnsi" w:cstheme="minorHAnsi"/>
          <w:b/>
          <w:bCs/>
          <w:sz w:val="20"/>
          <w:szCs w:val="20"/>
        </w:rPr>
      </w:pPr>
      <w:r>
        <w:rPr>
          <w:rFonts w:asciiTheme="minorHAnsi" w:hAnsiTheme="minorHAnsi" w:cstheme="minorHAnsi"/>
          <w:b/>
          <w:bCs/>
          <w:spacing w:val="-2"/>
          <w:sz w:val="20"/>
          <w:szCs w:val="20"/>
        </w:rPr>
        <w:t xml:space="preserve">17. </w:t>
      </w:r>
      <w:r w:rsidRPr="00057D0F">
        <w:rPr>
          <w:rFonts w:asciiTheme="minorHAnsi" w:hAnsiTheme="minorHAnsi" w:cstheme="minorHAnsi"/>
          <w:b/>
          <w:bCs/>
          <w:sz w:val="20"/>
          <w:szCs w:val="20"/>
        </w:rPr>
        <w:t>DA EXTINÇÃO</w:t>
      </w:r>
    </w:p>
    <w:p w14:paraId="59A43C9A"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1. O presente contrato poderá ser extinto pelos motivos elencados no artigo 137, da Lei nº 14.133, de 01/04/2021.</w:t>
      </w:r>
    </w:p>
    <w:p w14:paraId="0CB5C613" w14:textId="77777777" w:rsidR="00FD7F72" w:rsidRPr="00057D0F" w:rsidRDefault="00FD7F72" w:rsidP="00FD7F72">
      <w:pPr>
        <w:rPr>
          <w:rFonts w:asciiTheme="minorHAnsi" w:hAnsiTheme="minorHAnsi" w:cstheme="minorHAnsi"/>
          <w:b/>
          <w:bCs/>
          <w:sz w:val="20"/>
          <w:szCs w:val="20"/>
        </w:rPr>
      </w:pPr>
      <w:r>
        <w:rPr>
          <w:rFonts w:asciiTheme="minorHAnsi" w:hAnsiTheme="minorHAnsi" w:cstheme="minorHAnsi"/>
          <w:b/>
          <w:bCs/>
          <w:sz w:val="20"/>
          <w:szCs w:val="20"/>
        </w:rPr>
        <w:t xml:space="preserve">18. </w:t>
      </w:r>
      <w:r w:rsidRPr="00057D0F">
        <w:rPr>
          <w:rFonts w:asciiTheme="minorHAnsi" w:hAnsiTheme="minorHAnsi" w:cstheme="minorHAnsi"/>
          <w:b/>
          <w:bCs/>
          <w:sz w:val="20"/>
          <w:szCs w:val="20"/>
        </w:rPr>
        <w:t>DA VALIDADE E EFICÁCIA</w:t>
      </w:r>
    </w:p>
    <w:p w14:paraId="347C907C" w14:textId="77777777" w:rsidR="00FD7F72" w:rsidRPr="00057D0F" w:rsidRDefault="00FD7F72" w:rsidP="00FD7F72">
      <w:pPr>
        <w:rPr>
          <w:rFonts w:asciiTheme="minorHAnsi" w:hAnsiTheme="minorHAnsi" w:cstheme="minorHAnsi"/>
          <w:sz w:val="20"/>
          <w:szCs w:val="20"/>
        </w:rPr>
      </w:pPr>
      <w:r w:rsidRPr="00057D0F">
        <w:rPr>
          <w:rFonts w:asciiTheme="minorHAnsi" w:hAnsiTheme="minorHAnsi" w:cstheme="minorHAnsi"/>
          <w:sz w:val="20"/>
          <w:szCs w:val="20"/>
        </w:rPr>
        <w:t>1. O presente contrato só terá validade e eficácia após ter sido devidamente assinado pelas partes e publicado no sítio oficial do município.</w:t>
      </w:r>
    </w:p>
    <w:p w14:paraId="29BFA6C3" w14:textId="77777777" w:rsidR="00FD7F72" w:rsidRPr="00057D0F" w:rsidRDefault="00FD7F72" w:rsidP="00FD7F72">
      <w:pPr>
        <w:rPr>
          <w:rFonts w:asciiTheme="minorHAnsi" w:hAnsiTheme="minorHAnsi" w:cstheme="minorHAnsi"/>
          <w:b/>
          <w:color w:val="000000"/>
          <w:sz w:val="20"/>
          <w:szCs w:val="20"/>
        </w:rPr>
      </w:pPr>
    </w:p>
    <w:p w14:paraId="6EFB0629" w14:textId="77777777" w:rsidR="00AE427D" w:rsidRDefault="00AE427D" w:rsidP="00AE427D">
      <w:pPr>
        <w:spacing w:after="0" w:line="240" w:lineRule="auto"/>
        <w:rPr>
          <w:rFonts w:asciiTheme="minorHAnsi" w:hAnsiTheme="minorHAnsi" w:cstheme="minorHAnsi"/>
          <w:b/>
          <w:sz w:val="22"/>
        </w:rPr>
      </w:pPr>
    </w:p>
    <w:p w14:paraId="4BAC1AF7" w14:textId="77777777" w:rsidR="00FD7F72" w:rsidRDefault="00FD7F72">
      <w:pPr>
        <w:jc w:val="left"/>
        <w:rPr>
          <w:rFonts w:asciiTheme="minorHAnsi" w:eastAsiaTheme="majorEastAsia" w:hAnsiTheme="minorHAnsi" w:cstheme="minorHAnsi"/>
          <w:sz w:val="20"/>
          <w:szCs w:val="20"/>
        </w:rPr>
      </w:pPr>
      <w:r>
        <w:rPr>
          <w:rFonts w:asciiTheme="minorHAnsi" w:hAnsiTheme="minorHAnsi" w:cstheme="minorHAnsi"/>
          <w:sz w:val="20"/>
          <w:szCs w:val="20"/>
        </w:rPr>
        <w:br w:type="page"/>
      </w:r>
    </w:p>
    <w:p w14:paraId="343D4EFA" w14:textId="389F206F" w:rsidR="00AE427D" w:rsidRPr="001D73D4" w:rsidRDefault="00AE427D" w:rsidP="00AE427D">
      <w:pPr>
        <w:pStyle w:val="Ttulo1"/>
        <w:tabs>
          <w:tab w:val="left" w:pos="142"/>
        </w:tabs>
        <w:jc w:val="center"/>
        <w:rPr>
          <w:rFonts w:asciiTheme="minorHAnsi" w:hAnsiTheme="minorHAnsi" w:cstheme="minorHAnsi"/>
          <w:color w:val="auto"/>
          <w:sz w:val="20"/>
          <w:szCs w:val="20"/>
        </w:rPr>
      </w:pPr>
      <w:r w:rsidRPr="001D73D4">
        <w:rPr>
          <w:rFonts w:asciiTheme="minorHAnsi" w:hAnsiTheme="minorHAnsi" w:cstheme="minorHAnsi"/>
          <w:color w:val="auto"/>
          <w:sz w:val="20"/>
          <w:szCs w:val="20"/>
        </w:rPr>
        <w:lastRenderedPageBreak/>
        <w:t>ANEXO</w:t>
      </w:r>
      <w:r w:rsidRPr="001D73D4">
        <w:rPr>
          <w:rFonts w:asciiTheme="minorHAnsi" w:hAnsiTheme="minorHAnsi" w:cstheme="minorHAnsi"/>
          <w:color w:val="auto"/>
          <w:spacing w:val="-3"/>
          <w:sz w:val="20"/>
          <w:szCs w:val="20"/>
        </w:rPr>
        <w:t xml:space="preserve"> </w:t>
      </w:r>
      <w:r w:rsidRPr="001D73D4">
        <w:rPr>
          <w:rFonts w:asciiTheme="minorHAnsi" w:hAnsiTheme="minorHAnsi" w:cstheme="minorHAnsi"/>
          <w:color w:val="auto"/>
          <w:sz w:val="20"/>
          <w:szCs w:val="20"/>
        </w:rPr>
        <w:t>II</w:t>
      </w:r>
    </w:p>
    <w:p w14:paraId="2F0BA131" w14:textId="77777777" w:rsidR="00AE427D" w:rsidRPr="001D73D4" w:rsidRDefault="00AE427D" w:rsidP="00AE427D">
      <w:pPr>
        <w:pStyle w:val="Corpodetexto"/>
        <w:tabs>
          <w:tab w:val="left" w:pos="142"/>
        </w:tabs>
        <w:spacing w:after="0"/>
        <w:rPr>
          <w:rFonts w:asciiTheme="minorHAnsi" w:hAnsiTheme="minorHAnsi" w:cstheme="minorHAnsi"/>
          <w:b/>
          <w:sz w:val="20"/>
          <w:szCs w:val="20"/>
        </w:rPr>
      </w:pPr>
    </w:p>
    <w:p w14:paraId="6C339C81" w14:textId="309C00B8" w:rsidR="00AE427D" w:rsidRPr="001D73D4" w:rsidRDefault="00AE427D" w:rsidP="00AE427D">
      <w:pPr>
        <w:spacing w:after="0"/>
        <w:jc w:val="center"/>
        <w:rPr>
          <w:rFonts w:asciiTheme="minorHAnsi" w:hAnsiTheme="minorHAnsi" w:cstheme="minorHAnsi"/>
          <w:sz w:val="20"/>
          <w:szCs w:val="20"/>
        </w:rPr>
      </w:pPr>
      <w:r>
        <w:rPr>
          <w:rFonts w:asciiTheme="minorHAnsi" w:hAnsiTheme="minorHAnsi" w:cstheme="minorHAnsi"/>
          <w:sz w:val="20"/>
          <w:szCs w:val="20"/>
        </w:rPr>
        <w:t xml:space="preserve">MINUTA DO </w:t>
      </w:r>
      <w:r w:rsidRPr="001D73D4">
        <w:rPr>
          <w:rFonts w:asciiTheme="minorHAnsi" w:hAnsiTheme="minorHAnsi" w:cstheme="minorHAnsi"/>
          <w:sz w:val="20"/>
          <w:szCs w:val="20"/>
        </w:rPr>
        <w:t xml:space="preserve">CONTRATO Nº </w:t>
      </w:r>
      <w:proofErr w:type="spellStart"/>
      <w:r w:rsidRPr="001D73D4">
        <w:rPr>
          <w:rFonts w:asciiTheme="minorHAnsi" w:hAnsiTheme="minorHAnsi" w:cstheme="minorHAnsi"/>
          <w:sz w:val="20"/>
          <w:szCs w:val="20"/>
        </w:rPr>
        <w:t>xx</w:t>
      </w:r>
      <w:proofErr w:type="spellEnd"/>
      <w:r w:rsidRPr="001D73D4">
        <w:rPr>
          <w:rFonts w:asciiTheme="minorHAnsi" w:hAnsiTheme="minorHAnsi" w:cstheme="minorHAnsi"/>
          <w:sz w:val="20"/>
          <w:szCs w:val="20"/>
        </w:rPr>
        <w:t>/</w:t>
      </w:r>
      <w:r w:rsidR="00D23BD1">
        <w:rPr>
          <w:rFonts w:asciiTheme="minorHAnsi" w:hAnsiTheme="minorHAnsi" w:cstheme="minorHAnsi"/>
          <w:sz w:val="20"/>
          <w:szCs w:val="20"/>
        </w:rPr>
        <w:t>2024</w:t>
      </w:r>
    </w:p>
    <w:p w14:paraId="1307FA8D" w14:textId="77777777" w:rsidR="00AE427D" w:rsidRPr="001D73D4" w:rsidRDefault="00AE427D" w:rsidP="00AE427D">
      <w:pPr>
        <w:pStyle w:val="Corpodetexto"/>
        <w:tabs>
          <w:tab w:val="left" w:pos="142"/>
        </w:tabs>
        <w:spacing w:before="3" w:after="0"/>
        <w:rPr>
          <w:rFonts w:asciiTheme="minorHAnsi" w:hAnsiTheme="minorHAnsi" w:cstheme="minorHAnsi"/>
          <w:b/>
          <w:sz w:val="20"/>
          <w:szCs w:val="20"/>
        </w:rPr>
      </w:pPr>
    </w:p>
    <w:p w14:paraId="3423A61A" w14:textId="4C802818" w:rsidR="00AE427D" w:rsidRPr="001D73D4" w:rsidRDefault="00AE427D" w:rsidP="00AE427D">
      <w:pPr>
        <w:pStyle w:val="Ttulo2"/>
        <w:tabs>
          <w:tab w:val="left" w:pos="142"/>
        </w:tabs>
        <w:spacing w:before="59"/>
        <w:ind w:right="3"/>
        <w:rPr>
          <w:rFonts w:asciiTheme="minorHAnsi" w:hAnsiTheme="minorHAnsi" w:cstheme="minorHAnsi"/>
          <w:color w:val="auto"/>
          <w:spacing w:val="-43"/>
          <w:sz w:val="20"/>
          <w:szCs w:val="20"/>
        </w:rPr>
      </w:pPr>
      <w:r w:rsidRPr="001D73D4">
        <w:rPr>
          <w:rFonts w:asciiTheme="minorHAnsi" w:hAnsiTheme="minorHAnsi" w:cstheme="minorHAnsi"/>
          <w:color w:val="auto"/>
          <w:sz w:val="20"/>
          <w:szCs w:val="20"/>
        </w:rPr>
        <w:t>PROCESSO DE COMPRA Nº XX/</w:t>
      </w:r>
      <w:r w:rsidR="00D23BD1">
        <w:rPr>
          <w:rFonts w:asciiTheme="minorHAnsi" w:hAnsiTheme="minorHAnsi" w:cstheme="minorHAnsi"/>
          <w:color w:val="auto"/>
          <w:sz w:val="20"/>
          <w:szCs w:val="20"/>
        </w:rPr>
        <w:t>2024</w:t>
      </w:r>
      <w:r w:rsidRPr="001D73D4">
        <w:rPr>
          <w:rFonts w:asciiTheme="minorHAnsi" w:hAnsiTheme="minorHAnsi" w:cstheme="minorHAnsi"/>
          <w:color w:val="auto"/>
          <w:sz w:val="20"/>
          <w:szCs w:val="20"/>
        </w:rPr>
        <w:t xml:space="preserve"> </w:t>
      </w:r>
    </w:p>
    <w:p w14:paraId="56A7F3BC" w14:textId="198129FB" w:rsidR="00AE427D" w:rsidRPr="001D73D4" w:rsidRDefault="00AE427D" w:rsidP="00AE427D">
      <w:pPr>
        <w:pStyle w:val="Ttulo2"/>
        <w:tabs>
          <w:tab w:val="left" w:pos="142"/>
        </w:tabs>
        <w:spacing w:before="59"/>
        <w:ind w:right="3"/>
        <w:rPr>
          <w:rFonts w:asciiTheme="minorHAnsi" w:hAnsiTheme="minorHAnsi" w:cstheme="minorHAnsi"/>
          <w:color w:val="auto"/>
          <w:sz w:val="20"/>
          <w:szCs w:val="20"/>
        </w:rPr>
      </w:pPr>
      <w:r w:rsidRPr="001D73D4">
        <w:rPr>
          <w:rFonts w:asciiTheme="minorHAnsi" w:hAnsiTheme="minorHAnsi" w:cstheme="minorHAnsi"/>
          <w:color w:val="auto"/>
          <w:sz w:val="20"/>
          <w:szCs w:val="20"/>
        </w:rPr>
        <w:t>DISPEN</w:t>
      </w:r>
      <w:r w:rsidR="00526808">
        <w:rPr>
          <w:rFonts w:asciiTheme="minorHAnsi" w:hAnsiTheme="minorHAnsi" w:cstheme="minorHAnsi"/>
          <w:color w:val="auto"/>
          <w:sz w:val="20"/>
          <w:szCs w:val="20"/>
        </w:rPr>
        <w:t>S</w:t>
      </w:r>
      <w:r w:rsidRPr="001D73D4">
        <w:rPr>
          <w:rFonts w:asciiTheme="minorHAnsi" w:hAnsiTheme="minorHAnsi" w:cstheme="minorHAnsi"/>
          <w:color w:val="auto"/>
          <w:sz w:val="20"/>
          <w:szCs w:val="20"/>
        </w:rPr>
        <w:t>A</w:t>
      </w:r>
      <w:r w:rsidRPr="001D73D4">
        <w:rPr>
          <w:rFonts w:asciiTheme="minorHAnsi" w:hAnsiTheme="minorHAnsi" w:cstheme="minorHAnsi"/>
          <w:color w:val="auto"/>
          <w:spacing w:val="-2"/>
          <w:sz w:val="20"/>
          <w:szCs w:val="20"/>
        </w:rPr>
        <w:t xml:space="preserve"> </w:t>
      </w:r>
      <w:r w:rsidRPr="001D73D4">
        <w:rPr>
          <w:rFonts w:asciiTheme="minorHAnsi" w:hAnsiTheme="minorHAnsi" w:cstheme="minorHAnsi"/>
          <w:color w:val="auto"/>
          <w:sz w:val="20"/>
          <w:szCs w:val="20"/>
        </w:rPr>
        <w:t>DE</w:t>
      </w:r>
      <w:r w:rsidRPr="001D73D4">
        <w:rPr>
          <w:rFonts w:asciiTheme="minorHAnsi" w:hAnsiTheme="minorHAnsi" w:cstheme="minorHAnsi"/>
          <w:color w:val="auto"/>
          <w:spacing w:val="-3"/>
          <w:sz w:val="20"/>
          <w:szCs w:val="20"/>
        </w:rPr>
        <w:t xml:space="preserve"> </w:t>
      </w:r>
      <w:r w:rsidRPr="001D73D4">
        <w:rPr>
          <w:rFonts w:asciiTheme="minorHAnsi" w:hAnsiTheme="minorHAnsi" w:cstheme="minorHAnsi"/>
          <w:color w:val="auto"/>
          <w:sz w:val="20"/>
          <w:szCs w:val="20"/>
        </w:rPr>
        <w:t>LICITAÇÃO</w:t>
      </w:r>
      <w:r w:rsidRPr="001D73D4">
        <w:rPr>
          <w:rFonts w:asciiTheme="minorHAnsi" w:hAnsiTheme="minorHAnsi" w:cstheme="minorHAnsi"/>
          <w:color w:val="auto"/>
          <w:spacing w:val="-1"/>
          <w:sz w:val="20"/>
          <w:szCs w:val="20"/>
        </w:rPr>
        <w:t xml:space="preserve"> </w:t>
      </w:r>
      <w:r w:rsidRPr="001D73D4">
        <w:rPr>
          <w:rFonts w:asciiTheme="minorHAnsi" w:hAnsiTheme="minorHAnsi" w:cstheme="minorHAnsi"/>
          <w:color w:val="auto"/>
          <w:sz w:val="20"/>
          <w:szCs w:val="20"/>
        </w:rPr>
        <w:t>Nº</w:t>
      </w:r>
      <w:r w:rsidRPr="001D73D4">
        <w:rPr>
          <w:rFonts w:asciiTheme="minorHAnsi" w:hAnsiTheme="minorHAnsi" w:cstheme="minorHAnsi"/>
          <w:color w:val="auto"/>
          <w:spacing w:val="1"/>
          <w:sz w:val="20"/>
          <w:szCs w:val="20"/>
        </w:rPr>
        <w:t xml:space="preserve"> </w:t>
      </w:r>
      <w:r w:rsidRPr="001D73D4">
        <w:rPr>
          <w:rFonts w:asciiTheme="minorHAnsi" w:hAnsiTheme="minorHAnsi" w:cstheme="minorHAnsi"/>
          <w:color w:val="auto"/>
          <w:sz w:val="20"/>
          <w:szCs w:val="20"/>
        </w:rPr>
        <w:t>XX/</w:t>
      </w:r>
      <w:r w:rsidR="00D23BD1">
        <w:rPr>
          <w:rFonts w:asciiTheme="minorHAnsi" w:hAnsiTheme="minorHAnsi" w:cstheme="minorHAnsi"/>
          <w:color w:val="auto"/>
          <w:sz w:val="20"/>
          <w:szCs w:val="20"/>
        </w:rPr>
        <w:t>2024</w:t>
      </w:r>
    </w:p>
    <w:p w14:paraId="6441D379" w14:textId="77777777" w:rsidR="00AE427D" w:rsidRPr="001D73D4" w:rsidRDefault="00AE427D" w:rsidP="00AE427D">
      <w:pPr>
        <w:spacing w:after="0"/>
        <w:rPr>
          <w:rFonts w:asciiTheme="minorHAnsi" w:hAnsiTheme="minorHAnsi" w:cstheme="minorHAnsi"/>
          <w:spacing w:val="-2"/>
          <w:sz w:val="20"/>
          <w:szCs w:val="20"/>
        </w:rPr>
      </w:pPr>
    </w:p>
    <w:p w14:paraId="4C5AB0E2" w14:textId="3964412E" w:rsidR="00AE427D" w:rsidRPr="001D73D4" w:rsidRDefault="00FD7F72" w:rsidP="00AE427D">
      <w:pPr>
        <w:spacing w:after="0"/>
        <w:ind w:left="3969"/>
        <w:rPr>
          <w:rFonts w:asciiTheme="minorHAnsi" w:hAnsiTheme="minorHAnsi" w:cstheme="minorHAnsi"/>
          <w:sz w:val="20"/>
          <w:szCs w:val="20"/>
        </w:rPr>
      </w:pPr>
      <w:r w:rsidRPr="00160D1E">
        <w:rPr>
          <w:rFonts w:asciiTheme="minorHAnsi" w:hAnsiTheme="minorHAnsi" w:cstheme="minorHAnsi"/>
          <w:color w:val="000000"/>
          <w:sz w:val="20"/>
          <w:szCs w:val="20"/>
        </w:rPr>
        <w:t xml:space="preserve">CONTRATAÇÃO DE EMPRESA VISANDO A AQUISIÇÃO DE BOTIJÃO GLP DE 13KG (VASILHAME VAZIO), PARA ATENDER AS NECESSIDADES DAS SECRETARIAS </w:t>
      </w:r>
      <w:r w:rsidRPr="00160D1E">
        <w:rPr>
          <w:rFonts w:asciiTheme="minorHAnsi" w:hAnsiTheme="minorHAnsi" w:cstheme="minorHAnsi"/>
          <w:sz w:val="20"/>
          <w:szCs w:val="20"/>
        </w:rPr>
        <w:t>DO MUNICÍPIO DE CANAPI/AL</w:t>
      </w:r>
      <w:r w:rsidR="005061B8" w:rsidRPr="001D73D4">
        <w:rPr>
          <w:rFonts w:asciiTheme="minorHAnsi" w:hAnsiTheme="minorHAnsi" w:cstheme="minorHAnsi"/>
          <w:sz w:val="20"/>
          <w:szCs w:val="20"/>
        </w:rPr>
        <w:t>, QUE CELEBRAM O PODER EXECUTIVO MUNICIPAL DE CANAPI/AL E XXXXXXXXXXXXXXXXXXXXXX.</w:t>
      </w:r>
    </w:p>
    <w:p w14:paraId="2118BE7E" w14:textId="77777777" w:rsidR="00AE427D" w:rsidRPr="001D73D4" w:rsidRDefault="00AE427D" w:rsidP="00AE427D">
      <w:pPr>
        <w:spacing w:after="0"/>
        <w:rPr>
          <w:rFonts w:asciiTheme="minorHAnsi" w:hAnsiTheme="minorHAnsi" w:cstheme="minorHAnsi"/>
          <w:spacing w:val="-2"/>
          <w:sz w:val="20"/>
          <w:szCs w:val="20"/>
        </w:rPr>
      </w:pPr>
    </w:p>
    <w:p w14:paraId="4D50AFB4" w14:textId="77777777" w:rsidR="00AE427D" w:rsidRPr="00A1232F" w:rsidRDefault="00AE427D" w:rsidP="00AE427D">
      <w:pPr>
        <w:tabs>
          <w:tab w:val="left" w:pos="709"/>
        </w:tabs>
        <w:spacing w:after="0"/>
        <w:rPr>
          <w:rFonts w:asciiTheme="minorHAnsi" w:hAnsiTheme="minorHAnsi" w:cstheme="minorHAnsi"/>
          <w:sz w:val="20"/>
          <w:szCs w:val="20"/>
        </w:rPr>
      </w:pPr>
      <w:r w:rsidRPr="00A1232F">
        <w:rPr>
          <w:rFonts w:asciiTheme="minorHAnsi" w:hAnsiTheme="minorHAnsi" w:cstheme="minorHAnsi"/>
          <w:b/>
          <w:bCs/>
          <w:sz w:val="20"/>
          <w:szCs w:val="20"/>
        </w:rPr>
        <w:t>CONTRATANTE</w:t>
      </w:r>
      <w:r w:rsidRPr="00A1232F">
        <w:rPr>
          <w:rFonts w:asciiTheme="minorHAnsi" w:hAnsiTheme="minorHAnsi" w:cstheme="minorHAnsi"/>
          <w:sz w:val="20"/>
          <w:szCs w:val="20"/>
        </w:rPr>
        <w:t xml:space="preserve">: </w:t>
      </w:r>
      <w:bookmarkStart w:id="0" w:name="_Hlk13565991"/>
      <w:r w:rsidRPr="00A1232F">
        <w:rPr>
          <w:rFonts w:asciiTheme="minorHAnsi" w:hAnsiTheme="minorHAnsi" w:cstheme="minorHAnsi"/>
          <w:sz w:val="20"/>
          <w:szCs w:val="20"/>
        </w:rPr>
        <w:t xml:space="preserve">O </w:t>
      </w:r>
      <w:r w:rsidRPr="00A1232F">
        <w:rPr>
          <w:rFonts w:asciiTheme="minorHAnsi" w:hAnsiTheme="minorHAnsi" w:cstheme="minorHAnsi"/>
          <w:b/>
          <w:bCs/>
          <w:sz w:val="20"/>
          <w:szCs w:val="20"/>
        </w:rPr>
        <w:t>MUNICÍPIO DE CANAPI/AL</w:t>
      </w:r>
      <w:r w:rsidRPr="00A1232F">
        <w:rPr>
          <w:rFonts w:asciiTheme="minorHAnsi" w:hAnsiTheme="minorHAnsi" w:cstheme="minorHAnsi"/>
          <w:sz w:val="20"/>
          <w:szCs w:val="20"/>
        </w:rPr>
        <w:t xml:space="preserve">, </w:t>
      </w:r>
      <w:r w:rsidRPr="00A1232F">
        <w:rPr>
          <w:rFonts w:asciiTheme="minorHAnsi" w:eastAsia="Times New Roman" w:hAnsiTheme="minorHAnsi" w:cstheme="minorHAnsi"/>
          <w:sz w:val="20"/>
          <w:szCs w:val="20"/>
          <w:lang w:eastAsia="pt-BR"/>
        </w:rPr>
        <w:t>com sede administrativa na </w:t>
      </w:r>
      <w:r w:rsidRPr="00A1232F">
        <w:rPr>
          <w:rStyle w:val="Forte"/>
          <w:rFonts w:asciiTheme="minorHAnsi" w:hAnsiTheme="minorHAnsi" w:cstheme="minorHAnsi"/>
          <w:sz w:val="20"/>
          <w:szCs w:val="20"/>
        </w:rPr>
        <w:t>Avenida Joaquim Tetê, nº 336 - Centro,</w:t>
      </w:r>
      <w:r w:rsidRPr="00A1232F">
        <w:rPr>
          <w:rFonts w:asciiTheme="minorHAnsi" w:hAnsiTheme="minorHAnsi" w:cstheme="minorHAnsi"/>
          <w:sz w:val="20"/>
          <w:szCs w:val="20"/>
        </w:rPr>
        <w:t xml:space="preserve"> </w:t>
      </w:r>
      <w:r w:rsidRPr="00A1232F">
        <w:rPr>
          <w:rStyle w:val="Forte"/>
          <w:rFonts w:asciiTheme="minorHAnsi" w:hAnsiTheme="minorHAnsi" w:cstheme="minorHAnsi"/>
          <w:sz w:val="20"/>
          <w:szCs w:val="20"/>
        </w:rPr>
        <w:t xml:space="preserve">CEP – 57940-000, </w:t>
      </w:r>
      <w:r w:rsidRPr="00A1232F">
        <w:rPr>
          <w:rFonts w:asciiTheme="minorHAnsi" w:hAnsiTheme="minorHAnsi" w:cstheme="minorHAnsi"/>
          <w:sz w:val="20"/>
          <w:szCs w:val="20"/>
        </w:rPr>
        <w:t xml:space="preserve">inscrito no CNPJ </w:t>
      </w:r>
      <w:r w:rsidRPr="00A1232F">
        <w:rPr>
          <w:rStyle w:val="Forte"/>
          <w:rFonts w:asciiTheme="minorHAnsi" w:hAnsiTheme="minorHAnsi" w:cstheme="minorHAnsi"/>
          <w:sz w:val="20"/>
          <w:szCs w:val="20"/>
        </w:rPr>
        <w:t>12.367.892/0001-42</w:t>
      </w:r>
      <w:r w:rsidRPr="00A1232F">
        <w:rPr>
          <w:rFonts w:asciiTheme="minorHAnsi" w:hAnsiTheme="minorHAnsi" w:cstheme="minorHAnsi"/>
          <w:sz w:val="20"/>
          <w:szCs w:val="20"/>
        </w:rPr>
        <w:t xml:space="preserve">, neste ato representado pelo Prefeito Municipal, Sr. </w:t>
      </w:r>
      <w:bookmarkEnd w:id="0"/>
      <w:r w:rsidRPr="00A1232F">
        <w:rPr>
          <w:rFonts w:asciiTheme="minorHAnsi" w:eastAsia="Calibri" w:hAnsiTheme="minorHAnsi" w:cstheme="minorHAnsi"/>
          <w:b/>
          <w:color w:val="000000"/>
          <w:sz w:val="20"/>
          <w:szCs w:val="20"/>
        </w:rPr>
        <w:t>Vinicius José Mariano de Lima</w:t>
      </w:r>
      <w:r w:rsidRPr="00A1232F">
        <w:rPr>
          <w:rFonts w:asciiTheme="minorHAnsi" w:eastAsia="Calibri" w:hAnsiTheme="minorHAnsi" w:cstheme="minorHAnsi"/>
          <w:color w:val="000000"/>
          <w:sz w:val="20"/>
          <w:szCs w:val="20"/>
        </w:rPr>
        <w:t xml:space="preserve"> portador de CPF nº 100.295.514-98 e Cédula de Identidade nº 35.054.190 SSP/AL</w:t>
      </w:r>
      <w:r w:rsidRPr="00A1232F">
        <w:rPr>
          <w:rFonts w:asciiTheme="minorHAnsi" w:hAnsiTheme="minorHAnsi" w:cstheme="minorHAnsi"/>
          <w:sz w:val="20"/>
          <w:szCs w:val="20"/>
        </w:rPr>
        <w:t>;</w:t>
      </w:r>
    </w:p>
    <w:p w14:paraId="2B71749E" w14:textId="77777777" w:rsidR="00AE427D" w:rsidRPr="00A1232F" w:rsidRDefault="00AE427D" w:rsidP="00AE427D">
      <w:pPr>
        <w:pStyle w:val="Standard"/>
        <w:spacing w:after="240" w:line="280" w:lineRule="atLeast"/>
        <w:jc w:val="both"/>
        <w:rPr>
          <w:rFonts w:asciiTheme="minorHAnsi" w:hAnsiTheme="minorHAnsi" w:cstheme="minorHAnsi"/>
          <w:sz w:val="20"/>
          <w:szCs w:val="20"/>
        </w:rPr>
      </w:pPr>
      <w:r w:rsidRPr="00A1232F">
        <w:rPr>
          <w:rFonts w:asciiTheme="minorHAnsi" w:hAnsiTheme="minorHAnsi" w:cstheme="minorHAnsi"/>
          <w:b/>
          <w:bCs/>
          <w:sz w:val="20"/>
          <w:szCs w:val="20"/>
        </w:rPr>
        <w:t>CONTRATADA</w:t>
      </w:r>
      <w:r w:rsidRPr="00A1232F">
        <w:rPr>
          <w:rFonts w:asciiTheme="minorHAnsi" w:hAnsiTheme="minorHAnsi" w:cstheme="minorHAnsi"/>
          <w:sz w:val="20"/>
          <w:szCs w:val="20"/>
        </w:rPr>
        <w:t xml:space="preserve">: A empresa </w:t>
      </w:r>
      <w:r w:rsidRPr="00A1232F">
        <w:rPr>
          <w:rFonts w:asciiTheme="minorHAnsi" w:hAnsiTheme="minorHAnsi" w:cstheme="minorHAnsi"/>
          <w:b/>
          <w:sz w:val="20"/>
          <w:szCs w:val="20"/>
        </w:rPr>
        <w:t>XXXXXX</w:t>
      </w:r>
      <w:r w:rsidRPr="00A1232F">
        <w:rPr>
          <w:rFonts w:asciiTheme="minorHAnsi" w:hAnsiTheme="minorHAnsi" w:cstheme="minorHAnsi"/>
          <w:sz w:val="20"/>
          <w:szCs w:val="20"/>
        </w:rPr>
        <w:t xml:space="preserve">, inscrita no CNPJ sob o n. XXXXXXXX e estabelecida na XXXXXXXXXX, representada pelo seu XXXXXXX, Sr. </w:t>
      </w:r>
      <w:r w:rsidRPr="00A1232F">
        <w:rPr>
          <w:rFonts w:asciiTheme="minorHAnsi" w:hAnsiTheme="minorHAnsi" w:cstheme="minorHAnsi"/>
          <w:b/>
          <w:sz w:val="20"/>
          <w:szCs w:val="20"/>
        </w:rPr>
        <w:t>XXXXXXXX</w:t>
      </w:r>
      <w:r w:rsidRPr="00A1232F">
        <w:rPr>
          <w:rFonts w:asciiTheme="minorHAnsi" w:hAnsiTheme="minorHAnsi" w:cstheme="minorHAnsi"/>
          <w:sz w:val="20"/>
          <w:szCs w:val="20"/>
        </w:rPr>
        <w:t>, inscrito no CPF sob o n. XXXXXXXXXX, de acordo com a representação legal que lhe é outorgada por (...procuração/contrato social/estatuto social...);</w:t>
      </w:r>
    </w:p>
    <w:p w14:paraId="3A939E47" w14:textId="77777777" w:rsidR="00AE427D" w:rsidRPr="00A1232F" w:rsidRDefault="00AE427D" w:rsidP="00AE427D">
      <w:pPr>
        <w:pStyle w:val="Standard"/>
        <w:jc w:val="both"/>
        <w:rPr>
          <w:rFonts w:asciiTheme="minorHAnsi" w:hAnsiTheme="minorHAnsi" w:cstheme="minorHAnsi"/>
          <w:sz w:val="20"/>
          <w:szCs w:val="20"/>
        </w:rPr>
      </w:pPr>
      <w:r w:rsidRPr="00A1232F">
        <w:rPr>
          <w:rFonts w:asciiTheme="minorHAnsi" w:hAnsiTheme="minorHAnsi" w:cstheme="minorHAnsi"/>
          <w:b/>
          <w:sz w:val="20"/>
          <w:szCs w:val="20"/>
        </w:rPr>
        <w:t>INTERVENIENTE</w:t>
      </w:r>
      <w:r w:rsidRPr="00A1232F">
        <w:rPr>
          <w:rFonts w:asciiTheme="minorHAnsi" w:hAnsiTheme="minorHAnsi" w:cstheme="minorHAnsi"/>
          <w:sz w:val="20"/>
          <w:szCs w:val="20"/>
        </w:rPr>
        <w:t>: Secretaria Municipal de</w:t>
      </w:r>
      <w:r w:rsidRPr="00A1232F">
        <w:rPr>
          <w:rFonts w:asciiTheme="minorHAnsi" w:hAnsiTheme="minorHAnsi" w:cstheme="minorHAnsi"/>
          <w:b/>
          <w:sz w:val="20"/>
          <w:szCs w:val="20"/>
        </w:rPr>
        <w:t xml:space="preserve"> XXXXXXXXXXX</w:t>
      </w:r>
      <w:r w:rsidRPr="00A1232F">
        <w:rPr>
          <w:rFonts w:asciiTheme="minorHAnsi" w:hAnsiTheme="minorHAnsi" w:cstheme="minorHAnsi"/>
          <w:sz w:val="20"/>
          <w:szCs w:val="20"/>
        </w:rPr>
        <w:t xml:space="preserve">, situada a </w:t>
      </w:r>
      <w:proofErr w:type="spellStart"/>
      <w:r w:rsidRPr="00A1232F">
        <w:rPr>
          <w:rFonts w:asciiTheme="minorHAnsi" w:hAnsiTheme="minorHAnsi" w:cstheme="minorHAnsi"/>
          <w:sz w:val="20"/>
          <w:szCs w:val="20"/>
        </w:rPr>
        <w:t>xxxxxxxxxxxxxxxxx</w:t>
      </w:r>
      <w:proofErr w:type="spellEnd"/>
      <w:r w:rsidRPr="00A1232F">
        <w:rPr>
          <w:rFonts w:asciiTheme="minorHAnsi" w:hAnsiTheme="minorHAnsi" w:cstheme="minorHAnsi"/>
          <w:sz w:val="20"/>
          <w:szCs w:val="20"/>
        </w:rPr>
        <w:t xml:space="preserve"> nº </w:t>
      </w:r>
      <w:proofErr w:type="spellStart"/>
      <w:r w:rsidRPr="00A1232F">
        <w:rPr>
          <w:rFonts w:asciiTheme="minorHAnsi" w:hAnsiTheme="minorHAnsi" w:cstheme="minorHAnsi"/>
          <w:sz w:val="20"/>
          <w:szCs w:val="20"/>
        </w:rPr>
        <w:t>xxxx</w:t>
      </w:r>
      <w:proofErr w:type="spellEnd"/>
      <w:r w:rsidRPr="00A1232F">
        <w:rPr>
          <w:rFonts w:asciiTheme="minorHAnsi" w:hAnsiTheme="minorHAnsi" w:cstheme="minorHAnsi"/>
          <w:sz w:val="20"/>
          <w:szCs w:val="20"/>
        </w:rPr>
        <w:t xml:space="preserve">, bairro </w:t>
      </w:r>
      <w:proofErr w:type="spellStart"/>
      <w:r w:rsidRPr="00A1232F">
        <w:rPr>
          <w:rFonts w:asciiTheme="minorHAnsi" w:hAnsiTheme="minorHAnsi" w:cstheme="minorHAnsi"/>
          <w:sz w:val="20"/>
          <w:szCs w:val="20"/>
        </w:rPr>
        <w:t>xxxxxx</w:t>
      </w:r>
      <w:proofErr w:type="spellEnd"/>
      <w:r w:rsidRPr="00A1232F">
        <w:rPr>
          <w:rFonts w:asciiTheme="minorHAnsi" w:hAnsiTheme="minorHAnsi" w:cstheme="minorHAnsi"/>
          <w:sz w:val="20"/>
          <w:szCs w:val="20"/>
        </w:rPr>
        <w:t xml:space="preserve">, neste Município, neste ato representado pelo(a) Secretário(a) </w:t>
      </w:r>
      <w:proofErr w:type="spellStart"/>
      <w:r w:rsidRPr="00A1232F">
        <w:rPr>
          <w:rFonts w:asciiTheme="minorHAnsi" w:hAnsiTheme="minorHAnsi" w:cstheme="minorHAnsi"/>
          <w:sz w:val="20"/>
          <w:szCs w:val="20"/>
        </w:rPr>
        <w:t>xxxxxxxxxxxxxxx</w:t>
      </w:r>
      <w:proofErr w:type="spellEnd"/>
      <w:r w:rsidRPr="00A1232F">
        <w:rPr>
          <w:rFonts w:asciiTheme="minorHAnsi" w:hAnsiTheme="minorHAnsi" w:cstheme="minorHAnsi"/>
          <w:sz w:val="20"/>
          <w:szCs w:val="20"/>
        </w:rPr>
        <w:t xml:space="preserve">, portador(a) do CPF nº </w:t>
      </w:r>
      <w:proofErr w:type="spellStart"/>
      <w:r w:rsidRPr="00A1232F">
        <w:rPr>
          <w:rFonts w:asciiTheme="minorHAnsi" w:hAnsiTheme="minorHAnsi" w:cstheme="minorHAnsi"/>
          <w:sz w:val="20"/>
          <w:szCs w:val="20"/>
        </w:rPr>
        <w:t>xxxxxxxxxxxx</w:t>
      </w:r>
      <w:proofErr w:type="spellEnd"/>
      <w:r w:rsidRPr="00A1232F">
        <w:rPr>
          <w:rFonts w:asciiTheme="minorHAnsi" w:hAnsiTheme="minorHAnsi" w:cstheme="minorHAnsi"/>
          <w:sz w:val="20"/>
          <w:szCs w:val="20"/>
        </w:rPr>
        <w:t xml:space="preserve"> e Cédula de Identidade nº </w:t>
      </w:r>
      <w:proofErr w:type="spellStart"/>
      <w:r w:rsidRPr="00A1232F">
        <w:rPr>
          <w:rFonts w:asciiTheme="minorHAnsi" w:hAnsiTheme="minorHAnsi" w:cstheme="minorHAnsi"/>
          <w:sz w:val="20"/>
          <w:szCs w:val="20"/>
        </w:rPr>
        <w:t>xxxxxxxxxxxxxxxx</w:t>
      </w:r>
      <w:proofErr w:type="spellEnd"/>
      <w:r w:rsidRPr="00A1232F">
        <w:rPr>
          <w:rFonts w:asciiTheme="minorHAnsi" w:hAnsiTheme="minorHAnsi" w:cstheme="minorHAnsi"/>
          <w:sz w:val="20"/>
          <w:szCs w:val="20"/>
        </w:rPr>
        <w:t>;</w:t>
      </w:r>
    </w:p>
    <w:p w14:paraId="4C2BCB34" w14:textId="77777777" w:rsidR="00AE427D" w:rsidRPr="00A1232F" w:rsidRDefault="00AE427D" w:rsidP="00AE427D">
      <w:pPr>
        <w:pStyle w:val="Standard"/>
        <w:spacing w:after="120" w:line="280" w:lineRule="atLeast"/>
        <w:jc w:val="both"/>
        <w:rPr>
          <w:rFonts w:asciiTheme="minorHAnsi" w:hAnsiTheme="minorHAnsi" w:cstheme="minorHAnsi"/>
          <w:sz w:val="20"/>
          <w:szCs w:val="20"/>
        </w:rPr>
      </w:pPr>
    </w:p>
    <w:p w14:paraId="471F79AF" w14:textId="77777777" w:rsidR="00AE427D" w:rsidRPr="00A1232F" w:rsidRDefault="00AE427D" w:rsidP="00AE427D">
      <w:pPr>
        <w:tabs>
          <w:tab w:val="left" w:pos="709"/>
        </w:tabs>
        <w:spacing w:after="0"/>
        <w:rPr>
          <w:rFonts w:asciiTheme="minorHAnsi" w:hAnsiTheme="minorHAnsi" w:cstheme="minorHAnsi"/>
          <w:sz w:val="20"/>
          <w:szCs w:val="20"/>
        </w:rPr>
      </w:pPr>
      <w:r w:rsidRPr="00A1232F">
        <w:rPr>
          <w:rFonts w:asciiTheme="minorHAnsi" w:hAnsiTheme="minorHAnsi" w:cstheme="minorHAnsi"/>
          <w:sz w:val="20"/>
          <w:szCs w:val="20"/>
        </w:rPr>
        <w:t xml:space="preserve">Os </w:t>
      </w:r>
      <w:r w:rsidRPr="00A1232F">
        <w:rPr>
          <w:rFonts w:asciiTheme="minorHAnsi" w:hAnsiTheme="minorHAnsi" w:cstheme="minorHAnsi"/>
          <w:b/>
          <w:bCs/>
          <w:sz w:val="20"/>
          <w:szCs w:val="20"/>
        </w:rPr>
        <w:t>CONTRATANTES</w:t>
      </w:r>
      <w:r w:rsidRPr="00A1232F">
        <w:rPr>
          <w:rFonts w:asciiTheme="minorHAnsi" w:hAnsiTheme="minorHAnsi" w:cstheme="minorHAnsi"/>
          <w:sz w:val="20"/>
          <w:szCs w:val="20"/>
        </w:rPr>
        <w:t xml:space="preserve"> celebram, por força do presente instrumento, o qual se regerá pelas disposições da em consonância com a Lei Federal nº 14.133/2021 e condições estabelecidas no processo de dispensa de licitação, às quais as partes se obrigam, cujas condições são estabelecidas nas cláusulas a seguir declinadas.</w:t>
      </w:r>
    </w:p>
    <w:p w14:paraId="1D8C08B7" w14:textId="77777777" w:rsidR="00AE427D" w:rsidRPr="001D73D4" w:rsidRDefault="00AE427D" w:rsidP="00AE427D">
      <w:pPr>
        <w:tabs>
          <w:tab w:val="left" w:pos="709"/>
        </w:tabs>
        <w:spacing w:after="0"/>
        <w:rPr>
          <w:rFonts w:asciiTheme="minorHAnsi" w:hAnsiTheme="minorHAnsi" w:cstheme="minorHAnsi"/>
          <w:sz w:val="20"/>
          <w:szCs w:val="20"/>
        </w:rPr>
      </w:pPr>
    </w:p>
    <w:p w14:paraId="7D2D11A9" w14:textId="77777777" w:rsidR="00AE427D" w:rsidRPr="001D73D4" w:rsidRDefault="00AE427D" w:rsidP="00AE427D">
      <w:pPr>
        <w:spacing w:after="0"/>
        <w:rPr>
          <w:rFonts w:asciiTheme="minorHAnsi" w:hAnsiTheme="minorHAnsi" w:cstheme="minorHAnsi"/>
          <w:b/>
          <w:spacing w:val="-2"/>
          <w:sz w:val="20"/>
          <w:szCs w:val="20"/>
        </w:rPr>
      </w:pPr>
      <w:r w:rsidRPr="001D73D4">
        <w:rPr>
          <w:rFonts w:asciiTheme="minorHAnsi" w:hAnsiTheme="minorHAnsi" w:cstheme="minorHAnsi"/>
          <w:b/>
          <w:spacing w:val="-2"/>
          <w:sz w:val="20"/>
          <w:szCs w:val="20"/>
        </w:rPr>
        <w:t>CLÁUSULA PRIMEIRA - DO OBJETO</w:t>
      </w:r>
    </w:p>
    <w:p w14:paraId="450B767B" w14:textId="4B9D95DA"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pacing w:val="-2"/>
          <w:sz w:val="20"/>
          <w:szCs w:val="20"/>
        </w:rPr>
        <w:t>O</w:t>
      </w:r>
      <w:r w:rsidRPr="001D73D4">
        <w:rPr>
          <w:rFonts w:asciiTheme="minorHAnsi" w:hAnsiTheme="minorHAnsi" w:cstheme="minorHAnsi"/>
          <w:sz w:val="20"/>
          <w:szCs w:val="20"/>
        </w:rPr>
        <w:t xml:space="preserve"> presente contrato tem por objeto </w:t>
      </w:r>
      <w:r>
        <w:rPr>
          <w:rFonts w:asciiTheme="minorHAnsi" w:hAnsiTheme="minorHAnsi" w:cstheme="minorHAnsi"/>
          <w:sz w:val="20"/>
          <w:szCs w:val="20"/>
        </w:rPr>
        <w:t xml:space="preserve">a </w:t>
      </w:r>
      <w:r w:rsidR="00FD7F72">
        <w:rPr>
          <w:rFonts w:asciiTheme="minorHAnsi" w:hAnsiTheme="minorHAnsi" w:cstheme="minorHAnsi"/>
          <w:color w:val="000000"/>
          <w:sz w:val="20"/>
          <w:szCs w:val="20"/>
        </w:rPr>
        <w:t>c</w:t>
      </w:r>
      <w:r w:rsidR="00FD7F72" w:rsidRPr="00160D1E">
        <w:rPr>
          <w:rFonts w:asciiTheme="minorHAnsi" w:hAnsiTheme="minorHAnsi" w:cstheme="minorHAnsi"/>
          <w:color w:val="000000"/>
          <w:sz w:val="20"/>
          <w:szCs w:val="20"/>
        </w:rPr>
        <w:t xml:space="preserve">ontratação de empresa visando a aquisição de Botijão </w:t>
      </w:r>
      <w:proofErr w:type="spellStart"/>
      <w:r w:rsidR="00FD7F72" w:rsidRPr="00160D1E">
        <w:rPr>
          <w:rFonts w:asciiTheme="minorHAnsi" w:hAnsiTheme="minorHAnsi" w:cstheme="minorHAnsi"/>
          <w:color w:val="000000"/>
          <w:sz w:val="20"/>
          <w:szCs w:val="20"/>
        </w:rPr>
        <w:t>Glp</w:t>
      </w:r>
      <w:proofErr w:type="spellEnd"/>
      <w:r w:rsidR="00FD7F72" w:rsidRPr="00160D1E">
        <w:rPr>
          <w:rFonts w:asciiTheme="minorHAnsi" w:hAnsiTheme="minorHAnsi" w:cstheme="minorHAnsi"/>
          <w:color w:val="000000"/>
          <w:sz w:val="20"/>
          <w:szCs w:val="20"/>
        </w:rPr>
        <w:t xml:space="preserve"> de 13Kg (Vasilhame Vazio), para atender as necessidades das Secretarias </w:t>
      </w:r>
      <w:r w:rsidR="00FD7F72" w:rsidRPr="00160D1E">
        <w:rPr>
          <w:rFonts w:asciiTheme="minorHAnsi" w:hAnsiTheme="minorHAnsi" w:cstheme="minorHAnsi"/>
          <w:sz w:val="20"/>
          <w:szCs w:val="20"/>
        </w:rPr>
        <w:t>do Município de Canapi/AL</w:t>
      </w:r>
      <w:r w:rsidRPr="001D73D4">
        <w:rPr>
          <w:rFonts w:asciiTheme="minorHAnsi" w:hAnsiTheme="minorHAnsi" w:cstheme="minorHAnsi"/>
          <w:sz w:val="20"/>
          <w:szCs w:val="20"/>
        </w:rPr>
        <w:t>, de acordo com as especificações e condições</w:t>
      </w:r>
      <w:r w:rsidRPr="001D73D4">
        <w:rPr>
          <w:rFonts w:asciiTheme="minorHAnsi" w:hAnsiTheme="minorHAnsi" w:cstheme="minorHAnsi"/>
          <w:spacing w:val="1"/>
          <w:sz w:val="20"/>
          <w:szCs w:val="20"/>
        </w:rPr>
        <w:t xml:space="preserve"> </w:t>
      </w:r>
      <w:r w:rsidRPr="001D73D4">
        <w:rPr>
          <w:rFonts w:asciiTheme="minorHAnsi" w:hAnsiTheme="minorHAnsi" w:cstheme="minorHAnsi"/>
          <w:sz w:val="20"/>
          <w:szCs w:val="20"/>
        </w:rPr>
        <w:t>previstas</w:t>
      </w:r>
      <w:r w:rsidRPr="001D73D4">
        <w:rPr>
          <w:rFonts w:asciiTheme="minorHAnsi" w:hAnsiTheme="minorHAnsi" w:cstheme="minorHAnsi"/>
          <w:spacing w:val="2"/>
          <w:sz w:val="20"/>
          <w:szCs w:val="20"/>
        </w:rPr>
        <w:t xml:space="preserve"> </w:t>
      </w:r>
      <w:r w:rsidRPr="001D73D4">
        <w:rPr>
          <w:rFonts w:asciiTheme="minorHAnsi" w:hAnsiTheme="minorHAnsi" w:cstheme="minorHAnsi"/>
          <w:sz w:val="20"/>
          <w:szCs w:val="20"/>
        </w:rPr>
        <w:t>no</w:t>
      </w:r>
      <w:r w:rsidRPr="001D73D4">
        <w:rPr>
          <w:rFonts w:asciiTheme="minorHAnsi" w:hAnsiTheme="minorHAnsi" w:cstheme="minorHAnsi"/>
          <w:spacing w:val="-4"/>
          <w:sz w:val="20"/>
          <w:szCs w:val="20"/>
        </w:rPr>
        <w:t xml:space="preserve"> </w:t>
      </w:r>
      <w:r w:rsidRPr="001D73D4">
        <w:rPr>
          <w:rFonts w:asciiTheme="minorHAnsi" w:hAnsiTheme="minorHAnsi" w:cstheme="minorHAnsi"/>
          <w:sz w:val="20"/>
          <w:szCs w:val="20"/>
        </w:rPr>
        <w:t>Termo</w:t>
      </w:r>
      <w:r w:rsidRPr="001D73D4">
        <w:rPr>
          <w:rFonts w:asciiTheme="minorHAnsi" w:hAnsiTheme="minorHAnsi" w:cstheme="minorHAnsi"/>
          <w:spacing w:val="-2"/>
          <w:sz w:val="20"/>
          <w:szCs w:val="20"/>
        </w:rPr>
        <w:t xml:space="preserve"> </w:t>
      </w:r>
      <w:r w:rsidRPr="001D73D4">
        <w:rPr>
          <w:rFonts w:asciiTheme="minorHAnsi" w:hAnsiTheme="minorHAnsi" w:cstheme="minorHAnsi"/>
          <w:sz w:val="20"/>
          <w:szCs w:val="20"/>
        </w:rPr>
        <w:t>de</w:t>
      </w:r>
      <w:r w:rsidRPr="001D73D4">
        <w:rPr>
          <w:rFonts w:asciiTheme="minorHAnsi" w:hAnsiTheme="minorHAnsi" w:cstheme="minorHAnsi"/>
          <w:spacing w:val="1"/>
          <w:sz w:val="20"/>
          <w:szCs w:val="20"/>
        </w:rPr>
        <w:t xml:space="preserve"> </w:t>
      </w:r>
      <w:r w:rsidRPr="001D73D4">
        <w:rPr>
          <w:rFonts w:asciiTheme="minorHAnsi" w:hAnsiTheme="minorHAnsi" w:cstheme="minorHAnsi"/>
          <w:sz w:val="20"/>
          <w:szCs w:val="20"/>
        </w:rPr>
        <w:t>Referência e Edital de Dispensa de Licitação.</w:t>
      </w:r>
    </w:p>
    <w:p w14:paraId="63CD30B6" w14:textId="77777777" w:rsidR="00AE427D" w:rsidRPr="001D73D4" w:rsidRDefault="00AE427D" w:rsidP="00AE427D">
      <w:pPr>
        <w:spacing w:after="0"/>
        <w:ind w:firstLine="708"/>
        <w:rPr>
          <w:rFonts w:asciiTheme="minorHAnsi" w:hAnsiTheme="minorHAnsi" w:cstheme="minorHAnsi"/>
          <w:sz w:val="20"/>
          <w:szCs w:val="20"/>
        </w:rPr>
      </w:pPr>
    </w:p>
    <w:p w14:paraId="51D2A2C3"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PRIMEIRO - DA DOCUMENTAÇÃO COMPLEMENTAR</w:t>
      </w:r>
      <w:r w:rsidRPr="001D73D4">
        <w:rPr>
          <w:rFonts w:asciiTheme="minorHAnsi" w:hAnsiTheme="minorHAnsi" w:cstheme="minorHAnsi"/>
          <w:sz w:val="20"/>
          <w:szCs w:val="20"/>
        </w:rPr>
        <w:t xml:space="preserve"> - A presente contratação obedecerá ao estipulado neste contrato, bem como às disposições dos documentos constantes da Proposta da CONTRATADA, e que, independentemente de transcrição, fazem parte integrante e complementar deste contrato.</w:t>
      </w:r>
    </w:p>
    <w:p w14:paraId="18BAFB38" w14:textId="77777777" w:rsidR="00AE427D" w:rsidRPr="001D73D4" w:rsidRDefault="00AE427D" w:rsidP="00AE427D">
      <w:pPr>
        <w:spacing w:after="0"/>
        <w:ind w:firstLine="708"/>
        <w:rPr>
          <w:rFonts w:asciiTheme="minorHAnsi" w:hAnsiTheme="minorHAnsi" w:cstheme="minorHAnsi"/>
          <w:sz w:val="20"/>
          <w:szCs w:val="20"/>
        </w:rPr>
      </w:pPr>
    </w:p>
    <w:p w14:paraId="584447CB" w14:textId="2B7226B3"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SEGUNDO - DA LICITAÇÃO</w:t>
      </w:r>
      <w:r w:rsidRPr="001D73D4">
        <w:rPr>
          <w:rFonts w:asciiTheme="minorHAnsi" w:hAnsiTheme="minorHAnsi" w:cstheme="minorHAnsi"/>
          <w:sz w:val="20"/>
          <w:szCs w:val="20"/>
        </w:rPr>
        <w:t xml:space="preserve"> – A aquisição ora contratada foi objeto de DISPENSA nº </w:t>
      </w:r>
      <w:r w:rsidRPr="001D73D4">
        <w:rPr>
          <w:rFonts w:asciiTheme="minorHAnsi" w:hAnsiTheme="minorHAnsi" w:cstheme="minorHAnsi"/>
          <w:b/>
          <w:bCs/>
          <w:sz w:val="20"/>
          <w:szCs w:val="20"/>
        </w:rPr>
        <w:t>XX/</w:t>
      </w:r>
      <w:r w:rsidR="00D23BD1">
        <w:rPr>
          <w:rFonts w:asciiTheme="minorHAnsi" w:hAnsiTheme="minorHAnsi" w:cstheme="minorHAnsi"/>
          <w:b/>
          <w:bCs/>
          <w:sz w:val="20"/>
          <w:szCs w:val="20"/>
        </w:rPr>
        <w:t>2024</w:t>
      </w:r>
      <w:r w:rsidRPr="001D73D4">
        <w:rPr>
          <w:rFonts w:asciiTheme="minorHAnsi" w:hAnsiTheme="minorHAnsi" w:cstheme="minorHAnsi"/>
          <w:sz w:val="20"/>
          <w:szCs w:val="20"/>
        </w:rPr>
        <w:t>, e está estritamente vinculado aos termos e condições estipulados neste processo e à proposta da CONTRATADA.</w:t>
      </w:r>
    </w:p>
    <w:p w14:paraId="4E831647" w14:textId="77777777" w:rsidR="00AE427D" w:rsidRPr="001D73D4" w:rsidRDefault="00AE427D" w:rsidP="00AE427D">
      <w:pPr>
        <w:spacing w:after="0"/>
        <w:rPr>
          <w:rFonts w:asciiTheme="minorHAnsi" w:hAnsiTheme="minorHAnsi" w:cstheme="minorHAnsi"/>
          <w:b/>
          <w:sz w:val="20"/>
          <w:szCs w:val="20"/>
        </w:rPr>
      </w:pPr>
    </w:p>
    <w:p w14:paraId="15FA9257"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SEGUNDA - DA VIGÊNCIA</w:t>
      </w:r>
    </w:p>
    <w:p w14:paraId="48CCC056" w14:textId="17DBF330"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O presente contrato, a partir da sua assinatura, vigerá até 31 de dezembro d</w:t>
      </w:r>
      <w:r>
        <w:rPr>
          <w:rFonts w:asciiTheme="minorHAnsi" w:hAnsiTheme="minorHAnsi" w:cstheme="minorHAnsi"/>
          <w:sz w:val="20"/>
          <w:szCs w:val="20"/>
        </w:rPr>
        <w:t xml:space="preserve">e </w:t>
      </w:r>
      <w:r w:rsidR="00D23BD1">
        <w:rPr>
          <w:rFonts w:asciiTheme="minorHAnsi" w:hAnsiTheme="minorHAnsi" w:cstheme="minorHAnsi"/>
          <w:sz w:val="20"/>
          <w:szCs w:val="20"/>
        </w:rPr>
        <w:t>2024</w:t>
      </w:r>
      <w:r w:rsidRPr="001D73D4">
        <w:rPr>
          <w:rFonts w:asciiTheme="minorHAnsi" w:hAnsiTheme="minorHAnsi" w:cstheme="minorHAnsi"/>
          <w:sz w:val="20"/>
          <w:szCs w:val="20"/>
        </w:rPr>
        <w:t>.</w:t>
      </w:r>
    </w:p>
    <w:p w14:paraId="71FB8DF0" w14:textId="77777777" w:rsidR="00AE427D" w:rsidRPr="001D73D4" w:rsidRDefault="00AE427D" w:rsidP="00AE427D">
      <w:pPr>
        <w:spacing w:after="0"/>
        <w:rPr>
          <w:rFonts w:asciiTheme="minorHAnsi" w:hAnsiTheme="minorHAnsi" w:cstheme="minorHAnsi"/>
          <w:b/>
          <w:sz w:val="20"/>
          <w:szCs w:val="20"/>
        </w:rPr>
      </w:pPr>
    </w:p>
    <w:p w14:paraId="5A812333"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TERCEIRA - DA EXECUÇÃO DO CONTRATO</w:t>
      </w:r>
    </w:p>
    <w:p w14:paraId="273054D7" w14:textId="77777777" w:rsidR="00AE427D" w:rsidRPr="001D73D4" w:rsidRDefault="00AE427D" w:rsidP="00AE427D">
      <w:pPr>
        <w:spacing w:after="0"/>
        <w:rPr>
          <w:rFonts w:asciiTheme="minorHAnsi" w:hAnsiTheme="minorHAnsi" w:cstheme="minorHAnsi"/>
          <w:b/>
          <w:sz w:val="20"/>
          <w:szCs w:val="20"/>
        </w:rPr>
      </w:pPr>
    </w:p>
    <w:p w14:paraId="04337282"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A execução do contrato deverá ser acompanhada e fiscalizada por 1 (um) ou mais fiscais do contrato, representantes da Administração especialmente designados conforme requisitos estabelecidos no art. 7º da Lei 14.133/2021.</w:t>
      </w:r>
    </w:p>
    <w:p w14:paraId="44BC93C2" w14:textId="77777777" w:rsidR="00AE427D" w:rsidRPr="001D73D4" w:rsidRDefault="00AE427D" w:rsidP="00AE427D">
      <w:pPr>
        <w:adjustRightInd w:val="0"/>
        <w:spacing w:after="0"/>
        <w:rPr>
          <w:rFonts w:asciiTheme="minorHAnsi" w:hAnsiTheme="minorHAnsi" w:cstheme="minorHAnsi"/>
          <w:sz w:val="20"/>
          <w:szCs w:val="20"/>
        </w:rPr>
      </w:pPr>
    </w:p>
    <w:p w14:paraId="117D4B9A"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b/>
          <w:sz w:val="20"/>
          <w:szCs w:val="20"/>
        </w:rPr>
        <w:lastRenderedPageBreak/>
        <w:t xml:space="preserve">PARÁGRAFO PRIMEIRO - </w:t>
      </w:r>
      <w:r w:rsidRPr="001D73D4">
        <w:rPr>
          <w:rFonts w:asciiTheme="minorHAnsi" w:hAnsiTheme="minorHAnsi" w:cstheme="minorHAnsi"/>
          <w:sz w:val="20"/>
          <w:szCs w:val="20"/>
        </w:rPr>
        <w:t>O fiscal do contrato anotará em registro próprio todas as ocorrências relacionadas à execução do contrato, determinando o que for necessário para a regularização das faltas ou dos defeitos observados.</w:t>
      </w:r>
    </w:p>
    <w:p w14:paraId="0ECA096C" w14:textId="77777777" w:rsidR="00AE427D" w:rsidRPr="001D73D4" w:rsidRDefault="00AE427D" w:rsidP="00AE427D">
      <w:pPr>
        <w:adjustRightInd w:val="0"/>
        <w:spacing w:after="0"/>
        <w:ind w:firstLine="708"/>
        <w:rPr>
          <w:rFonts w:asciiTheme="minorHAnsi" w:hAnsiTheme="minorHAnsi" w:cstheme="minorHAnsi"/>
          <w:sz w:val="20"/>
          <w:szCs w:val="20"/>
        </w:rPr>
      </w:pPr>
    </w:p>
    <w:p w14:paraId="77D829BB"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b/>
          <w:sz w:val="20"/>
          <w:szCs w:val="20"/>
        </w:rPr>
        <w:t>PARÁGRAFO SEGUNDO</w:t>
      </w:r>
      <w:r w:rsidRPr="001D73D4">
        <w:rPr>
          <w:rFonts w:asciiTheme="minorHAnsi" w:hAnsiTheme="minorHAnsi" w:cstheme="minorHAnsi"/>
          <w:sz w:val="20"/>
          <w:szCs w:val="20"/>
        </w:rPr>
        <w:t xml:space="preserve"> - O fiscal do contrato informará a seus superiores, em tempo hábil para a adoção das medidas convenientes, a situação que demandar decisão ou providência que ultrapasse sua competência.</w:t>
      </w:r>
    </w:p>
    <w:p w14:paraId="3AC5DF4C" w14:textId="77777777" w:rsidR="00AE427D" w:rsidRPr="001D73D4" w:rsidRDefault="00AE427D" w:rsidP="00AE427D">
      <w:pPr>
        <w:adjustRightInd w:val="0"/>
        <w:spacing w:after="0"/>
        <w:ind w:firstLine="708"/>
        <w:rPr>
          <w:rFonts w:asciiTheme="minorHAnsi" w:hAnsiTheme="minorHAnsi" w:cstheme="minorHAnsi"/>
          <w:sz w:val="20"/>
          <w:szCs w:val="20"/>
        </w:rPr>
      </w:pPr>
    </w:p>
    <w:p w14:paraId="541443E5"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b/>
          <w:sz w:val="20"/>
          <w:szCs w:val="20"/>
        </w:rPr>
        <w:t>PARÁGRAFO TERCEIRO</w:t>
      </w:r>
      <w:r w:rsidRPr="001D73D4">
        <w:rPr>
          <w:rFonts w:asciiTheme="minorHAnsi" w:hAnsiTheme="minorHAnsi" w:cstheme="minorHAnsi"/>
          <w:sz w:val="20"/>
          <w:szCs w:val="20"/>
        </w:rPr>
        <w:t xml:space="preserve"> – O fiscal do contrato será auxiliado pelos órgãos de assessoramento jurídico e de controle interno da Administração, que deverão dirimir dúvidas e subsidiá-lo com informações relevantes para prevenir riscos na execução contratual.</w:t>
      </w:r>
    </w:p>
    <w:p w14:paraId="287D8781" w14:textId="77777777" w:rsidR="00AE427D" w:rsidRPr="001D73D4" w:rsidRDefault="00AE427D" w:rsidP="00AE427D">
      <w:pPr>
        <w:spacing w:after="0"/>
        <w:rPr>
          <w:rFonts w:asciiTheme="minorHAnsi" w:hAnsiTheme="minorHAnsi" w:cstheme="minorHAnsi"/>
          <w:b/>
          <w:sz w:val="20"/>
          <w:szCs w:val="20"/>
        </w:rPr>
      </w:pPr>
    </w:p>
    <w:p w14:paraId="72C41522"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QUARTA - OBRIGAÇÕES DO CONTRATANTE</w:t>
      </w:r>
    </w:p>
    <w:p w14:paraId="676BBF2C" w14:textId="77777777" w:rsidR="00AE427D" w:rsidRPr="001D73D4" w:rsidRDefault="00AE427D" w:rsidP="00AE427D">
      <w:pPr>
        <w:spacing w:after="0"/>
        <w:rPr>
          <w:rFonts w:asciiTheme="minorHAnsi" w:hAnsiTheme="minorHAnsi" w:cstheme="minorHAnsi"/>
          <w:b/>
          <w:sz w:val="20"/>
          <w:szCs w:val="20"/>
        </w:rPr>
      </w:pPr>
    </w:p>
    <w:p w14:paraId="2B91E4B6"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Incumbe ao CONTRATANTE:</w:t>
      </w:r>
    </w:p>
    <w:p w14:paraId="16FFD8E9" w14:textId="77777777" w:rsidR="00AE427D" w:rsidRPr="001D73D4" w:rsidRDefault="00AE427D" w:rsidP="00AE427D">
      <w:pPr>
        <w:spacing w:after="0"/>
        <w:rPr>
          <w:rFonts w:asciiTheme="minorHAnsi" w:hAnsiTheme="minorHAnsi" w:cstheme="minorHAnsi"/>
          <w:sz w:val="20"/>
          <w:szCs w:val="20"/>
        </w:rPr>
      </w:pPr>
    </w:p>
    <w:p w14:paraId="70311E5C"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I - Atestar, no início da contratação e de cada exercício, a existência de créditos orçamentários vinculados à contratação e a vantagem em sua manutenção</w:t>
      </w:r>
      <w:r>
        <w:rPr>
          <w:rFonts w:asciiTheme="minorHAnsi" w:hAnsiTheme="minorHAnsi" w:cstheme="minorHAnsi"/>
          <w:sz w:val="20"/>
          <w:szCs w:val="20"/>
        </w:rPr>
        <w:t>, quando for o caso</w:t>
      </w:r>
      <w:r w:rsidRPr="001D73D4">
        <w:rPr>
          <w:rFonts w:asciiTheme="minorHAnsi" w:hAnsiTheme="minorHAnsi" w:cstheme="minorHAnsi"/>
          <w:sz w:val="20"/>
          <w:szCs w:val="20"/>
        </w:rPr>
        <w:t>;</w:t>
      </w:r>
    </w:p>
    <w:p w14:paraId="2766A6B6" w14:textId="77777777" w:rsidR="00AE427D" w:rsidRPr="001D73D4" w:rsidRDefault="00AE427D" w:rsidP="00AE427D">
      <w:pPr>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II- Publicar o(s) preço(s), o prestador e as especificações resumidas do objeto em forma de extrato, em Sítio Oficial do Município;</w:t>
      </w:r>
    </w:p>
    <w:p w14:paraId="28164E30" w14:textId="77777777" w:rsidR="00AE427D" w:rsidRPr="001D73D4" w:rsidRDefault="00AE427D" w:rsidP="00AE427D">
      <w:pPr>
        <w:tabs>
          <w:tab w:val="left" w:pos="720"/>
        </w:tabs>
        <w:suppressAutoHyphens/>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III - Prestar à contratada todas as informações necess</w:t>
      </w:r>
      <w:r w:rsidRPr="001D73D4">
        <w:rPr>
          <w:rFonts w:asciiTheme="minorHAnsi" w:hAnsiTheme="minorHAnsi" w:cstheme="minorHAnsi"/>
          <w:sz w:val="20"/>
          <w:szCs w:val="20"/>
        </w:rPr>
        <w:t>á</w:t>
      </w:r>
      <w:r w:rsidRPr="001D73D4">
        <w:rPr>
          <w:rFonts w:asciiTheme="minorHAnsi" w:eastAsia="Courier 10 Pitch" w:hAnsiTheme="minorHAnsi" w:cstheme="minorHAnsi"/>
          <w:sz w:val="20"/>
          <w:szCs w:val="20"/>
        </w:rPr>
        <w:t>rias, a execução do objeto que trata este contrato</w:t>
      </w:r>
      <w:r w:rsidRPr="001D73D4">
        <w:rPr>
          <w:rFonts w:asciiTheme="minorHAnsi" w:hAnsiTheme="minorHAnsi" w:cstheme="minorHAnsi"/>
          <w:sz w:val="20"/>
          <w:szCs w:val="20"/>
        </w:rPr>
        <w:t>;</w:t>
      </w:r>
    </w:p>
    <w:p w14:paraId="7AC25882" w14:textId="77777777" w:rsidR="00AE427D" w:rsidRPr="001D73D4" w:rsidRDefault="00AE427D" w:rsidP="00AE427D">
      <w:pPr>
        <w:tabs>
          <w:tab w:val="left" w:pos="720"/>
        </w:tabs>
        <w:suppressAutoHyphens/>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IV - Observar para que sejam mantidas durante a vig</w:t>
      </w:r>
      <w:r w:rsidRPr="001D73D4">
        <w:rPr>
          <w:rFonts w:asciiTheme="minorHAnsi" w:hAnsiTheme="minorHAnsi" w:cstheme="minorHAnsi"/>
          <w:sz w:val="20"/>
          <w:szCs w:val="20"/>
        </w:rPr>
        <w:t>ê</w:t>
      </w:r>
      <w:r w:rsidRPr="001D73D4">
        <w:rPr>
          <w:rFonts w:asciiTheme="minorHAnsi" w:eastAsia="Courier 10 Pitch" w:hAnsiTheme="minorHAnsi" w:cstheme="minorHAnsi"/>
          <w:sz w:val="20"/>
          <w:szCs w:val="20"/>
        </w:rPr>
        <w:t>ncia do contrato, todas as condi</w:t>
      </w:r>
      <w:r w:rsidRPr="001D73D4">
        <w:rPr>
          <w:rFonts w:asciiTheme="minorHAnsi" w:hAnsiTheme="minorHAnsi" w:cstheme="minorHAnsi"/>
          <w:sz w:val="20"/>
          <w:szCs w:val="20"/>
        </w:rPr>
        <w:t>çõ</w:t>
      </w:r>
      <w:r w:rsidRPr="001D73D4">
        <w:rPr>
          <w:rFonts w:asciiTheme="minorHAnsi" w:eastAsia="Courier 10 Pitch" w:hAnsiTheme="minorHAnsi" w:cstheme="minorHAnsi"/>
          <w:sz w:val="20"/>
          <w:szCs w:val="20"/>
        </w:rPr>
        <w:t>es e qualifica</w:t>
      </w:r>
      <w:r w:rsidRPr="001D73D4">
        <w:rPr>
          <w:rFonts w:asciiTheme="minorHAnsi" w:hAnsiTheme="minorHAnsi" w:cstheme="minorHAnsi"/>
          <w:sz w:val="20"/>
          <w:szCs w:val="20"/>
        </w:rPr>
        <w:t>çã</w:t>
      </w:r>
      <w:r w:rsidRPr="001D73D4">
        <w:rPr>
          <w:rFonts w:asciiTheme="minorHAnsi" w:eastAsia="Courier 10 Pitch" w:hAnsiTheme="minorHAnsi" w:cstheme="minorHAnsi"/>
          <w:sz w:val="20"/>
          <w:szCs w:val="20"/>
        </w:rPr>
        <w:t>o iniciais</w:t>
      </w:r>
      <w:r w:rsidRPr="001D73D4">
        <w:rPr>
          <w:rFonts w:asciiTheme="minorHAnsi" w:hAnsiTheme="minorHAnsi" w:cstheme="minorHAnsi"/>
          <w:sz w:val="20"/>
          <w:szCs w:val="20"/>
        </w:rPr>
        <w:t>;</w:t>
      </w:r>
    </w:p>
    <w:p w14:paraId="0CCA6199" w14:textId="77777777" w:rsidR="00AE427D" w:rsidRPr="001D73D4" w:rsidRDefault="00AE427D" w:rsidP="00AE427D">
      <w:pPr>
        <w:tabs>
          <w:tab w:val="left" w:pos="720"/>
        </w:tabs>
        <w:suppressAutoHyphens/>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V - Aplicar as penalidades regulamentares e contratuais</w:t>
      </w:r>
      <w:r w:rsidRPr="001D73D4">
        <w:rPr>
          <w:rFonts w:asciiTheme="minorHAnsi" w:hAnsiTheme="minorHAnsi" w:cstheme="minorHAnsi"/>
          <w:sz w:val="20"/>
          <w:szCs w:val="20"/>
        </w:rPr>
        <w:t>;</w:t>
      </w:r>
    </w:p>
    <w:p w14:paraId="4B0EF37D" w14:textId="77777777" w:rsidR="00AE427D" w:rsidRPr="001D73D4" w:rsidRDefault="00AE427D" w:rsidP="00AE427D">
      <w:pPr>
        <w:tabs>
          <w:tab w:val="left" w:pos="720"/>
        </w:tabs>
        <w:suppressAutoHyphens/>
        <w:spacing w:after="0"/>
        <w:rPr>
          <w:rFonts w:asciiTheme="minorHAnsi" w:eastAsia="Courier 10 Pitch" w:hAnsiTheme="minorHAnsi" w:cstheme="minorHAnsi"/>
          <w:bCs/>
          <w:sz w:val="20"/>
          <w:szCs w:val="20"/>
        </w:rPr>
      </w:pPr>
      <w:r w:rsidRPr="001D73D4">
        <w:rPr>
          <w:rFonts w:asciiTheme="minorHAnsi" w:eastAsia="Courier 10 Pitch" w:hAnsiTheme="minorHAnsi" w:cstheme="minorHAnsi"/>
          <w:bCs/>
          <w:sz w:val="20"/>
          <w:szCs w:val="20"/>
        </w:rPr>
        <w:t>VI - Emitir nota de empenho junto com a ordem de fornecimento.</w:t>
      </w:r>
    </w:p>
    <w:p w14:paraId="179FD223" w14:textId="77777777" w:rsidR="00AE427D" w:rsidRPr="001D73D4" w:rsidRDefault="00AE427D" w:rsidP="00AE427D">
      <w:pPr>
        <w:tabs>
          <w:tab w:val="left" w:pos="720"/>
        </w:tabs>
        <w:suppressAutoHyphens/>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VII - Fiscalizar os fornecimentos</w:t>
      </w:r>
    </w:p>
    <w:p w14:paraId="694D4661" w14:textId="77777777" w:rsidR="00AE427D" w:rsidRPr="001D73D4" w:rsidRDefault="00AE427D" w:rsidP="00AE427D">
      <w:pPr>
        <w:tabs>
          <w:tab w:val="left" w:pos="720"/>
        </w:tabs>
        <w:suppressAutoHyphens/>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VIII - Notificar, por escrito, da ocorr</w:t>
      </w:r>
      <w:r w:rsidRPr="001D73D4">
        <w:rPr>
          <w:rFonts w:asciiTheme="minorHAnsi" w:hAnsiTheme="minorHAnsi" w:cstheme="minorHAnsi"/>
          <w:sz w:val="20"/>
          <w:szCs w:val="20"/>
        </w:rPr>
        <w:t>ê</w:t>
      </w:r>
      <w:r w:rsidRPr="001D73D4">
        <w:rPr>
          <w:rFonts w:asciiTheme="minorHAnsi" w:eastAsia="Courier 10 Pitch" w:hAnsiTheme="minorHAnsi" w:cstheme="minorHAnsi"/>
          <w:sz w:val="20"/>
          <w:szCs w:val="20"/>
        </w:rPr>
        <w:t>ncia de eventuais imperfei</w:t>
      </w:r>
      <w:r w:rsidRPr="001D73D4">
        <w:rPr>
          <w:rFonts w:asciiTheme="minorHAnsi" w:hAnsiTheme="minorHAnsi" w:cstheme="minorHAnsi"/>
          <w:sz w:val="20"/>
          <w:szCs w:val="20"/>
        </w:rPr>
        <w:t>çõ</w:t>
      </w:r>
      <w:r w:rsidRPr="001D73D4">
        <w:rPr>
          <w:rFonts w:asciiTheme="minorHAnsi" w:eastAsia="Courier 10 Pitch" w:hAnsiTheme="minorHAnsi" w:cstheme="minorHAnsi"/>
          <w:sz w:val="20"/>
          <w:szCs w:val="20"/>
        </w:rPr>
        <w:t>es nos produtos fixando prazo de 5(cinco) dias úteis para sua corre</w:t>
      </w:r>
      <w:r w:rsidRPr="001D73D4">
        <w:rPr>
          <w:rFonts w:asciiTheme="minorHAnsi" w:hAnsiTheme="minorHAnsi" w:cstheme="minorHAnsi"/>
          <w:sz w:val="20"/>
          <w:szCs w:val="20"/>
        </w:rPr>
        <w:t>çã</w:t>
      </w:r>
      <w:r w:rsidRPr="001D73D4">
        <w:rPr>
          <w:rFonts w:asciiTheme="minorHAnsi" w:eastAsia="Courier 10 Pitch" w:hAnsiTheme="minorHAnsi" w:cstheme="minorHAnsi"/>
          <w:sz w:val="20"/>
          <w:szCs w:val="20"/>
        </w:rPr>
        <w:t>o</w:t>
      </w:r>
      <w:r w:rsidRPr="001D73D4">
        <w:rPr>
          <w:rFonts w:asciiTheme="minorHAnsi" w:hAnsiTheme="minorHAnsi" w:cstheme="minorHAnsi"/>
          <w:sz w:val="20"/>
          <w:szCs w:val="20"/>
        </w:rPr>
        <w:t>;</w:t>
      </w:r>
    </w:p>
    <w:p w14:paraId="5491E3E2" w14:textId="77777777" w:rsidR="00AE427D" w:rsidRPr="001D73D4" w:rsidRDefault="00AE427D" w:rsidP="00AE427D">
      <w:pPr>
        <w:tabs>
          <w:tab w:val="left" w:pos="720"/>
        </w:tabs>
        <w:suppressAutoHyphens/>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IX - Atestar as Notas Fiscais/Faturas que estejam corretamente preenchidas e em conformidade com os produtos e proceder com o respectivo pagamento em at</w:t>
      </w:r>
      <w:r w:rsidRPr="001D73D4">
        <w:rPr>
          <w:rFonts w:asciiTheme="minorHAnsi" w:hAnsiTheme="minorHAnsi" w:cstheme="minorHAnsi"/>
          <w:sz w:val="20"/>
          <w:szCs w:val="20"/>
        </w:rPr>
        <w:t>é</w:t>
      </w:r>
      <w:r w:rsidRPr="001D73D4">
        <w:rPr>
          <w:rFonts w:asciiTheme="minorHAnsi" w:eastAsia="Courier 10 Pitch" w:hAnsiTheme="minorHAnsi" w:cstheme="minorHAnsi"/>
          <w:sz w:val="20"/>
          <w:szCs w:val="20"/>
        </w:rPr>
        <w:t xml:space="preserve"> 10 (dez) dias ap</w:t>
      </w:r>
      <w:r w:rsidRPr="001D73D4">
        <w:rPr>
          <w:rFonts w:asciiTheme="minorHAnsi" w:hAnsiTheme="minorHAnsi" w:cstheme="minorHAnsi"/>
          <w:sz w:val="20"/>
          <w:szCs w:val="20"/>
        </w:rPr>
        <w:t>ó</w:t>
      </w:r>
      <w:r w:rsidRPr="001D73D4">
        <w:rPr>
          <w:rFonts w:asciiTheme="minorHAnsi" w:eastAsia="Courier 10 Pitch" w:hAnsiTheme="minorHAnsi" w:cstheme="minorHAnsi"/>
          <w:sz w:val="20"/>
          <w:szCs w:val="20"/>
        </w:rPr>
        <w:t>s o recebimento.</w:t>
      </w:r>
    </w:p>
    <w:p w14:paraId="7BE03D79" w14:textId="77777777" w:rsidR="00AE427D" w:rsidRPr="001D73D4" w:rsidRDefault="00AE427D" w:rsidP="00AE427D">
      <w:pPr>
        <w:spacing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 xml:space="preserve">X - Exercer rigoroso controle de qualidade sobre os </w:t>
      </w:r>
      <w:r>
        <w:rPr>
          <w:rFonts w:asciiTheme="minorHAnsi" w:eastAsia="Courier 10 Pitch" w:hAnsiTheme="minorHAnsi" w:cstheme="minorHAnsi"/>
          <w:sz w:val="20"/>
          <w:szCs w:val="20"/>
        </w:rPr>
        <w:t>materiais</w:t>
      </w:r>
      <w:r w:rsidRPr="001D73D4">
        <w:rPr>
          <w:rFonts w:asciiTheme="minorHAnsi" w:eastAsia="Courier 10 Pitch" w:hAnsiTheme="minorHAnsi" w:cstheme="minorHAnsi"/>
          <w:sz w:val="20"/>
          <w:szCs w:val="20"/>
        </w:rPr>
        <w:t>.</w:t>
      </w:r>
    </w:p>
    <w:p w14:paraId="64A34C22" w14:textId="77777777" w:rsidR="00AE427D" w:rsidRPr="001D73D4" w:rsidRDefault="00AE427D" w:rsidP="00AE427D">
      <w:pPr>
        <w:spacing w:after="0"/>
        <w:rPr>
          <w:rFonts w:asciiTheme="minorHAnsi" w:eastAsia="Courier 10 Pitch" w:hAnsiTheme="minorHAnsi" w:cstheme="minorHAnsi"/>
          <w:sz w:val="20"/>
          <w:szCs w:val="20"/>
        </w:rPr>
      </w:pPr>
    </w:p>
    <w:p w14:paraId="67AC93E2"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QUINTA - OBRIGAÇÕES DA CONTRATADA</w:t>
      </w:r>
    </w:p>
    <w:p w14:paraId="62B235A4"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Incumbe à CONTRATADA</w:t>
      </w:r>
    </w:p>
    <w:p w14:paraId="69C0CE09" w14:textId="77777777" w:rsidR="00AE427D" w:rsidRPr="001D73D4" w:rsidRDefault="00AE427D" w:rsidP="00AE427D">
      <w:pPr>
        <w:spacing w:after="0"/>
        <w:rPr>
          <w:rFonts w:asciiTheme="minorHAnsi" w:hAnsiTheme="minorHAnsi" w:cstheme="minorHAnsi"/>
          <w:sz w:val="20"/>
          <w:szCs w:val="20"/>
        </w:rPr>
      </w:pPr>
    </w:p>
    <w:p w14:paraId="24AD19F8"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I </w:t>
      </w:r>
      <w:r>
        <w:rPr>
          <w:rFonts w:asciiTheme="minorHAnsi" w:hAnsiTheme="minorHAnsi" w:cstheme="minorHAnsi"/>
          <w:sz w:val="20"/>
          <w:szCs w:val="20"/>
        </w:rPr>
        <w:t>–</w:t>
      </w:r>
      <w:r w:rsidRPr="001D73D4">
        <w:rPr>
          <w:rFonts w:asciiTheme="minorHAnsi" w:hAnsiTheme="minorHAnsi" w:cstheme="minorHAnsi"/>
          <w:sz w:val="20"/>
          <w:szCs w:val="20"/>
        </w:rPr>
        <w:t xml:space="preserve"> </w:t>
      </w:r>
      <w:r>
        <w:rPr>
          <w:rFonts w:asciiTheme="minorHAnsi" w:eastAsia="Courier 10 Pitch" w:hAnsiTheme="minorHAnsi" w:cstheme="minorHAnsi"/>
          <w:b/>
          <w:bCs/>
          <w:sz w:val="20"/>
          <w:szCs w:val="20"/>
        </w:rPr>
        <w:t>Fornecer o objeto, no prazo estipulado</w:t>
      </w:r>
      <w:r w:rsidRPr="001D73D4">
        <w:rPr>
          <w:rFonts w:asciiTheme="minorHAnsi" w:eastAsia="Courier 10 Pitch" w:hAnsiTheme="minorHAnsi" w:cstheme="minorHAnsi"/>
          <w:sz w:val="20"/>
          <w:szCs w:val="20"/>
        </w:rPr>
        <w:t>, a partir do recebimento da nota de Empenho e/ou Ordem de fornecimento emitida pela contratante, as suas custas, no local indicado.</w:t>
      </w:r>
    </w:p>
    <w:p w14:paraId="1FCA0BBF"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 xml:space="preserve">II - </w:t>
      </w:r>
      <w:r w:rsidRPr="001D73D4">
        <w:rPr>
          <w:rFonts w:asciiTheme="minorHAnsi" w:eastAsia="Courier 10 Pitch" w:hAnsiTheme="minorHAnsi" w:cstheme="minorHAnsi"/>
          <w:b/>
          <w:i/>
          <w:sz w:val="20"/>
          <w:szCs w:val="20"/>
          <w:u w:val="single"/>
        </w:rPr>
        <w:t>Deverá apresentar</w:t>
      </w:r>
      <w:r w:rsidRPr="001D73D4">
        <w:rPr>
          <w:rFonts w:asciiTheme="minorHAnsi" w:eastAsia="Courier 10 Pitch" w:hAnsiTheme="minorHAnsi" w:cstheme="minorHAnsi"/>
          <w:sz w:val="20"/>
          <w:szCs w:val="20"/>
        </w:rPr>
        <w:t>, por ocasião da emissão de cada Nota Fiscal as certidões negativas junto ao FGTS, Fazendas Federal, Estadual e Municipal; CNDT (certidão negativa de débitos trabalhistas)</w:t>
      </w:r>
    </w:p>
    <w:p w14:paraId="25317142"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 xml:space="preserve">III - Providenciar a imediata correção das deficiências e/ou irregularidades apontadas pela contratante </w:t>
      </w:r>
      <w:r>
        <w:rPr>
          <w:rFonts w:asciiTheme="minorHAnsi" w:eastAsia="Courier 10 Pitch" w:hAnsiTheme="minorHAnsi" w:cstheme="minorHAnsi"/>
          <w:sz w:val="20"/>
          <w:szCs w:val="20"/>
        </w:rPr>
        <w:t>no prazo de até 05(cinco) dias</w:t>
      </w:r>
      <w:r w:rsidRPr="001D73D4">
        <w:rPr>
          <w:rFonts w:asciiTheme="minorHAnsi" w:eastAsia="Courier 10 Pitch" w:hAnsiTheme="minorHAnsi" w:cstheme="minorHAnsi"/>
          <w:sz w:val="20"/>
          <w:szCs w:val="20"/>
        </w:rPr>
        <w:t>;</w:t>
      </w:r>
    </w:p>
    <w:p w14:paraId="74D2C6C4"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IV - Designar o responsável para ser o contato com a CONTRATANTE na condução de eventuais problemas ou ajustes na execução do Contrato;</w:t>
      </w:r>
    </w:p>
    <w:p w14:paraId="55204C95"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V - Responder pelos danos causados diretamente ou indiretamente à CONTRATANTE ou a terceiros, decorrentes de sua culpa ou dolo, quando da execução do contrato;</w:t>
      </w:r>
    </w:p>
    <w:p w14:paraId="5326C1E0"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VI - Não transferir a outrem o objeto deste contrato, exceto nos casos de subcontratação parcial, desde que expressamente autorizados pela CONTRATANTE;</w:t>
      </w:r>
    </w:p>
    <w:p w14:paraId="10E88EBC" w14:textId="51755B78"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hAnsiTheme="minorHAnsi" w:cstheme="minorHAnsi"/>
          <w:sz w:val="20"/>
          <w:szCs w:val="20"/>
        </w:rPr>
        <w:t>VIII - Executar o fornecimento no prazo constante da proposta, contado desde o recebimento da Ordem de fornecimentos e de acordo com os preços aduzidos em sua proposta;</w:t>
      </w:r>
    </w:p>
    <w:p w14:paraId="44B88C67"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hAnsiTheme="minorHAnsi" w:cstheme="minorHAnsi"/>
          <w:sz w:val="20"/>
          <w:szCs w:val="20"/>
        </w:rPr>
        <w:lastRenderedPageBreak/>
        <w:t>VIII - Atender prontamente quaisquer exigências do fiscal indicado pela Administração, inerentes ao objeto da contratação;</w:t>
      </w:r>
    </w:p>
    <w:p w14:paraId="76EF178B" w14:textId="5A024461"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hAnsiTheme="minorHAnsi" w:cstheme="minorHAnsi"/>
          <w:sz w:val="20"/>
          <w:szCs w:val="20"/>
        </w:rPr>
        <w:t xml:space="preserve">IX </w:t>
      </w:r>
      <w:r w:rsidR="005061B8">
        <w:rPr>
          <w:rFonts w:asciiTheme="minorHAnsi" w:hAnsiTheme="minorHAnsi" w:cstheme="minorHAnsi"/>
          <w:sz w:val="20"/>
          <w:szCs w:val="20"/>
        </w:rPr>
        <w:t>–</w:t>
      </w:r>
      <w:r w:rsidRPr="001D73D4">
        <w:rPr>
          <w:rFonts w:asciiTheme="minorHAnsi" w:hAnsiTheme="minorHAnsi" w:cstheme="minorHAnsi"/>
          <w:sz w:val="20"/>
          <w:szCs w:val="20"/>
        </w:rPr>
        <w:t xml:space="preserve"> O</w:t>
      </w:r>
      <w:r w:rsidR="005061B8">
        <w:rPr>
          <w:rFonts w:asciiTheme="minorHAnsi" w:hAnsiTheme="minorHAnsi" w:cstheme="minorHAnsi"/>
          <w:sz w:val="20"/>
          <w:szCs w:val="20"/>
        </w:rPr>
        <w:t xml:space="preserve"> objeto</w:t>
      </w:r>
      <w:r w:rsidRPr="001D73D4">
        <w:rPr>
          <w:rFonts w:asciiTheme="minorHAnsi" w:hAnsiTheme="minorHAnsi" w:cstheme="minorHAnsi"/>
          <w:sz w:val="20"/>
          <w:szCs w:val="20"/>
        </w:rPr>
        <w:t xml:space="preserve"> dever</w:t>
      </w:r>
      <w:r w:rsidR="005061B8">
        <w:rPr>
          <w:rFonts w:asciiTheme="minorHAnsi" w:hAnsiTheme="minorHAnsi" w:cstheme="minorHAnsi"/>
          <w:sz w:val="20"/>
          <w:szCs w:val="20"/>
        </w:rPr>
        <w:t>á</w:t>
      </w:r>
      <w:r w:rsidRPr="001D73D4">
        <w:rPr>
          <w:rFonts w:asciiTheme="minorHAnsi" w:hAnsiTheme="minorHAnsi" w:cstheme="minorHAnsi"/>
          <w:sz w:val="20"/>
          <w:szCs w:val="20"/>
        </w:rPr>
        <w:t xml:space="preserve"> ser fornecido rigorosamente de acordo com as especificações </w:t>
      </w:r>
      <w:r>
        <w:rPr>
          <w:rFonts w:asciiTheme="minorHAnsi" w:hAnsiTheme="minorHAnsi" w:cstheme="minorHAnsi"/>
          <w:sz w:val="20"/>
          <w:szCs w:val="20"/>
        </w:rPr>
        <w:t xml:space="preserve">exigidas no </w:t>
      </w:r>
      <w:r w:rsidRPr="001D73D4">
        <w:rPr>
          <w:rFonts w:asciiTheme="minorHAnsi" w:hAnsiTheme="minorHAnsi" w:cstheme="minorHAnsi"/>
          <w:sz w:val="20"/>
          <w:szCs w:val="20"/>
        </w:rPr>
        <w:t>Termo de Referência.</w:t>
      </w:r>
    </w:p>
    <w:p w14:paraId="4D671E51"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hAnsiTheme="minorHAnsi" w:cstheme="minorHAnsi"/>
          <w:bCs/>
          <w:sz w:val="20"/>
          <w:szCs w:val="20"/>
        </w:rPr>
        <w:t>X - Arcar com todos os custos que incidam direta ou indiretamente sobre o objeto contratados;</w:t>
      </w:r>
    </w:p>
    <w:p w14:paraId="0802D5C8"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eastAsia="Courier 10 Pitch" w:hAnsiTheme="minorHAnsi" w:cstheme="minorHAnsi"/>
          <w:sz w:val="20"/>
          <w:szCs w:val="20"/>
        </w:rPr>
        <w:t xml:space="preserve">XI - </w:t>
      </w:r>
      <w:r w:rsidRPr="001D73D4">
        <w:rPr>
          <w:rFonts w:asciiTheme="minorHAnsi" w:hAnsiTheme="minorHAnsi" w:cstheme="minorHAnsi"/>
          <w:bCs/>
          <w:sz w:val="20"/>
          <w:szCs w:val="20"/>
        </w:rPr>
        <w:t>Manter firme sua proposta durante o prazo de validade da mesma;</w:t>
      </w:r>
    </w:p>
    <w:p w14:paraId="6FD010A7"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hAnsiTheme="minorHAnsi" w:cstheme="minorHAnsi"/>
          <w:bCs/>
          <w:sz w:val="20"/>
          <w:szCs w:val="20"/>
        </w:rPr>
        <w:t>XII - Corrigir eventuais falhas no cumprimento de suas obrigações no prazo estabelecido pelo representante do Contratante;</w:t>
      </w:r>
    </w:p>
    <w:p w14:paraId="1C1BBCF3" w14:textId="77777777" w:rsidR="00AE427D" w:rsidRPr="001D73D4" w:rsidRDefault="00AE427D" w:rsidP="00AE427D">
      <w:pPr>
        <w:suppressAutoHyphens/>
        <w:spacing w:before="120" w:after="0"/>
        <w:rPr>
          <w:rFonts w:asciiTheme="minorHAnsi" w:eastAsia="Courier 10 Pitch" w:hAnsiTheme="minorHAnsi" w:cstheme="minorHAnsi"/>
          <w:sz w:val="20"/>
          <w:szCs w:val="20"/>
        </w:rPr>
      </w:pPr>
      <w:r w:rsidRPr="001D73D4">
        <w:rPr>
          <w:rFonts w:asciiTheme="minorHAnsi" w:hAnsiTheme="minorHAnsi" w:cstheme="minorHAnsi"/>
          <w:bCs/>
          <w:sz w:val="20"/>
          <w:szCs w:val="20"/>
        </w:rPr>
        <w:t>XVII Abster-se de transferir direitos ou obrigações decorrentes do Contrato sem a expressa concordância do Contratante;</w:t>
      </w:r>
    </w:p>
    <w:p w14:paraId="6F2C6781" w14:textId="77777777" w:rsidR="00AE427D" w:rsidRPr="001D73D4" w:rsidRDefault="00AE427D" w:rsidP="00AE427D">
      <w:pPr>
        <w:suppressAutoHyphens/>
        <w:spacing w:before="120" w:after="0"/>
        <w:rPr>
          <w:rFonts w:asciiTheme="minorHAnsi" w:hAnsiTheme="minorHAnsi" w:cstheme="minorHAnsi"/>
          <w:b/>
          <w:sz w:val="20"/>
          <w:szCs w:val="20"/>
        </w:rPr>
      </w:pPr>
      <w:r w:rsidRPr="001D73D4">
        <w:rPr>
          <w:rFonts w:asciiTheme="minorHAnsi" w:hAnsiTheme="minorHAnsi" w:cstheme="minorHAnsi"/>
          <w:b/>
          <w:sz w:val="20"/>
          <w:szCs w:val="20"/>
        </w:rPr>
        <w:t>CLÁUSULA SEXTA – DA DOTAÇÃO ORÇAMENTÁRIA</w:t>
      </w:r>
    </w:p>
    <w:p w14:paraId="158BA6AB" w14:textId="77777777" w:rsidR="00AE427D" w:rsidRPr="001D73D4" w:rsidRDefault="00AE427D" w:rsidP="00AE427D">
      <w:pPr>
        <w:spacing w:after="0"/>
        <w:rPr>
          <w:rFonts w:asciiTheme="minorHAnsi" w:hAnsiTheme="minorHAnsi" w:cstheme="minorHAnsi"/>
          <w:sz w:val="20"/>
          <w:szCs w:val="20"/>
        </w:rPr>
      </w:pPr>
    </w:p>
    <w:p w14:paraId="2985A9B1"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As despesas decorrentes do fornecimento objeto do presente contrato, correrão à conta da seguinte Dotação Orçamentária estabelecida no Orçamento Geral do Município.</w:t>
      </w:r>
    </w:p>
    <w:p w14:paraId="07CBAE4A" w14:textId="77777777" w:rsidR="00AE427D" w:rsidRPr="001D73D4" w:rsidRDefault="00AE427D" w:rsidP="00AE427D">
      <w:pPr>
        <w:spacing w:after="0"/>
        <w:rPr>
          <w:rFonts w:asciiTheme="minorHAnsi" w:hAnsiTheme="minorHAnsi" w:cstheme="minorHAnsi"/>
          <w:sz w:val="20"/>
          <w:szCs w:val="20"/>
        </w:rPr>
      </w:pPr>
    </w:p>
    <w:p w14:paraId="12A519D9" w14:textId="1BD3D4D6" w:rsidR="005061B8" w:rsidRDefault="00FD7F72" w:rsidP="005061B8">
      <w:pPr>
        <w:spacing w:after="0" w:line="240" w:lineRule="auto"/>
        <w:rPr>
          <w:rFonts w:asciiTheme="minorHAnsi" w:hAnsiTheme="minorHAnsi" w:cstheme="minorHAnsi"/>
          <w:sz w:val="20"/>
          <w:szCs w:val="20"/>
        </w:rPr>
      </w:pPr>
      <w:proofErr w:type="spellStart"/>
      <w:r>
        <w:rPr>
          <w:rFonts w:asciiTheme="minorHAnsi" w:hAnsiTheme="minorHAnsi" w:cstheme="minorHAnsi"/>
          <w:b/>
          <w:sz w:val="20"/>
          <w:szCs w:val="20"/>
        </w:rPr>
        <w:t>xxxxxxxxxxxxxxxxxxxxxxxxxxxxxx</w:t>
      </w:r>
      <w:proofErr w:type="spellEnd"/>
    </w:p>
    <w:p w14:paraId="4D55C17D" w14:textId="77777777" w:rsidR="00AE427D" w:rsidRPr="001D73D4" w:rsidRDefault="00AE427D" w:rsidP="00AE427D">
      <w:pPr>
        <w:spacing w:after="0"/>
        <w:rPr>
          <w:rFonts w:asciiTheme="minorHAnsi" w:hAnsiTheme="minorHAnsi" w:cstheme="minorHAnsi"/>
          <w:sz w:val="20"/>
          <w:szCs w:val="20"/>
        </w:rPr>
      </w:pPr>
    </w:p>
    <w:p w14:paraId="6DECA775" w14:textId="6886431E" w:rsidR="00AE427D" w:rsidRPr="001D73D4" w:rsidRDefault="005061B8" w:rsidP="00AE427D">
      <w:pPr>
        <w:spacing w:after="0"/>
        <w:rPr>
          <w:rFonts w:asciiTheme="minorHAnsi" w:hAnsiTheme="minorHAnsi" w:cstheme="minorHAnsi"/>
          <w:sz w:val="20"/>
          <w:szCs w:val="20"/>
        </w:rPr>
      </w:pPr>
      <w:r>
        <w:rPr>
          <w:rFonts w:asciiTheme="minorHAnsi" w:hAnsiTheme="minorHAnsi" w:cstheme="minorHAnsi"/>
          <w:sz w:val="20"/>
          <w:szCs w:val="20"/>
        </w:rPr>
        <w:t xml:space="preserve">O </w:t>
      </w:r>
      <w:r w:rsidR="00AE427D" w:rsidRPr="001D73D4">
        <w:rPr>
          <w:rFonts w:asciiTheme="minorHAnsi" w:hAnsiTheme="minorHAnsi" w:cstheme="minorHAnsi"/>
          <w:sz w:val="20"/>
          <w:szCs w:val="20"/>
        </w:rPr>
        <w:t>objeto deste contrato ser</w:t>
      </w:r>
      <w:r>
        <w:rPr>
          <w:rFonts w:asciiTheme="minorHAnsi" w:hAnsiTheme="minorHAnsi" w:cstheme="minorHAnsi"/>
          <w:sz w:val="20"/>
          <w:szCs w:val="20"/>
        </w:rPr>
        <w:t>á</w:t>
      </w:r>
      <w:r w:rsidR="00AE427D" w:rsidRPr="001D73D4">
        <w:rPr>
          <w:rFonts w:asciiTheme="minorHAnsi" w:hAnsiTheme="minorHAnsi" w:cstheme="minorHAnsi"/>
          <w:sz w:val="20"/>
          <w:szCs w:val="20"/>
        </w:rPr>
        <w:t xml:space="preserve"> fornecido após o atendimento de todas as condições estabelecidas no Termo de Referência e demais documentos que o integram.</w:t>
      </w:r>
    </w:p>
    <w:p w14:paraId="2AE1258C" w14:textId="77777777" w:rsidR="00AE427D" w:rsidRPr="001D73D4" w:rsidRDefault="00AE427D" w:rsidP="00AE427D">
      <w:pPr>
        <w:spacing w:after="0"/>
        <w:rPr>
          <w:rFonts w:asciiTheme="minorHAnsi" w:hAnsiTheme="minorHAnsi" w:cstheme="minorHAnsi"/>
          <w:b/>
          <w:sz w:val="20"/>
          <w:szCs w:val="20"/>
        </w:rPr>
      </w:pPr>
    </w:p>
    <w:p w14:paraId="1A6A3105"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SÉTIMA - DO PREÇO</w:t>
      </w:r>
    </w:p>
    <w:p w14:paraId="76E75964" w14:textId="77777777" w:rsidR="00AE427D" w:rsidRPr="001D73D4" w:rsidRDefault="00AE427D" w:rsidP="00AE427D">
      <w:pPr>
        <w:spacing w:after="0"/>
        <w:rPr>
          <w:rFonts w:asciiTheme="minorHAnsi" w:hAnsiTheme="minorHAnsi" w:cstheme="minorHAnsi"/>
          <w:sz w:val="20"/>
          <w:szCs w:val="20"/>
        </w:rPr>
      </w:pPr>
    </w:p>
    <w:p w14:paraId="245D4399"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A CONTRATADA </w:t>
      </w:r>
      <w:r>
        <w:rPr>
          <w:rFonts w:asciiTheme="minorHAnsi" w:hAnsiTheme="minorHAnsi" w:cstheme="minorHAnsi"/>
          <w:sz w:val="20"/>
          <w:szCs w:val="20"/>
        </w:rPr>
        <w:t>fornecerá o</w:t>
      </w:r>
      <w:r w:rsidRPr="001D73D4">
        <w:rPr>
          <w:rFonts w:asciiTheme="minorHAnsi" w:hAnsiTheme="minorHAnsi" w:cstheme="minorHAnsi"/>
          <w:sz w:val="20"/>
          <w:szCs w:val="20"/>
        </w:rPr>
        <w:t xml:space="preserve"> objeto do presente contrato, pelos preços ofertados em sua Proposta de Preços, perfazendo um valor total de R$ </w:t>
      </w:r>
      <w:proofErr w:type="spellStart"/>
      <w:r w:rsidRPr="001D73D4">
        <w:rPr>
          <w:rFonts w:asciiTheme="minorHAnsi" w:hAnsiTheme="minorHAnsi" w:cstheme="minorHAnsi"/>
          <w:sz w:val="20"/>
          <w:szCs w:val="20"/>
        </w:rPr>
        <w:t>xxxxxxxxx</w:t>
      </w:r>
      <w:proofErr w:type="spellEnd"/>
      <w:r w:rsidRPr="001D73D4">
        <w:rPr>
          <w:rFonts w:asciiTheme="minorHAnsi" w:hAnsiTheme="minorHAnsi" w:cstheme="minorHAnsi"/>
          <w:sz w:val="20"/>
          <w:szCs w:val="20"/>
        </w:rPr>
        <w:t xml:space="preserve"> (</w:t>
      </w:r>
      <w:proofErr w:type="spellStart"/>
      <w:r w:rsidRPr="001D73D4">
        <w:rPr>
          <w:rFonts w:asciiTheme="minorHAnsi" w:hAnsiTheme="minorHAnsi" w:cstheme="minorHAnsi"/>
          <w:sz w:val="20"/>
          <w:szCs w:val="20"/>
        </w:rPr>
        <w:t>xxxxxxxxxxxxx</w:t>
      </w:r>
      <w:proofErr w:type="spellEnd"/>
      <w:r w:rsidRPr="001D73D4">
        <w:rPr>
          <w:rFonts w:asciiTheme="minorHAnsi" w:hAnsiTheme="minorHAnsi" w:cstheme="minorHAnsi"/>
          <w:sz w:val="20"/>
          <w:szCs w:val="20"/>
        </w:rPr>
        <w:t xml:space="preserve">), ficando o reajustamento adstrito aos percentuais autorizados pelo Governo Federal, conforme planilha abaixo: </w:t>
      </w:r>
    </w:p>
    <w:p w14:paraId="28F6F836" w14:textId="77777777" w:rsidR="00AE427D" w:rsidRPr="001D73D4" w:rsidRDefault="00AE427D" w:rsidP="00AE427D">
      <w:pPr>
        <w:spacing w:after="0"/>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523"/>
        <w:gridCol w:w="3151"/>
        <w:gridCol w:w="1107"/>
        <w:gridCol w:w="1107"/>
        <w:gridCol w:w="1718"/>
        <w:gridCol w:w="1598"/>
      </w:tblGrid>
      <w:tr w:rsidR="00FD7F72" w:rsidRPr="00FD7F72" w14:paraId="4C9BB143" w14:textId="77777777" w:rsidTr="00FD7F72">
        <w:trPr>
          <w:trHeight w:val="585"/>
        </w:trPr>
        <w:tc>
          <w:tcPr>
            <w:tcW w:w="260" w:type="pct"/>
            <w:tcBorders>
              <w:top w:val="single" w:sz="4" w:space="0" w:color="auto"/>
              <w:left w:val="single" w:sz="4" w:space="0" w:color="auto"/>
              <w:bottom w:val="nil"/>
              <w:right w:val="nil"/>
            </w:tcBorders>
            <w:shd w:val="clear" w:color="auto" w:fill="auto"/>
            <w:vAlign w:val="center"/>
            <w:hideMark/>
          </w:tcPr>
          <w:p w14:paraId="702A9EB5" w14:textId="77777777" w:rsidR="00FD7F72" w:rsidRPr="00FD7F72" w:rsidRDefault="00FD7F72" w:rsidP="00FD7F72">
            <w:pPr>
              <w:spacing w:after="0" w:line="240" w:lineRule="auto"/>
              <w:jc w:val="center"/>
              <w:rPr>
                <w:rFonts w:ascii="Calibri" w:eastAsia="Times New Roman" w:hAnsi="Calibri" w:cs="Calibri"/>
                <w:b/>
                <w:bCs/>
                <w:color w:val="000000"/>
                <w:sz w:val="18"/>
                <w:szCs w:val="18"/>
                <w:lang w:eastAsia="pt-BR"/>
              </w:rPr>
            </w:pPr>
            <w:r w:rsidRPr="00FD7F72">
              <w:rPr>
                <w:rFonts w:ascii="Calibri" w:eastAsia="Times New Roman" w:hAnsi="Calibri" w:cs="Calibri"/>
                <w:b/>
                <w:bCs/>
                <w:color w:val="000000"/>
                <w:sz w:val="18"/>
                <w:szCs w:val="18"/>
                <w:lang w:eastAsia="pt-BR"/>
              </w:rPr>
              <w:t>ITEM</w:t>
            </w: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771E0" w14:textId="77777777" w:rsidR="00FD7F72" w:rsidRPr="00FD7F72" w:rsidRDefault="00FD7F72" w:rsidP="00FD7F72">
            <w:pPr>
              <w:spacing w:after="0" w:line="240" w:lineRule="auto"/>
              <w:jc w:val="center"/>
              <w:rPr>
                <w:rFonts w:ascii="Calibri" w:eastAsia="Times New Roman" w:hAnsi="Calibri" w:cs="Calibri"/>
                <w:b/>
                <w:bCs/>
                <w:color w:val="000000"/>
                <w:sz w:val="18"/>
                <w:szCs w:val="18"/>
                <w:lang w:eastAsia="pt-BR"/>
              </w:rPr>
            </w:pPr>
            <w:r w:rsidRPr="00FD7F72">
              <w:rPr>
                <w:rFonts w:ascii="Calibri" w:eastAsia="Times New Roman" w:hAnsi="Calibri" w:cs="Calibri"/>
                <w:b/>
                <w:bCs/>
                <w:color w:val="000000"/>
                <w:sz w:val="18"/>
                <w:szCs w:val="18"/>
                <w:lang w:eastAsia="pt-BR"/>
              </w:rPr>
              <w:t>DESCRIÇÃO</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54787C69" w14:textId="77777777" w:rsidR="00FD7F72" w:rsidRPr="00FD7F72" w:rsidRDefault="00FD7F72" w:rsidP="00FD7F72">
            <w:pPr>
              <w:spacing w:after="0" w:line="240" w:lineRule="auto"/>
              <w:jc w:val="center"/>
              <w:rPr>
                <w:rFonts w:ascii="Calibri" w:eastAsia="Times New Roman" w:hAnsi="Calibri" w:cs="Calibri"/>
                <w:b/>
                <w:bCs/>
                <w:color w:val="000000"/>
                <w:sz w:val="18"/>
                <w:szCs w:val="18"/>
                <w:lang w:eastAsia="pt-BR"/>
              </w:rPr>
            </w:pPr>
            <w:r w:rsidRPr="00FD7F72">
              <w:rPr>
                <w:rFonts w:ascii="Calibri" w:eastAsia="Times New Roman" w:hAnsi="Calibri" w:cs="Calibri"/>
                <w:b/>
                <w:bCs/>
                <w:color w:val="000000"/>
                <w:sz w:val="18"/>
                <w:szCs w:val="18"/>
                <w:lang w:eastAsia="pt-BR"/>
              </w:rPr>
              <w:t>UNID DE MEDIDA</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2D49A069" w14:textId="77777777" w:rsidR="00FD7F72" w:rsidRPr="00FD7F72" w:rsidRDefault="00FD7F72" w:rsidP="00FD7F72">
            <w:pPr>
              <w:spacing w:after="0" w:line="240" w:lineRule="auto"/>
              <w:jc w:val="center"/>
              <w:rPr>
                <w:rFonts w:ascii="Calibri" w:eastAsia="Times New Roman" w:hAnsi="Calibri" w:cs="Calibri"/>
                <w:b/>
                <w:bCs/>
                <w:color w:val="000000"/>
                <w:sz w:val="18"/>
                <w:szCs w:val="18"/>
                <w:lang w:eastAsia="pt-BR"/>
              </w:rPr>
            </w:pPr>
            <w:r w:rsidRPr="00FD7F72">
              <w:rPr>
                <w:rFonts w:ascii="Calibri" w:eastAsia="Times New Roman" w:hAnsi="Calibri" w:cs="Calibri"/>
                <w:b/>
                <w:bCs/>
                <w:color w:val="000000"/>
                <w:sz w:val="18"/>
                <w:szCs w:val="18"/>
                <w:lang w:eastAsia="pt-BR"/>
              </w:rPr>
              <w:t xml:space="preserve">QUANT. </w:t>
            </w:r>
          </w:p>
        </w:tc>
        <w:tc>
          <w:tcPr>
            <w:tcW w:w="938" w:type="pct"/>
            <w:tcBorders>
              <w:top w:val="single" w:sz="4" w:space="0" w:color="auto"/>
              <w:left w:val="nil"/>
              <w:bottom w:val="single" w:sz="4" w:space="0" w:color="auto"/>
              <w:right w:val="single" w:sz="4" w:space="0" w:color="auto"/>
            </w:tcBorders>
            <w:shd w:val="clear" w:color="auto" w:fill="auto"/>
            <w:vAlign w:val="center"/>
            <w:hideMark/>
          </w:tcPr>
          <w:p w14:paraId="7C9BB4EE" w14:textId="24AF7F84" w:rsidR="00FD7F72" w:rsidRPr="00FD7F72" w:rsidRDefault="00FD7F72" w:rsidP="00FD7F72">
            <w:pPr>
              <w:spacing w:after="0" w:line="240" w:lineRule="auto"/>
              <w:jc w:val="center"/>
              <w:rPr>
                <w:rFonts w:ascii="Calibri" w:eastAsia="Times New Roman" w:hAnsi="Calibri" w:cs="Calibri"/>
                <w:b/>
                <w:bCs/>
                <w:color w:val="000000"/>
                <w:sz w:val="18"/>
                <w:szCs w:val="18"/>
                <w:lang w:eastAsia="pt-BR"/>
              </w:rPr>
            </w:pPr>
            <w:r w:rsidRPr="00FD7F72">
              <w:rPr>
                <w:rFonts w:ascii="Calibri" w:eastAsia="Times New Roman" w:hAnsi="Calibri" w:cs="Calibri"/>
                <w:b/>
                <w:bCs/>
                <w:color w:val="000000"/>
                <w:sz w:val="18"/>
                <w:szCs w:val="18"/>
                <w:lang w:eastAsia="pt-BR"/>
              </w:rPr>
              <w:t>VALOR UNITÁRIO</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7C791807" w14:textId="54A6F91C" w:rsidR="00FD7F72" w:rsidRPr="00FD7F72" w:rsidRDefault="00FD7F72" w:rsidP="00FD7F72">
            <w:pPr>
              <w:spacing w:after="0" w:line="240" w:lineRule="auto"/>
              <w:jc w:val="center"/>
              <w:rPr>
                <w:rFonts w:ascii="Calibri" w:eastAsia="Times New Roman" w:hAnsi="Calibri" w:cs="Calibri"/>
                <w:b/>
                <w:bCs/>
                <w:color w:val="000000"/>
                <w:sz w:val="18"/>
                <w:szCs w:val="18"/>
                <w:lang w:eastAsia="pt-BR"/>
              </w:rPr>
            </w:pPr>
            <w:r w:rsidRPr="00FD7F72">
              <w:rPr>
                <w:rFonts w:ascii="Calibri" w:eastAsia="Times New Roman" w:hAnsi="Calibri" w:cs="Calibri"/>
                <w:b/>
                <w:bCs/>
                <w:color w:val="000000"/>
                <w:sz w:val="18"/>
                <w:szCs w:val="18"/>
                <w:lang w:eastAsia="pt-BR"/>
              </w:rPr>
              <w:t>VALOR TOTAL</w:t>
            </w:r>
          </w:p>
        </w:tc>
      </w:tr>
      <w:tr w:rsidR="00FD7F72" w:rsidRPr="00FD7F72" w14:paraId="288E1E66" w14:textId="77777777" w:rsidTr="00FD7F72">
        <w:trPr>
          <w:trHeight w:val="1221"/>
        </w:trPr>
        <w:tc>
          <w:tcPr>
            <w:tcW w:w="260" w:type="pct"/>
            <w:tcBorders>
              <w:top w:val="single" w:sz="4" w:space="0" w:color="auto"/>
              <w:left w:val="single" w:sz="4" w:space="0" w:color="auto"/>
              <w:bottom w:val="nil"/>
              <w:right w:val="nil"/>
            </w:tcBorders>
            <w:shd w:val="clear" w:color="000000" w:fill="FFFFFF"/>
            <w:noWrap/>
            <w:vAlign w:val="center"/>
            <w:hideMark/>
          </w:tcPr>
          <w:p w14:paraId="0BEC46C3" w14:textId="77777777" w:rsidR="00FD7F72" w:rsidRPr="00FD7F72" w:rsidRDefault="00FD7F72" w:rsidP="00FD7F72">
            <w:pPr>
              <w:spacing w:after="0" w:line="240" w:lineRule="auto"/>
              <w:jc w:val="center"/>
              <w:rPr>
                <w:rFonts w:ascii="Calibri" w:eastAsia="Times New Roman" w:hAnsi="Calibri" w:cs="Calibri"/>
                <w:color w:val="000000"/>
                <w:sz w:val="18"/>
                <w:szCs w:val="18"/>
                <w:lang w:eastAsia="pt-BR"/>
              </w:rPr>
            </w:pPr>
            <w:r w:rsidRPr="00FD7F72">
              <w:rPr>
                <w:rFonts w:ascii="Calibri" w:eastAsia="Times New Roman" w:hAnsi="Calibri" w:cs="Calibri"/>
                <w:color w:val="000000"/>
                <w:sz w:val="18"/>
                <w:szCs w:val="18"/>
                <w:lang w:eastAsia="pt-BR"/>
              </w:rPr>
              <w:t>1</w:t>
            </w:r>
          </w:p>
        </w:tc>
        <w:tc>
          <w:tcPr>
            <w:tcW w:w="1717" w:type="pct"/>
            <w:tcBorders>
              <w:top w:val="nil"/>
              <w:left w:val="single" w:sz="4" w:space="0" w:color="auto"/>
              <w:bottom w:val="single" w:sz="4" w:space="0" w:color="auto"/>
              <w:right w:val="single" w:sz="4" w:space="0" w:color="auto"/>
            </w:tcBorders>
            <w:shd w:val="clear" w:color="000000" w:fill="FFFFFF"/>
            <w:vAlign w:val="center"/>
            <w:hideMark/>
          </w:tcPr>
          <w:p w14:paraId="02635E24" w14:textId="77777777" w:rsidR="00FD7F72" w:rsidRPr="00FD7F72" w:rsidRDefault="00FD7F72" w:rsidP="00FD7F72">
            <w:pPr>
              <w:spacing w:after="0" w:line="240" w:lineRule="auto"/>
              <w:jc w:val="center"/>
              <w:rPr>
                <w:rFonts w:ascii="Calibri" w:eastAsia="Times New Roman" w:hAnsi="Calibri" w:cs="Calibri"/>
                <w:color w:val="333333"/>
                <w:sz w:val="18"/>
                <w:szCs w:val="18"/>
                <w:lang w:eastAsia="pt-BR"/>
              </w:rPr>
            </w:pPr>
            <w:r w:rsidRPr="00FD7F72">
              <w:rPr>
                <w:rFonts w:ascii="Calibri" w:eastAsia="Times New Roman" w:hAnsi="Calibri" w:cs="Calibri"/>
                <w:color w:val="333333"/>
                <w:sz w:val="18"/>
                <w:szCs w:val="18"/>
                <w:lang w:eastAsia="pt-BR"/>
              </w:rPr>
              <w:t xml:space="preserve">Botijão </w:t>
            </w:r>
            <w:proofErr w:type="spellStart"/>
            <w:r w:rsidRPr="00FD7F72">
              <w:rPr>
                <w:rFonts w:ascii="Calibri" w:eastAsia="Times New Roman" w:hAnsi="Calibri" w:cs="Calibri"/>
                <w:color w:val="333333"/>
                <w:sz w:val="18"/>
                <w:szCs w:val="18"/>
                <w:lang w:eastAsia="pt-BR"/>
              </w:rPr>
              <w:t>Glp</w:t>
            </w:r>
            <w:proofErr w:type="spellEnd"/>
            <w:r w:rsidRPr="00FD7F72">
              <w:rPr>
                <w:rFonts w:ascii="Calibri" w:eastAsia="Times New Roman" w:hAnsi="Calibri" w:cs="Calibri"/>
                <w:color w:val="333333"/>
                <w:sz w:val="18"/>
                <w:szCs w:val="18"/>
                <w:lang w:eastAsia="pt-BR"/>
              </w:rPr>
              <w:t xml:space="preserve"> Para 13Kg (Vasilhame Vazio) - Vasilhame Para Acondicionamento De Gás </w:t>
            </w:r>
            <w:proofErr w:type="spellStart"/>
            <w:r w:rsidRPr="00FD7F72">
              <w:rPr>
                <w:rFonts w:ascii="Calibri" w:eastAsia="Times New Roman" w:hAnsi="Calibri" w:cs="Calibri"/>
                <w:color w:val="333333"/>
                <w:sz w:val="18"/>
                <w:szCs w:val="18"/>
                <w:lang w:eastAsia="pt-BR"/>
              </w:rPr>
              <w:t>Glp</w:t>
            </w:r>
            <w:proofErr w:type="spellEnd"/>
            <w:r w:rsidRPr="00FD7F72">
              <w:rPr>
                <w:rFonts w:ascii="Calibri" w:eastAsia="Times New Roman" w:hAnsi="Calibri" w:cs="Calibri"/>
                <w:color w:val="333333"/>
                <w:sz w:val="18"/>
                <w:szCs w:val="18"/>
                <w:lang w:eastAsia="pt-BR"/>
              </w:rPr>
              <w:t>. De Uso Residencial, Com Dispositivo De Segurança E Capacidade Para Armazenamento De 13 Kg.</w:t>
            </w:r>
          </w:p>
        </w:tc>
        <w:tc>
          <w:tcPr>
            <w:tcW w:w="606" w:type="pct"/>
            <w:tcBorders>
              <w:top w:val="nil"/>
              <w:left w:val="nil"/>
              <w:bottom w:val="single" w:sz="4" w:space="0" w:color="auto"/>
              <w:right w:val="single" w:sz="4" w:space="0" w:color="auto"/>
            </w:tcBorders>
            <w:shd w:val="clear" w:color="000000" w:fill="FFFFFF"/>
            <w:vAlign w:val="center"/>
            <w:hideMark/>
          </w:tcPr>
          <w:p w14:paraId="391F4081" w14:textId="77777777" w:rsidR="00FD7F72" w:rsidRPr="00FD7F72" w:rsidRDefault="00FD7F72" w:rsidP="00FD7F72">
            <w:pPr>
              <w:spacing w:after="0" w:line="240" w:lineRule="auto"/>
              <w:jc w:val="center"/>
              <w:rPr>
                <w:rFonts w:ascii="Calibri" w:eastAsia="Times New Roman" w:hAnsi="Calibri" w:cs="Calibri"/>
                <w:color w:val="333333"/>
                <w:sz w:val="18"/>
                <w:szCs w:val="18"/>
                <w:lang w:eastAsia="pt-BR"/>
              </w:rPr>
            </w:pPr>
            <w:r w:rsidRPr="00FD7F72">
              <w:rPr>
                <w:rFonts w:ascii="Calibri" w:eastAsia="Times New Roman" w:hAnsi="Calibri" w:cs="Calibri"/>
                <w:color w:val="333333"/>
                <w:sz w:val="18"/>
                <w:szCs w:val="18"/>
                <w:lang w:eastAsia="pt-BR"/>
              </w:rPr>
              <w:t>UND</w:t>
            </w:r>
          </w:p>
        </w:tc>
        <w:tc>
          <w:tcPr>
            <w:tcW w:w="606" w:type="pct"/>
            <w:tcBorders>
              <w:top w:val="nil"/>
              <w:left w:val="nil"/>
              <w:bottom w:val="single" w:sz="4" w:space="0" w:color="auto"/>
              <w:right w:val="single" w:sz="4" w:space="0" w:color="auto"/>
            </w:tcBorders>
            <w:shd w:val="clear" w:color="000000" w:fill="FFFFFF"/>
            <w:vAlign w:val="center"/>
            <w:hideMark/>
          </w:tcPr>
          <w:p w14:paraId="7EFA5BE5" w14:textId="77777777" w:rsidR="00FD7F72" w:rsidRPr="00FD7F72" w:rsidRDefault="00FD7F72" w:rsidP="00FD7F72">
            <w:pPr>
              <w:spacing w:after="0" w:line="240" w:lineRule="auto"/>
              <w:jc w:val="center"/>
              <w:rPr>
                <w:rFonts w:ascii="Calibri" w:eastAsia="Times New Roman" w:hAnsi="Calibri" w:cs="Calibri"/>
                <w:color w:val="333333"/>
                <w:sz w:val="18"/>
                <w:szCs w:val="18"/>
                <w:lang w:eastAsia="pt-BR"/>
              </w:rPr>
            </w:pPr>
            <w:r w:rsidRPr="00FD7F72">
              <w:rPr>
                <w:rFonts w:ascii="Calibri" w:eastAsia="Times New Roman" w:hAnsi="Calibri" w:cs="Calibri"/>
                <w:color w:val="333333"/>
                <w:sz w:val="18"/>
                <w:szCs w:val="18"/>
                <w:lang w:eastAsia="pt-BR"/>
              </w:rPr>
              <w:t>100</w:t>
            </w:r>
          </w:p>
        </w:tc>
        <w:tc>
          <w:tcPr>
            <w:tcW w:w="938" w:type="pct"/>
            <w:tcBorders>
              <w:top w:val="nil"/>
              <w:left w:val="nil"/>
              <w:bottom w:val="nil"/>
              <w:right w:val="single" w:sz="4" w:space="0" w:color="auto"/>
            </w:tcBorders>
            <w:shd w:val="clear" w:color="000000" w:fill="FFFFFF"/>
            <w:noWrap/>
            <w:vAlign w:val="center"/>
            <w:hideMark/>
          </w:tcPr>
          <w:p w14:paraId="65A45886" w14:textId="4A985103" w:rsidR="00FD7F72" w:rsidRPr="00FD7F72" w:rsidRDefault="00FD7F72" w:rsidP="00FD7F72">
            <w:pPr>
              <w:spacing w:after="0" w:line="240" w:lineRule="auto"/>
              <w:jc w:val="center"/>
              <w:rPr>
                <w:rFonts w:ascii="Calibri" w:eastAsia="Times New Roman" w:hAnsi="Calibri" w:cs="Calibri"/>
                <w:color w:val="333333"/>
                <w:sz w:val="18"/>
                <w:szCs w:val="18"/>
                <w:lang w:eastAsia="pt-BR"/>
              </w:rPr>
            </w:pPr>
            <w:r w:rsidRPr="00FD7F72">
              <w:rPr>
                <w:rFonts w:ascii="Calibri" w:eastAsia="Times New Roman" w:hAnsi="Calibri" w:cs="Calibri"/>
                <w:color w:val="333333"/>
                <w:sz w:val="18"/>
                <w:szCs w:val="18"/>
                <w:lang w:eastAsia="pt-BR"/>
              </w:rPr>
              <w:t>R$</w:t>
            </w:r>
            <w:r>
              <w:rPr>
                <w:rFonts w:ascii="Calibri" w:eastAsia="Times New Roman" w:hAnsi="Calibri" w:cs="Calibri"/>
                <w:color w:val="333333"/>
                <w:sz w:val="18"/>
                <w:szCs w:val="18"/>
                <w:lang w:eastAsia="pt-BR"/>
              </w:rPr>
              <w:t xml:space="preserve"> </w:t>
            </w:r>
            <w:proofErr w:type="spellStart"/>
            <w:r>
              <w:rPr>
                <w:rFonts w:ascii="Calibri" w:eastAsia="Times New Roman" w:hAnsi="Calibri" w:cs="Calibri"/>
                <w:color w:val="333333"/>
                <w:sz w:val="18"/>
                <w:szCs w:val="18"/>
                <w:lang w:eastAsia="pt-BR"/>
              </w:rPr>
              <w:t>xxxx</w:t>
            </w:r>
            <w:proofErr w:type="spellEnd"/>
          </w:p>
        </w:tc>
        <w:tc>
          <w:tcPr>
            <w:tcW w:w="873" w:type="pct"/>
            <w:tcBorders>
              <w:top w:val="nil"/>
              <w:left w:val="nil"/>
              <w:bottom w:val="single" w:sz="4" w:space="0" w:color="auto"/>
              <w:right w:val="single" w:sz="4" w:space="0" w:color="auto"/>
            </w:tcBorders>
            <w:shd w:val="clear" w:color="auto" w:fill="auto"/>
            <w:noWrap/>
            <w:vAlign w:val="center"/>
            <w:hideMark/>
          </w:tcPr>
          <w:p w14:paraId="6CE50217" w14:textId="4A899A7C" w:rsidR="00FD7F72" w:rsidRPr="00FD7F72" w:rsidRDefault="00FD7F72" w:rsidP="00FD7F72">
            <w:pPr>
              <w:spacing w:after="0" w:line="240" w:lineRule="auto"/>
              <w:jc w:val="center"/>
              <w:rPr>
                <w:rFonts w:ascii="Calibri" w:eastAsia="Times New Roman" w:hAnsi="Calibri" w:cs="Calibri"/>
                <w:color w:val="000000"/>
                <w:sz w:val="18"/>
                <w:szCs w:val="18"/>
                <w:lang w:eastAsia="pt-BR"/>
              </w:rPr>
            </w:pPr>
            <w:proofErr w:type="spellStart"/>
            <w:r w:rsidRPr="00FD7F72">
              <w:rPr>
                <w:rFonts w:ascii="Calibri" w:eastAsia="Times New Roman" w:hAnsi="Calibri" w:cs="Calibri"/>
                <w:color w:val="000000"/>
                <w:sz w:val="18"/>
                <w:szCs w:val="18"/>
                <w:lang w:eastAsia="pt-BR"/>
              </w:rPr>
              <w:t>R$</w:t>
            </w:r>
            <w:r>
              <w:rPr>
                <w:rFonts w:ascii="Calibri" w:eastAsia="Times New Roman" w:hAnsi="Calibri" w:cs="Calibri"/>
                <w:color w:val="000000"/>
                <w:sz w:val="18"/>
                <w:szCs w:val="18"/>
                <w:lang w:eastAsia="pt-BR"/>
              </w:rPr>
              <w:t>xxxxx</w:t>
            </w:r>
            <w:proofErr w:type="spellEnd"/>
          </w:p>
        </w:tc>
      </w:tr>
      <w:tr w:rsidR="00FD7F72" w:rsidRPr="00FD7F72" w14:paraId="0ED67001" w14:textId="77777777" w:rsidTr="00FD7F72">
        <w:trPr>
          <w:trHeight w:val="276"/>
        </w:trPr>
        <w:tc>
          <w:tcPr>
            <w:tcW w:w="412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F436" w14:textId="77777777" w:rsidR="00FD7F72" w:rsidRPr="00FD7F72" w:rsidRDefault="00FD7F72" w:rsidP="00FD7F72">
            <w:pPr>
              <w:spacing w:after="0" w:line="240" w:lineRule="auto"/>
              <w:jc w:val="center"/>
              <w:rPr>
                <w:rFonts w:ascii="Calibri" w:eastAsia="Times New Roman" w:hAnsi="Calibri" w:cs="Calibri"/>
                <w:color w:val="000000"/>
                <w:sz w:val="18"/>
                <w:szCs w:val="18"/>
                <w:lang w:eastAsia="pt-BR"/>
              </w:rPr>
            </w:pPr>
            <w:r w:rsidRPr="00FD7F72">
              <w:rPr>
                <w:rFonts w:ascii="Calibri" w:eastAsia="Times New Roman" w:hAnsi="Calibri" w:cs="Calibri"/>
                <w:color w:val="000000"/>
                <w:sz w:val="18"/>
                <w:szCs w:val="18"/>
                <w:lang w:eastAsia="pt-BR"/>
              </w:rPr>
              <w:t>VALOR TOTAL</w:t>
            </w:r>
          </w:p>
        </w:tc>
        <w:tc>
          <w:tcPr>
            <w:tcW w:w="873" w:type="pct"/>
            <w:tcBorders>
              <w:top w:val="nil"/>
              <w:left w:val="nil"/>
              <w:bottom w:val="single" w:sz="4" w:space="0" w:color="auto"/>
              <w:right w:val="single" w:sz="4" w:space="0" w:color="auto"/>
            </w:tcBorders>
            <w:shd w:val="clear" w:color="auto" w:fill="auto"/>
            <w:noWrap/>
            <w:vAlign w:val="center"/>
            <w:hideMark/>
          </w:tcPr>
          <w:p w14:paraId="4415AE8F" w14:textId="6FF2F671" w:rsidR="00FD7F72" w:rsidRPr="00FD7F72" w:rsidRDefault="00FD7F72" w:rsidP="00FD7F72">
            <w:pPr>
              <w:spacing w:after="0" w:line="240" w:lineRule="auto"/>
              <w:jc w:val="center"/>
              <w:rPr>
                <w:rFonts w:ascii="Calibri" w:eastAsia="Times New Roman" w:hAnsi="Calibri" w:cs="Calibri"/>
                <w:color w:val="000000"/>
                <w:sz w:val="18"/>
                <w:szCs w:val="18"/>
                <w:lang w:eastAsia="pt-BR"/>
              </w:rPr>
            </w:pPr>
            <w:proofErr w:type="spellStart"/>
            <w:r w:rsidRPr="00FD7F72">
              <w:rPr>
                <w:rFonts w:ascii="Calibri" w:eastAsia="Times New Roman" w:hAnsi="Calibri" w:cs="Calibri"/>
                <w:color w:val="000000"/>
                <w:sz w:val="18"/>
                <w:szCs w:val="18"/>
                <w:lang w:eastAsia="pt-BR"/>
              </w:rPr>
              <w:t>R$</w:t>
            </w:r>
            <w:r>
              <w:rPr>
                <w:rFonts w:ascii="Calibri" w:eastAsia="Times New Roman" w:hAnsi="Calibri" w:cs="Calibri"/>
                <w:color w:val="000000"/>
                <w:sz w:val="18"/>
                <w:szCs w:val="18"/>
                <w:lang w:eastAsia="pt-BR"/>
              </w:rPr>
              <w:t>xxxxxx</w:t>
            </w:r>
            <w:proofErr w:type="spellEnd"/>
          </w:p>
        </w:tc>
      </w:tr>
    </w:tbl>
    <w:p w14:paraId="0F9E3770" w14:textId="77777777" w:rsidR="00AE427D" w:rsidRPr="001D73D4" w:rsidRDefault="00AE427D" w:rsidP="00AE427D">
      <w:pPr>
        <w:spacing w:after="0"/>
        <w:rPr>
          <w:rFonts w:asciiTheme="minorHAnsi" w:hAnsiTheme="minorHAnsi" w:cstheme="minorHAnsi"/>
          <w:sz w:val="20"/>
          <w:szCs w:val="20"/>
        </w:rPr>
      </w:pPr>
    </w:p>
    <w:p w14:paraId="43C16C4C"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PRIMEIRO</w:t>
      </w:r>
      <w:r w:rsidRPr="001D73D4">
        <w:rPr>
          <w:rFonts w:asciiTheme="minorHAnsi" w:hAnsiTheme="minorHAnsi" w:cstheme="minorHAnsi"/>
          <w:sz w:val="20"/>
          <w:szCs w:val="20"/>
        </w:rPr>
        <w:t xml:space="preserve"> - Os preços declarados no caput desta cláusula são globais e compreende todos os custos envolvidos com o fornecimento, objeto do presente contrato.</w:t>
      </w:r>
    </w:p>
    <w:p w14:paraId="6E648AAE" w14:textId="77777777" w:rsidR="00AE427D" w:rsidRPr="001D73D4" w:rsidRDefault="00AE427D" w:rsidP="00AE427D">
      <w:pPr>
        <w:spacing w:after="0"/>
        <w:rPr>
          <w:rFonts w:asciiTheme="minorHAnsi" w:hAnsiTheme="minorHAnsi" w:cstheme="minorHAnsi"/>
          <w:b/>
          <w:sz w:val="20"/>
          <w:szCs w:val="20"/>
        </w:rPr>
      </w:pPr>
    </w:p>
    <w:p w14:paraId="222924B5"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 xml:space="preserve">CLÁUSULA OITAVA - DA ACEITAÇÃO </w:t>
      </w:r>
    </w:p>
    <w:p w14:paraId="1F71F206"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A CONTRATADA deverá apresentar ao CONTRATANTE, Nota Fiscal/Fatura, onde devem estar discriminados os </w:t>
      </w:r>
      <w:r>
        <w:rPr>
          <w:rFonts w:asciiTheme="minorHAnsi" w:hAnsiTheme="minorHAnsi" w:cstheme="minorHAnsi"/>
          <w:sz w:val="20"/>
          <w:szCs w:val="20"/>
        </w:rPr>
        <w:t xml:space="preserve">materiais e </w:t>
      </w:r>
      <w:r w:rsidRPr="001D73D4">
        <w:rPr>
          <w:rFonts w:asciiTheme="minorHAnsi" w:hAnsiTheme="minorHAnsi" w:cstheme="minorHAnsi"/>
          <w:sz w:val="20"/>
          <w:szCs w:val="20"/>
        </w:rPr>
        <w:t>o valor.</w:t>
      </w:r>
    </w:p>
    <w:p w14:paraId="715E817B"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 </w:t>
      </w:r>
    </w:p>
    <w:p w14:paraId="519A3974"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PRIMEIRO</w:t>
      </w:r>
      <w:r w:rsidRPr="001D73D4">
        <w:rPr>
          <w:rFonts w:asciiTheme="minorHAnsi" w:hAnsiTheme="minorHAnsi" w:cstheme="minorHAnsi"/>
          <w:sz w:val="20"/>
          <w:szCs w:val="20"/>
        </w:rPr>
        <w:t xml:space="preserve"> - O responsável pelo recebimento verificará se os valores expressos na Nota Fiscal/Fatura correspondem ao que foi solicitado ou empenhado.</w:t>
      </w:r>
    </w:p>
    <w:p w14:paraId="249AF507" w14:textId="77777777" w:rsidR="00AE427D" w:rsidRPr="001D73D4" w:rsidRDefault="00AE427D" w:rsidP="00AE427D">
      <w:pPr>
        <w:spacing w:after="0"/>
        <w:ind w:firstLine="708"/>
        <w:rPr>
          <w:rFonts w:asciiTheme="minorHAnsi" w:hAnsiTheme="minorHAnsi" w:cstheme="minorHAnsi"/>
          <w:sz w:val="20"/>
          <w:szCs w:val="20"/>
        </w:rPr>
      </w:pPr>
    </w:p>
    <w:p w14:paraId="67B6D7DF"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SEGUNDO</w:t>
      </w:r>
      <w:r w:rsidRPr="001D73D4">
        <w:rPr>
          <w:rFonts w:asciiTheme="minorHAnsi" w:hAnsiTheme="minorHAnsi" w:cstheme="minorHAnsi"/>
          <w:sz w:val="20"/>
          <w:szCs w:val="20"/>
        </w:rPr>
        <w:t xml:space="preserve"> - Somente será atestada a Nota Fiscal/Fatura que esteja corretamente preenchida e em conformidade com o que foi solicitado ou empenhado.</w:t>
      </w:r>
    </w:p>
    <w:p w14:paraId="6C84670B" w14:textId="77777777" w:rsidR="00AE427D" w:rsidRPr="001D73D4" w:rsidRDefault="00AE427D" w:rsidP="00AE427D">
      <w:pPr>
        <w:spacing w:after="0"/>
        <w:rPr>
          <w:rFonts w:asciiTheme="minorHAnsi" w:hAnsiTheme="minorHAnsi" w:cstheme="minorHAnsi"/>
          <w:b/>
          <w:spacing w:val="-2"/>
          <w:sz w:val="20"/>
          <w:szCs w:val="20"/>
        </w:rPr>
      </w:pPr>
    </w:p>
    <w:p w14:paraId="2E71F374" w14:textId="77777777" w:rsidR="00AE427D" w:rsidRPr="001D73D4" w:rsidRDefault="00AE427D" w:rsidP="00AE427D">
      <w:pPr>
        <w:spacing w:after="0"/>
        <w:rPr>
          <w:rFonts w:asciiTheme="minorHAnsi" w:hAnsiTheme="minorHAnsi" w:cstheme="minorHAnsi"/>
          <w:b/>
          <w:spacing w:val="-2"/>
          <w:sz w:val="20"/>
          <w:szCs w:val="20"/>
        </w:rPr>
      </w:pPr>
      <w:r w:rsidRPr="001D73D4">
        <w:rPr>
          <w:rFonts w:asciiTheme="minorHAnsi" w:hAnsiTheme="minorHAnsi" w:cstheme="minorHAnsi"/>
          <w:b/>
          <w:spacing w:val="-2"/>
          <w:sz w:val="20"/>
          <w:szCs w:val="20"/>
        </w:rPr>
        <w:t xml:space="preserve">CLÁUSULA NONA - DO PAGAMENTO </w:t>
      </w:r>
    </w:p>
    <w:p w14:paraId="649576B1"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O pagamento do objeto licitado será efetuado pela Prefeitura Municipal de Canapi, </w:t>
      </w:r>
      <w:r w:rsidRPr="000E5355">
        <w:rPr>
          <w:rFonts w:asciiTheme="minorHAnsi" w:hAnsiTheme="minorHAnsi" w:cstheme="minorHAnsi"/>
          <w:sz w:val="20"/>
          <w:szCs w:val="20"/>
        </w:rPr>
        <w:t xml:space="preserve">através da Secretaria de Finanças, em moeda corrente nacional, por meio de Ordem Bancária, devendo ocorrer em até 30 (trinta) dias mediante a apresentação da respectiva Nota Fiscal devidamente atestada e desde que mantida situação </w:t>
      </w:r>
      <w:r w:rsidRPr="001D73D4">
        <w:rPr>
          <w:rFonts w:asciiTheme="minorHAnsi" w:hAnsiTheme="minorHAnsi" w:cstheme="minorHAnsi"/>
          <w:sz w:val="20"/>
          <w:szCs w:val="20"/>
        </w:rPr>
        <w:t>regular.</w:t>
      </w:r>
    </w:p>
    <w:p w14:paraId="54F73E10" w14:textId="77777777" w:rsidR="00AE427D" w:rsidRPr="001D73D4" w:rsidRDefault="00AE427D" w:rsidP="00AE427D">
      <w:pPr>
        <w:spacing w:after="0"/>
        <w:rPr>
          <w:rFonts w:asciiTheme="minorHAnsi" w:hAnsiTheme="minorHAnsi" w:cstheme="minorHAnsi"/>
          <w:sz w:val="20"/>
          <w:szCs w:val="20"/>
        </w:rPr>
      </w:pPr>
    </w:p>
    <w:p w14:paraId="2C14DCE1"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O pagamento pela Administração observará a ordem cronológica para cada fonte diferenciada de recursos, nos termos do Art. 141 da Lei nº 14.133/2021.</w:t>
      </w:r>
    </w:p>
    <w:p w14:paraId="376A8140" w14:textId="77777777" w:rsidR="00AE427D" w:rsidRPr="001D73D4" w:rsidRDefault="00AE427D" w:rsidP="00AE427D">
      <w:pPr>
        <w:adjustRightInd w:val="0"/>
        <w:spacing w:after="0"/>
        <w:rPr>
          <w:rFonts w:asciiTheme="minorHAnsi" w:hAnsiTheme="minorHAnsi" w:cstheme="minorHAnsi"/>
          <w:sz w:val="20"/>
          <w:szCs w:val="20"/>
        </w:rPr>
      </w:pPr>
    </w:p>
    <w:p w14:paraId="0BED421B"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Nos casos de eventuais atrasos de pagamento superior a dois meses será aplicado o Art. 137, §2º, IV da Lei nº 14.133/2021.</w:t>
      </w:r>
    </w:p>
    <w:p w14:paraId="280DAEB9" w14:textId="77777777" w:rsidR="00AE427D" w:rsidRPr="001D73D4" w:rsidRDefault="00AE427D" w:rsidP="00AE427D">
      <w:pPr>
        <w:pStyle w:val="Default"/>
        <w:spacing w:before="100" w:beforeAutospacing="1"/>
        <w:jc w:val="both"/>
        <w:rPr>
          <w:rFonts w:asciiTheme="minorHAnsi" w:hAnsiTheme="minorHAnsi" w:cstheme="minorHAnsi"/>
          <w:color w:val="auto"/>
          <w:sz w:val="20"/>
          <w:szCs w:val="20"/>
        </w:rPr>
      </w:pPr>
      <w:r w:rsidRPr="001D73D4">
        <w:rPr>
          <w:rFonts w:asciiTheme="minorHAnsi" w:hAnsiTheme="minorHAnsi" w:cstheme="minorHAnsi"/>
          <w:color w:val="auto"/>
          <w:sz w:val="20"/>
          <w:szCs w:val="20"/>
        </w:rPr>
        <w:t xml:space="preserve">Na ocorrência de rejeição da Nota Fiscal/Fatura, motivada por erro ou incorreções, o prazo para pagamento estipulado acima passará a ser contado a partir da data da sua reapresentação; </w:t>
      </w:r>
    </w:p>
    <w:p w14:paraId="34D19005" w14:textId="77777777" w:rsidR="005061B8" w:rsidRDefault="005061B8" w:rsidP="00AE427D">
      <w:pPr>
        <w:spacing w:after="0"/>
        <w:rPr>
          <w:rFonts w:asciiTheme="minorHAnsi" w:hAnsiTheme="minorHAnsi" w:cstheme="minorHAnsi"/>
          <w:sz w:val="20"/>
          <w:szCs w:val="20"/>
        </w:rPr>
      </w:pPr>
    </w:p>
    <w:p w14:paraId="2FF4A96D" w14:textId="01C9C685"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Para fins de pagamento da despesa, será observado as condições de regularidade fiscal e trabalhista da CONTRATADA; </w:t>
      </w:r>
    </w:p>
    <w:p w14:paraId="5814999B" w14:textId="77777777" w:rsidR="00AE427D" w:rsidRPr="001D73D4" w:rsidRDefault="00AE427D" w:rsidP="00AE427D">
      <w:pPr>
        <w:spacing w:after="0"/>
        <w:rPr>
          <w:rFonts w:asciiTheme="minorHAnsi" w:hAnsiTheme="minorHAnsi" w:cstheme="minorHAnsi"/>
          <w:sz w:val="20"/>
          <w:szCs w:val="20"/>
        </w:rPr>
      </w:pPr>
    </w:p>
    <w:p w14:paraId="2955B570"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O CNPJ constante na Nota Fiscal/Fatura, respectivamente, deverá ser o mesmo indicado na proposta, na Nota de Empenho e vinculado à conta corrente;</w:t>
      </w:r>
    </w:p>
    <w:p w14:paraId="581E5344" w14:textId="77777777" w:rsidR="00AE427D" w:rsidRPr="001D73D4" w:rsidRDefault="00AE427D" w:rsidP="00AE427D">
      <w:pPr>
        <w:spacing w:after="0"/>
        <w:rPr>
          <w:rFonts w:asciiTheme="minorHAnsi" w:hAnsiTheme="minorHAnsi" w:cstheme="minorHAnsi"/>
          <w:sz w:val="20"/>
          <w:szCs w:val="20"/>
        </w:rPr>
      </w:pPr>
    </w:p>
    <w:p w14:paraId="1E6D3FC8"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 A CONTRATANTE no papel de substituta tributária reterá todos os impostos devidos de acordo com a natureza do objeto do contrato. </w:t>
      </w:r>
    </w:p>
    <w:p w14:paraId="60349A98" w14:textId="77777777" w:rsidR="00AE427D" w:rsidRPr="001D73D4" w:rsidRDefault="00AE427D" w:rsidP="00AE427D">
      <w:pPr>
        <w:spacing w:after="0"/>
        <w:rPr>
          <w:rFonts w:asciiTheme="minorHAnsi" w:hAnsiTheme="minorHAnsi" w:cstheme="minorHAnsi"/>
          <w:sz w:val="20"/>
          <w:szCs w:val="20"/>
        </w:rPr>
      </w:pPr>
    </w:p>
    <w:p w14:paraId="5D1BA93C"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ÚNICO</w:t>
      </w:r>
      <w:r w:rsidRPr="001D73D4">
        <w:rPr>
          <w:rFonts w:asciiTheme="minorHAnsi" w:hAnsiTheme="minorHAnsi" w:cstheme="minorHAnsi"/>
          <w:sz w:val="20"/>
          <w:szCs w:val="20"/>
        </w:rPr>
        <w:t xml:space="preserve"> - A critério do CONTRATANTE, poderão ser utilizados os pagamentos devidos para cobrir possíveis despesas com multas, indenizações a terceiros ou outras de responsabilidade da CONTRATADA.</w:t>
      </w:r>
    </w:p>
    <w:p w14:paraId="093851D8" w14:textId="77777777" w:rsidR="00AE427D" w:rsidRPr="001D73D4" w:rsidRDefault="00AE427D" w:rsidP="00AE427D">
      <w:pPr>
        <w:spacing w:after="0"/>
        <w:rPr>
          <w:rFonts w:asciiTheme="minorHAnsi" w:hAnsiTheme="minorHAnsi" w:cstheme="minorHAnsi"/>
          <w:b/>
          <w:sz w:val="20"/>
          <w:szCs w:val="20"/>
        </w:rPr>
      </w:pPr>
    </w:p>
    <w:p w14:paraId="50A88649" w14:textId="77777777" w:rsidR="00AE427D" w:rsidRPr="001D73D4" w:rsidRDefault="00AE427D" w:rsidP="00AE427D">
      <w:pPr>
        <w:spacing w:after="0"/>
        <w:rPr>
          <w:rFonts w:asciiTheme="minorHAnsi" w:hAnsiTheme="minorHAnsi" w:cstheme="minorHAnsi"/>
          <w:b/>
          <w:spacing w:val="-2"/>
          <w:sz w:val="20"/>
          <w:szCs w:val="20"/>
        </w:rPr>
      </w:pPr>
      <w:r w:rsidRPr="001D73D4">
        <w:rPr>
          <w:rFonts w:asciiTheme="minorHAnsi" w:hAnsiTheme="minorHAnsi" w:cstheme="minorHAnsi"/>
          <w:b/>
          <w:sz w:val="20"/>
          <w:szCs w:val="20"/>
        </w:rPr>
        <w:t xml:space="preserve">CLÁUSULA DÉCIMA - </w:t>
      </w:r>
      <w:r w:rsidRPr="001D73D4">
        <w:rPr>
          <w:rFonts w:asciiTheme="minorHAnsi" w:hAnsiTheme="minorHAnsi" w:cstheme="minorHAnsi"/>
          <w:b/>
          <w:spacing w:val="-2"/>
          <w:sz w:val="20"/>
          <w:szCs w:val="20"/>
        </w:rPr>
        <w:t>DAS PENALIDADES</w:t>
      </w:r>
    </w:p>
    <w:p w14:paraId="6C348EE9"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O contratado será responsabilizado administrativamente pelas seguintes infrações:</w:t>
      </w:r>
    </w:p>
    <w:p w14:paraId="375B6C2B" w14:textId="77777777" w:rsidR="00AE427D" w:rsidRPr="001D73D4" w:rsidRDefault="00AE427D" w:rsidP="00AE427D">
      <w:pPr>
        <w:adjustRightInd w:val="0"/>
        <w:spacing w:after="0"/>
        <w:rPr>
          <w:rFonts w:asciiTheme="minorHAnsi" w:hAnsiTheme="minorHAnsi" w:cstheme="minorHAnsi"/>
          <w:sz w:val="20"/>
          <w:szCs w:val="20"/>
        </w:rPr>
      </w:pPr>
    </w:p>
    <w:p w14:paraId="49517A46"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 xml:space="preserve">I - </w:t>
      </w:r>
      <w:proofErr w:type="gramStart"/>
      <w:r w:rsidRPr="001D73D4">
        <w:rPr>
          <w:rFonts w:asciiTheme="minorHAnsi" w:hAnsiTheme="minorHAnsi" w:cstheme="minorHAnsi"/>
          <w:sz w:val="20"/>
          <w:szCs w:val="20"/>
        </w:rPr>
        <w:t>dar</w:t>
      </w:r>
      <w:proofErr w:type="gramEnd"/>
      <w:r w:rsidRPr="001D73D4">
        <w:rPr>
          <w:rFonts w:asciiTheme="minorHAnsi" w:hAnsiTheme="minorHAnsi" w:cstheme="minorHAnsi"/>
          <w:sz w:val="20"/>
          <w:szCs w:val="20"/>
        </w:rPr>
        <w:t xml:space="preserve"> causa à inexecução parcial do contrato;</w:t>
      </w:r>
    </w:p>
    <w:p w14:paraId="55CCA24D" w14:textId="77777777" w:rsidR="00AE427D" w:rsidRPr="001D73D4" w:rsidRDefault="00AE427D" w:rsidP="00AE427D">
      <w:pPr>
        <w:adjustRightInd w:val="0"/>
        <w:spacing w:after="0"/>
        <w:rPr>
          <w:rFonts w:asciiTheme="minorHAnsi" w:hAnsiTheme="minorHAnsi" w:cstheme="minorHAnsi"/>
          <w:sz w:val="20"/>
          <w:szCs w:val="20"/>
        </w:rPr>
      </w:pPr>
    </w:p>
    <w:p w14:paraId="267B39C4"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 xml:space="preserve">II - </w:t>
      </w:r>
      <w:proofErr w:type="gramStart"/>
      <w:r w:rsidRPr="001D73D4">
        <w:rPr>
          <w:rFonts w:asciiTheme="minorHAnsi" w:hAnsiTheme="minorHAnsi" w:cstheme="minorHAnsi"/>
          <w:sz w:val="20"/>
          <w:szCs w:val="20"/>
        </w:rPr>
        <w:t>dar</w:t>
      </w:r>
      <w:proofErr w:type="gramEnd"/>
      <w:r w:rsidRPr="001D73D4">
        <w:rPr>
          <w:rFonts w:asciiTheme="minorHAnsi" w:hAnsiTheme="minorHAnsi" w:cstheme="minorHAnsi"/>
          <w:sz w:val="20"/>
          <w:szCs w:val="20"/>
        </w:rPr>
        <w:t xml:space="preserve"> causa à inexecução total do contrato;</w:t>
      </w:r>
    </w:p>
    <w:p w14:paraId="6063ED37" w14:textId="77777777" w:rsidR="00AE427D" w:rsidRPr="001D73D4" w:rsidRDefault="00AE427D" w:rsidP="00AE427D">
      <w:pPr>
        <w:adjustRightInd w:val="0"/>
        <w:spacing w:after="0"/>
        <w:rPr>
          <w:rFonts w:asciiTheme="minorHAnsi" w:hAnsiTheme="minorHAnsi" w:cstheme="minorHAnsi"/>
          <w:sz w:val="20"/>
          <w:szCs w:val="20"/>
        </w:rPr>
      </w:pPr>
    </w:p>
    <w:p w14:paraId="74904F16"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III - não manter a proposta, salvo em decorrência de fato superveniente devidamente justificado;</w:t>
      </w:r>
    </w:p>
    <w:p w14:paraId="5F3705B6" w14:textId="77777777" w:rsidR="00AE427D" w:rsidRPr="001D73D4" w:rsidRDefault="00AE427D" w:rsidP="00AE427D">
      <w:pPr>
        <w:adjustRightInd w:val="0"/>
        <w:spacing w:after="0"/>
        <w:rPr>
          <w:rFonts w:asciiTheme="minorHAnsi" w:hAnsiTheme="minorHAnsi" w:cstheme="minorHAnsi"/>
          <w:sz w:val="20"/>
          <w:szCs w:val="20"/>
        </w:rPr>
      </w:pPr>
    </w:p>
    <w:p w14:paraId="5CE307BC" w14:textId="77777777"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 xml:space="preserve">IV - </w:t>
      </w:r>
      <w:proofErr w:type="gramStart"/>
      <w:r w:rsidRPr="001D73D4">
        <w:rPr>
          <w:rFonts w:asciiTheme="minorHAnsi" w:hAnsiTheme="minorHAnsi" w:cstheme="minorHAnsi"/>
          <w:sz w:val="20"/>
          <w:szCs w:val="20"/>
        </w:rPr>
        <w:t>comportar-se</w:t>
      </w:r>
      <w:proofErr w:type="gramEnd"/>
      <w:r w:rsidRPr="001D73D4">
        <w:rPr>
          <w:rFonts w:asciiTheme="minorHAnsi" w:hAnsiTheme="minorHAnsi" w:cstheme="minorHAnsi"/>
          <w:sz w:val="20"/>
          <w:szCs w:val="20"/>
        </w:rPr>
        <w:t xml:space="preserve"> de modo inidôneo ou cometer fraude de qualquer natureza;</w:t>
      </w:r>
    </w:p>
    <w:p w14:paraId="0CAC915D" w14:textId="77777777" w:rsidR="00AE427D" w:rsidRPr="001D73D4" w:rsidRDefault="00AE427D" w:rsidP="00AE427D">
      <w:pPr>
        <w:adjustRightInd w:val="0"/>
        <w:spacing w:after="0"/>
        <w:rPr>
          <w:rFonts w:asciiTheme="minorHAnsi" w:hAnsiTheme="minorHAnsi" w:cstheme="minorHAnsi"/>
          <w:sz w:val="20"/>
          <w:szCs w:val="20"/>
        </w:rPr>
      </w:pPr>
    </w:p>
    <w:p w14:paraId="53515CFF" w14:textId="4311C256" w:rsidR="00AE427D" w:rsidRPr="001D73D4" w:rsidRDefault="00AE427D" w:rsidP="00AE427D">
      <w:pPr>
        <w:adjustRightInd w:val="0"/>
        <w:spacing w:after="0"/>
        <w:rPr>
          <w:rFonts w:asciiTheme="minorHAnsi" w:hAnsiTheme="minorHAnsi" w:cstheme="minorHAnsi"/>
          <w:sz w:val="20"/>
          <w:szCs w:val="20"/>
        </w:rPr>
      </w:pPr>
      <w:r w:rsidRPr="001D73D4">
        <w:rPr>
          <w:rFonts w:asciiTheme="minorHAnsi" w:hAnsiTheme="minorHAnsi" w:cstheme="minorHAnsi"/>
          <w:sz w:val="20"/>
          <w:szCs w:val="20"/>
        </w:rPr>
        <w:t xml:space="preserve">V - </w:t>
      </w:r>
      <w:proofErr w:type="gramStart"/>
      <w:r w:rsidRPr="001D73D4">
        <w:rPr>
          <w:rFonts w:asciiTheme="minorHAnsi" w:hAnsiTheme="minorHAnsi" w:cstheme="minorHAnsi"/>
          <w:sz w:val="20"/>
          <w:szCs w:val="20"/>
        </w:rPr>
        <w:t>praticar</w:t>
      </w:r>
      <w:proofErr w:type="gramEnd"/>
      <w:r w:rsidRPr="001D73D4">
        <w:rPr>
          <w:rFonts w:asciiTheme="minorHAnsi" w:hAnsiTheme="minorHAnsi" w:cstheme="minorHAnsi"/>
          <w:sz w:val="20"/>
          <w:szCs w:val="20"/>
        </w:rPr>
        <w:t xml:space="preserve"> ato lesivo previsto no art. 5º da Lei nº 12.846, de 1º de </w:t>
      </w:r>
      <w:r w:rsidR="00D23BD1">
        <w:rPr>
          <w:rFonts w:asciiTheme="minorHAnsi" w:hAnsiTheme="minorHAnsi" w:cstheme="minorHAnsi"/>
          <w:sz w:val="20"/>
          <w:szCs w:val="20"/>
        </w:rPr>
        <w:t>janeiro</w:t>
      </w:r>
      <w:r w:rsidRPr="001D73D4">
        <w:rPr>
          <w:rFonts w:asciiTheme="minorHAnsi" w:hAnsiTheme="minorHAnsi" w:cstheme="minorHAnsi"/>
          <w:sz w:val="20"/>
          <w:szCs w:val="20"/>
        </w:rPr>
        <w:t xml:space="preserve"> de 2013.</w:t>
      </w:r>
    </w:p>
    <w:p w14:paraId="73699606" w14:textId="77777777" w:rsidR="00AE427D" w:rsidRPr="001D73D4" w:rsidRDefault="00AE427D" w:rsidP="00AE427D">
      <w:pPr>
        <w:adjustRightInd w:val="0"/>
        <w:spacing w:after="0"/>
        <w:rPr>
          <w:rFonts w:asciiTheme="minorHAnsi" w:hAnsiTheme="minorHAnsi" w:cstheme="minorHAnsi"/>
          <w:sz w:val="20"/>
          <w:szCs w:val="20"/>
        </w:rPr>
      </w:pPr>
    </w:p>
    <w:p w14:paraId="34AD59E5"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pacing w:val="-2"/>
          <w:sz w:val="20"/>
          <w:szCs w:val="20"/>
        </w:rPr>
        <w:t>A</w:t>
      </w:r>
      <w:r w:rsidRPr="001D73D4">
        <w:rPr>
          <w:rFonts w:asciiTheme="minorHAnsi" w:hAnsiTheme="minorHAnsi" w:cstheme="minorHAnsi"/>
          <w:sz w:val="20"/>
          <w:szCs w:val="20"/>
        </w:rPr>
        <w:t xml:space="preserve"> CONTRATADA ficará sujeita às seguintes penalidades, garantida a prévia defesa, pela inexecução total ou parcial do contrato:</w:t>
      </w:r>
    </w:p>
    <w:p w14:paraId="795E6773"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I - </w:t>
      </w:r>
      <w:proofErr w:type="gramStart"/>
      <w:r w:rsidRPr="001D73D4">
        <w:rPr>
          <w:rFonts w:asciiTheme="minorHAnsi" w:hAnsiTheme="minorHAnsi" w:cstheme="minorHAnsi"/>
          <w:sz w:val="20"/>
          <w:szCs w:val="20"/>
        </w:rPr>
        <w:t>advertência</w:t>
      </w:r>
      <w:proofErr w:type="gramEnd"/>
      <w:r w:rsidRPr="001D73D4">
        <w:rPr>
          <w:rFonts w:asciiTheme="minorHAnsi" w:hAnsiTheme="minorHAnsi" w:cstheme="minorHAnsi"/>
          <w:sz w:val="20"/>
          <w:szCs w:val="20"/>
        </w:rPr>
        <w:t>;</w:t>
      </w:r>
    </w:p>
    <w:p w14:paraId="35B3AEFF"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II – </w:t>
      </w:r>
      <w:proofErr w:type="gramStart"/>
      <w:r w:rsidRPr="001D73D4">
        <w:rPr>
          <w:rFonts w:asciiTheme="minorHAnsi" w:hAnsiTheme="minorHAnsi" w:cstheme="minorHAnsi"/>
          <w:sz w:val="20"/>
          <w:szCs w:val="20"/>
        </w:rPr>
        <w:t>multa</w:t>
      </w:r>
      <w:proofErr w:type="gramEnd"/>
      <w:r w:rsidRPr="001D73D4">
        <w:rPr>
          <w:rFonts w:asciiTheme="minorHAnsi" w:hAnsiTheme="minorHAnsi" w:cstheme="minorHAnsi"/>
          <w:sz w:val="20"/>
          <w:szCs w:val="20"/>
        </w:rPr>
        <w:t>:</w:t>
      </w:r>
    </w:p>
    <w:p w14:paraId="494D4F2B" w14:textId="77777777" w:rsidR="00AE427D" w:rsidRPr="001D73D4" w:rsidRDefault="00AE427D" w:rsidP="00AE427D">
      <w:pPr>
        <w:pStyle w:val="PargrafodaLista"/>
        <w:numPr>
          <w:ilvl w:val="0"/>
          <w:numId w:val="7"/>
        </w:numPr>
        <w:spacing w:after="0" w:line="240" w:lineRule="auto"/>
        <w:jc w:val="both"/>
        <w:rPr>
          <w:rFonts w:asciiTheme="minorHAnsi" w:hAnsiTheme="minorHAnsi" w:cstheme="minorHAnsi"/>
          <w:sz w:val="20"/>
          <w:szCs w:val="20"/>
        </w:rPr>
      </w:pPr>
      <w:r w:rsidRPr="001D73D4">
        <w:rPr>
          <w:rFonts w:asciiTheme="minorHAnsi" w:hAnsiTheme="minorHAnsi" w:cstheme="minorHAnsi"/>
          <w:sz w:val="20"/>
          <w:szCs w:val="20"/>
        </w:rPr>
        <w:t>multa de 0,5 (cinco décimo por cento) sobre o valor do contrato, por dia de atraso no fornecimento, durante os primeiros 30 (trinta) dias, e 0,10% (dez décimos por cento) para cada dia subsequente;</w:t>
      </w:r>
    </w:p>
    <w:p w14:paraId="35E2F8FE" w14:textId="77777777" w:rsidR="00AE427D" w:rsidRPr="001D73D4" w:rsidRDefault="00AE427D" w:rsidP="00AE427D">
      <w:pPr>
        <w:pStyle w:val="PargrafodaLista"/>
        <w:numPr>
          <w:ilvl w:val="0"/>
          <w:numId w:val="7"/>
        </w:numPr>
        <w:spacing w:after="0" w:line="240" w:lineRule="auto"/>
        <w:jc w:val="both"/>
        <w:rPr>
          <w:rFonts w:asciiTheme="minorHAnsi" w:hAnsiTheme="minorHAnsi" w:cstheme="minorHAnsi"/>
          <w:sz w:val="20"/>
          <w:szCs w:val="20"/>
        </w:rPr>
      </w:pPr>
      <w:r w:rsidRPr="001D73D4">
        <w:rPr>
          <w:rFonts w:asciiTheme="minorHAnsi" w:hAnsiTheme="minorHAnsi" w:cstheme="minorHAnsi"/>
          <w:sz w:val="20"/>
          <w:szCs w:val="20"/>
        </w:rPr>
        <w:t>multa de 10% (dez por cento) sobre o valor do contrato, em caso de inexecução total das obrigações assumidas nesta avença;</w:t>
      </w:r>
    </w:p>
    <w:p w14:paraId="5F76EFFA" w14:textId="77777777" w:rsidR="00AE427D" w:rsidRPr="001D73D4" w:rsidRDefault="00AE427D" w:rsidP="00AE427D">
      <w:pPr>
        <w:pStyle w:val="PargrafodaLista"/>
        <w:numPr>
          <w:ilvl w:val="0"/>
          <w:numId w:val="7"/>
        </w:numPr>
        <w:spacing w:after="0" w:line="240" w:lineRule="auto"/>
        <w:jc w:val="both"/>
        <w:rPr>
          <w:rFonts w:asciiTheme="minorHAnsi" w:hAnsiTheme="minorHAnsi" w:cstheme="minorHAnsi"/>
          <w:sz w:val="20"/>
          <w:szCs w:val="20"/>
        </w:rPr>
      </w:pPr>
      <w:r w:rsidRPr="001D73D4">
        <w:rPr>
          <w:rFonts w:asciiTheme="minorHAnsi" w:hAnsiTheme="minorHAnsi" w:cstheme="minorHAnsi"/>
          <w:sz w:val="20"/>
          <w:szCs w:val="20"/>
        </w:rPr>
        <w:t>Na aplicação da sanção de multa, será facultada a defesa do interessado no prazo de 15 (quinze) dias úteis, contado da data de sua intimação.</w:t>
      </w:r>
    </w:p>
    <w:p w14:paraId="70E14380" w14:textId="77777777" w:rsidR="00AE427D" w:rsidRPr="001D73D4" w:rsidRDefault="00AE427D" w:rsidP="00AE427D">
      <w:pPr>
        <w:pStyle w:val="PargrafodaLista"/>
        <w:spacing w:after="0"/>
        <w:rPr>
          <w:rFonts w:asciiTheme="minorHAnsi" w:hAnsiTheme="minorHAnsi" w:cstheme="minorHAnsi"/>
          <w:sz w:val="20"/>
          <w:szCs w:val="20"/>
        </w:rPr>
      </w:pPr>
    </w:p>
    <w:p w14:paraId="0CE7851B" w14:textId="77777777" w:rsidR="00AE427D" w:rsidRPr="001D73D4" w:rsidRDefault="00AE427D" w:rsidP="00AE427D">
      <w:pPr>
        <w:pStyle w:val="PargrafodaLista"/>
        <w:adjustRightInd w:val="0"/>
        <w:spacing w:after="0"/>
        <w:ind w:left="0"/>
        <w:rPr>
          <w:rFonts w:asciiTheme="minorHAnsi" w:hAnsiTheme="minorHAnsi" w:cstheme="minorHAnsi"/>
          <w:sz w:val="20"/>
          <w:szCs w:val="20"/>
        </w:rPr>
      </w:pPr>
      <w:r w:rsidRPr="001D73D4">
        <w:rPr>
          <w:rFonts w:asciiTheme="minorHAnsi" w:hAnsiTheme="minorHAnsi" w:cstheme="minorHAnsi"/>
          <w:sz w:val="20"/>
          <w:szCs w:val="20"/>
        </w:rPr>
        <w:t xml:space="preserve"> III - impedimento de licitar e contratar;</w:t>
      </w:r>
    </w:p>
    <w:p w14:paraId="28EA1D2C" w14:textId="77777777" w:rsidR="00AE427D" w:rsidRPr="001D73D4" w:rsidRDefault="00AE427D" w:rsidP="00AE427D">
      <w:pPr>
        <w:pStyle w:val="PargrafodaLista"/>
        <w:spacing w:after="0"/>
        <w:ind w:left="0"/>
        <w:rPr>
          <w:rFonts w:asciiTheme="minorHAnsi" w:hAnsiTheme="minorHAnsi" w:cstheme="minorHAnsi"/>
          <w:sz w:val="20"/>
          <w:szCs w:val="20"/>
        </w:rPr>
      </w:pPr>
      <w:r w:rsidRPr="001D73D4">
        <w:rPr>
          <w:rFonts w:asciiTheme="minorHAnsi" w:hAnsiTheme="minorHAnsi" w:cstheme="minorHAnsi"/>
          <w:sz w:val="20"/>
          <w:szCs w:val="20"/>
        </w:rPr>
        <w:t xml:space="preserve"> IV - </w:t>
      </w:r>
      <w:proofErr w:type="gramStart"/>
      <w:r w:rsidRPr="001D73D4">
        <w:rPr>
          <w:rFonts w:asciiTheme="minorHAnsi" w:hAnsiTheme="minorHAnsi" w:cstheme="minorHAnsi"/>
          <w:sz w:val="20"/>
          <w:szCs w:val="20"/>
        </w:rPr>
        <w:t>declaração</w:t>
      </w:r>
      <w:proofErr w:type="gramEnd"/>
      <w:r w:rsidRPr="001D73D4">
        <w:rPr>
          <w:rFonts w:asciiTheme="minorHAnsi" w:hAnsiTheme="minorHAnsi" w:cstheme="minorHAnsi"/>
          <w:sz w:val="20"/>
          <w:szCs w:val="20"/>
        </w:rPr>
        <w:t xml:space="preserve"> de inidoneidade para licitar ou contratar.</w:t>
      </w:r>
    </w:p>
    <w:p w14:paraId="386DFBF3" w14:textId="77777777" w:rsidR="00AE427D" w:rsidRPr="001D73D4" w:rsidRDefault="00AE427D" w:rsidP="00AE427D">
      <w:pPr>
        <w:pStyle w:val="PargrafodaLista"/>
        <w:numPr>
          <w:ilvl w:val="0"/>
          <w:numId w:val="8"/>
        </w:numPr>
        <w:spacing w:after="0" w:line="240" w:lineRule="auto"/>
        <w:jc w:val="both"/>
        <w:rPr>
          <w:rFonts w:asciiTheme="minorHAnsi" w:hAnsiTheme="minorHAnsi" w:cstheme="minorHAnsi"/>
          <w:sz w:val="20"/>
          <w:szCs w:val="20"/>
        </w:rPr>
      </w:pPr>
      <w:r w:rsidRPr="001D73D4">
        <w:rPr>
          <w:rFonts w:asciiTheme="minorHAnsi" w:hAnsiTheme="minorHAnsi" w:cstheme="minorHAnsi"/>
          <w:sz w:val="20"/>
          <w:szCs w:val="20"/>
        </w:rPr>
        <w:t>Na aplicação das sanções de impedimento de licitar e contratar e declaração de inidoneidade para licitar ou contratar a administração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E676062" w14:textId="77777777" w:rsidR="00AE427D" w:rsidRPr="001D73D4" w:rsidRDefault="00AE427D" w:rsidP="00AE427D">
      <w:pPr>
        <w:pStyle w:val="PargrafodaLista"/>
        <w:spacing w:after="0"/>
        <w:rPr>
          <w:rFonts w:asciiTheme="minorHAnsi" w:hAnsiTheme="minorHAnsi" w:cstheme="minorHAnsi"/>
          <w:sz w:val="20"/>
          <w:szCs w:val="20"/>
        </w:rPr>
      </w:pPr>
    </w:p>
    <w:p w14:paraId="0EE977E8"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PRIMEIRO</w:t>
      </w:r>
      <w:r w:rsidRPr="001D73D4">
        <w:rPr>
          <w:rFonts w:asciiTheme="minorHAnsi" w:hAnsiTheme="minorHAnsi" w:cstheme="minorHAnsi"/>
          <w:sz w:val="20"/>
          <w:szCs w:val="20"/>
        </w:rPr>
        <w:t xml:space="preserve"> - Se o valor da multa não for pago, será cobrado administrativamente, podendo, ainda, ser inscrito como Dívida Ativa do Município de Canapi/AL e cobrado judicialmente.</w:t>
      </w:r>
    </w:p>
    <w:p w14:paraId="2DA9ACC4" w14:textId="77777777" w:rsidR="00AE427D" w:rsidRPr="001D73D4" w:rsidRDefault="00AE427D" w:rsidP="00AE427D">
      <w:pPr>
        <w:spacing w:after="0"/>
        <w:ind w:firstLine="360"/>
        <w:rPr>
          <w:rFonts w:asciiTheme="minorHAnsi" w:hAnsiTheme="minorHAnsi" w:cstheme="minorHAnsi"/>
          <w:sz w:val="20"/>
          <w:szCs w:val="20"/>
        </w:rPr>
      </w:pPr>
    </w:p>
    <w:p w14:paraId="6155987E"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 xml:space="preserve">PARÁGRAFO SEGUNDO - </w:t>
      </w:r>
      <w:r w:rsidRPr="001D73D4">
        <w:rPr>
          <w:rFonts w:asciiTheme="minorHAnsi" w:hAnsiTheme="minorHAnsi" w:cstheme="minorHAnsi"/>
          <w:sz w:val="20"/>
          <w:szCs w:val="20"/>
        </w:rPr>
        <w:t>No processo de aplicação de penalidades é assegurado o direito ao contraditório e à ampla defesa.</w:t>
      </w:r>
    </w:p>
    <w:p w14:paraId="2BC809F1" w14:textId="77777777" w:rsidR="00AE427D" w:rsidRPr="001D73D4" w:rsidRDefault="00AE427D" w:rsidP="00AE427D">
      <w:pPr>
        <w:spacing w:after="0"/>
        <w:ind w:firstLine="360"/>
        <w:rPr>
          <w:rFonts w:asciiTheme="minorHAnsi" w:hAnsiTheme="minorHAnsi" w:cstheme="minorHAnsi"/>
          <w:sz w:val="20"/>
          <w:szCs w:val="20"/>
        </w:rPr>
      </w:pPr>
    </w:p>
    <w:p w14:paraId="3432392B"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b/>
          <w:sz w:val="20"/>
          <w:szCs w:val="20"/>
        </w:rPr>
        <w:t>PARÁGRAFO TERCEIRO</w:t>
      </w:r>
      <w:r w:rsidRPr="001D73D4">
        <w:rPr>
          <w:rFonts w:asciiTheme="minorHAnsi" w:hAnsiTheme="minorHAnsi" w:cstheme="minorHAnsi"/>
          <w:sz w:val="20"/>
          <w:szCs w:val="20"/>
        </w:rPr>
        <w:t xml:space="preserve"> - O valor das multas aplicadas deverá ser recolhido no prazo de 5 (cinco) dias, a contar da data da notificação.</w:t>
      </w:r>
    </w:p>
    <w:p w14:paraId="05C7FF91" w14:textId="77777777" w:rsidR="00AE427D" w:rsidRPr="001D73D4" w:rsidRDefault="00AE427D" w:rsidP="00AE427D">
      <w:pPr>
        <w:spacing w:after="0"/>
        <w:rPr>
          <w:rFonts w:asciiTheme="minorHAnsi" w:hAnsiTheme="minorHAnsi" w:cstheme="minorHAnsi"/>
          <w:b/>
          <w:spacing w:val="-2"/>
          <w:sz w:val="20"/>
          <w:szCs w:val="20"/>
        </w:rPr>
      </w:pPr>
    </w:p>
    <w:p w14:paraId="64A40217"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pacing w:val="-2"/>
          <w:sz w:val="20"/>
          <w:szCs w:val="20"/>
        </w:rPr>
        <w:t xml:space="preserve">CLÁUSULA DÉCIMA PRIMEIRA - </w:t>
      </w:r>
      <w:r w:rsidRPr="001D73D4">
        <w:rPr>
          <w:rFonts w:asciiTheme="minorHAnsi" w:hAnsiTheme="minorHAnsi" w:cstheme="minorHAnsi"/>
          <w:b/>
          <w:sz w:val="20"/>
          <w:szCs w:val="20"/>
        </w:rPr>
        <w:t>DA EXTINÇÃO</w:t>
      </w:r>
    </w:p>
    <w:p w14:paraId="02F110D7"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 O presente contrato poderá ser extinto pelos motivos elencados no artigo 137, da Lei nº 14.133, de 01/04/2021.</w:t>
      </w:r>
    </w:p>
    <w:p w14:paraId="751FAB78" w14:textId="77777777" w:rsidR="00AE427D" w:rsidRPr="001D73D4" w:rsidRDefault="00AE427D" w:rsidP="00AE427D">
      <w:pPr>
        <w:spacing w:after="0"/>
        <w:rPr>
          <w:rFonts w:asciiTheme="minorHAnsi" w:hAnsiTheme="minorHAnsi" w:cstheme="minorHAnsi"/>
          <w:b/>
          <w:sz w:val="20"/>
          <w:szCs w:val="20"/>
        </w:rPr>
      </w:pPr>
    </w:p>
    <w:p w14:paraId="5B02109B"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DÉCIMA SEGUNDA - DA VALIDADE E EFICÁCIA</w:t>
      </w:r>
    </w:p>
    <w:p w14:paraId="7943FE5F"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O presente contrato só terá validade e eficácia após ter sido devidamente assinado pelas partes e publicado no sítio oficial do município.</w:t>
      </w:r>
    </w:p>
    <w:p w14:paraId="40826A36" w14:textId="77777777" w:rsidR="00AE427D" w:rsidRPr="001D73D4" w:rsidRDefault="00AE427D" w:rsidP="00AE427D">
      <w:pPr>
        <w:spacing w:after="0"/>
        <w:rPr>
          <w:rFonts w:asciiTheme="minorHAnsi" w:hAnsiTheme="minorHAnsi" w:cstheme="minorHAnsi"/>
          <w:b/>
          <w:sz w:val="20"/>
          <w:szCs w:val="20"/>
        </w:rPr>
      </w:pPr>
    </w:p>
    <w:p w14:paraId="66318271"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DÉCIMA TERCEIRA - DO FORO</w:t>
      </w:r>
    </w:p>
    <w:p w14:paraId="14660750"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Para dirimir todas as questões oriundas do presente contrato, será competente o Juízo da Comarca da sede da contratante.</w:t>
      </w:r>
    </w:p>
    <w:p w14:paraId="29334EDF" w14:textId="77777777" w:rsidR="00AE427D" w:rsidRPr="001D73D4" w:rsidRDefault="00AE427D" w:rsidP="00AE427D">
      <w:pPr>
        <w:spacing w:after="0"/>
        <w:rPr>
          <w:rFonts w:asciiTheme="minorHAnsi" w:hAnsiTheme="minorHAnsi" w:cstheme="minorHAnsi"/>
          <w:b/>
          <w:sz w:val="20"/>
          <w:szCs w:val="20"/>
        </w:rPr>
      </w:pPr>
    </w:p>
    <w:p w14:paraId="30658D71" w14:textId="77777777" w:rsidR="00AE427D" w:rsidRPr="001D73D4" w:rsidRDefault="00AE427D" w:rsidP="00AE427D">
      <w:pPr>
        <w:spacing w:after="0"/>
        <w:rPr>
          <w:rFonts w:asciiTheme="minorHAnsi" w:hAnsiTheme="minorHAnsi" w:cstheme="minorHAnsi"/>
          <w:b/>
          <w:sz w:val="20"/>
          <w:szCs w:val="20"/>
        </w:rPr>
      </w:pPr>
      <w:r w:rsidRPr="001D73D4">
        <w:rPr>
          <w:rFonts w:asciiTheme="minorHAnsi" w:hAnsiTheme="minorHAnsi" w:cstheme="minorHAnsi"/>
          <w:b/>
          <w:sz w:val="20"/>
          <w:szCs w:val="20"/>
        </w:rPr>
        <w:t>CLÁUSULA DÉCIMA QUARTA – DA OMISSÃO</w:t>
      </w:r>
    </w:p>
    <w:p w14:paraId="42EFE604" w14:textId="77777777" w:rsidR="00AE427D" w:rsidRPr="001D73D4" w:rsidRDefault="00AE427D" w:rsidP="00AE427D">
      <w:pPr>
        <w:spacing w:after="0"/>
        <w:rPr>
          <w:rFonts w:asciiTheme="minorHAnsi" w:hAnsiTheme="minorHAnsi" w:cstheme="minorHAnsi"/>
          <w:sz w:val="20"/>
          <w:szCs w:val="20"/>
        </w:rPr>
      </w:pPr>
      <w:r w:rsidRPr="001D73D4">
        <w:rPr>
          <w:rFonts w:asciiTheme="minorHAnsi" w:hAnsiTheme="minorHAnsi" w:cstheme="minorHAnsi"/>
          <w:sz w:val="20"/>
          <w:szCs w:val="20"/>
        </w:rPr>
        <w:t xml:space="preserve">Os casos omissos serão resolvidos pelo Município de </w:t>
      </w:r>
      <w:r w:rsidRPr="001D73D4">
        <w:rPr>
          <w:rFonts w:asciiTheme="minorHAnsi" w:hAnsiTheme="minorHAnsi" w:cstheme="minorHAnsi"/>
          <w:spacing w:val="-2"/>
          <w:sz w:val="20"/>
          <w:szCs w:val="20"/>
        </w:rPr>
        <w:t>Canapi/AL</w:t>
      </w:r>
      <w:r w:rsidRPr="001D73D4">
        <w:rPr>
          <w:rFonts w:asciiTheme="minorHAnsi" w:hAnsiTheme="minorHAnsi" w:cstheme="minorHAnsi"/>
          <w:sz w:val="20"/>
          <w:szCs w:val="20"/>
        </w:rPr>
        <w:t xml:space="preserve">, com base na Lei 14.133/2021. </w:t>
      </w:r>
      <w:r w:rsidRPr="001D73D4">
        <w:rPr>
          <w:rFonts w:asciiTheme="minorHAnsi" w:hAnsiTheme="minorHAnsi" w:cstheme="minorHAnsi"/>
          <w:spacing w:val="-2"/>
          <w:sz w:val="20"/>
          <w:szCs w:val="20"/>
        </w:rPr>
        <w:t>E, para firmeza e como prova de assim haver entre si ajustado e contratado, foi lavrado o presente contrato que, depois de lido e achado conforme, é assinado em duas vias de igual teor e forma, pelas partes Contratantes, tendo sido arquivado na Prefeitura de CANAPI, com registro de seu extrato, e dele extraídas as cópias necessárias.</w:t>
      </w:r>
    </w:p>
    <w:p w14:paraId="0858099D" w14:textId="77777777" w:rsidR="00AE427D" w:rsidRPr="001D73D4" w:rsidRDefault="00AE427D" w:rsidP="00AE427D">
      <w:pPr>
        <w:spacing w:after="0"/>
        <w:jc w:val="right"/>
        <w:rPr>
          <w:rFonts w:asciiTheme="minorHAnsi" w:hAnsiTheme="minorHAnsi" w:cstheme="minorHAnsi"/>
          <w:spacing w:val="-2"/>
          <w:sz w:val="20"/>
          <w:szCs w:val="20"/>
        </w:rPr>
      </w:pPr>
    </w:p>
    <w:p w14:paraId="34757D90" w14:textId="77777777" w:rsidR="00AE427D" w:rsidRPr="001D73D4" w:rsidRDefault="00AE427D" w:rsidP="00AE427D">
      <w:pPr>
        <w:spacing w:after="0"/>
        <w:jc w:val="right"/>
        <w:rPr>
          <w:rFonts w:asciiTheme="minorHAnsi" w:hAnsiTheme="minorHAnsi" w:cstheme="minorHAnsi"/>
          <w:spacing w:val="-2"/>
          <w:sz w:val="20"/>
          <w:szCs w:val="20"/>
        </w:rPr>
      </w:pPr>
    </w:p>
    <w:p w14:paraId="1A5ED9A0" w14:textId="506BC0E7" w:rsidR="00AE427D" w:rsidRPr="001D73D4" w:rsidRDefault="00AE427D" w:rsidP="00AE427D">
      <w:pPr>
        <w:spacing w:after="0"/>
        <w:jc w:val="right"/>
        <w:rPr>
          <w:rFonts w:asciiTheme="minorHAnsi" w:hAnsiTheme="minorHAnsi" w:cstheme="minorHAnsi"/>
          <w:spacing w:val="-2"/>
          <w:sz w:val="20"/>
          <w:szCs w:val="20"/>
        </w:rPr>
      </w:pPr>
      <w:r w:rsidRPr="001D73D4">
        <w:rPr>
          <w:rFonts w:asciiTheme="minorHAnsi" w:hAnsiTheme="minorHAnsi" w:cstheme="minorHAnsi"/>
          <w:spacing w:val="-2"/>
          <w:sz w:val="20"/>
          <w:szCs w:val="20"/>
        </w:rPr>
        <w:t xml:space="preserve">Canapi/AL, </w:t>
      </w:r>
      <w:proofErr w:type="spellStart"/>
      <w:r w:rsidRPr="001D73D4">
        <w:rPr>
          <w:rFonts w:asciiTheme="minorHAnsi" w:hAnsiTheme="minorHAnsi" w:cstheme="minorHAnsi"/>
          <w:spacing w:val="-2"/>
          <w:sz w:val="20"/>
          <w:szCs w:val="20"/>
        </w:rPr>
        <w:t>xx</w:t>
      </w:r>
      <w:proofErr w:type="spellEnd"/>
      <w:r w:rsidRPr="001D73D4">
        <w:rPr>
          <w:rFonts w:asciiTheme="minorHAnsi" w:hAnsiTheme="minorHAnsi" w:cstheme="minorHAnsi"/>
          <w:spacing w:val="-2"/>
          <w:sz w:val="20"/>
          <w:szCs w:val="20"/>
        </w:rPr>
        <w:t xml:space="preserve"> de </w:t>
      </w:r>
      <w:proofErr w:type="spellStart"/>
      <w:r w:rsidRPr="001D73D4">
        <w:rPr>
          <w:rFonts w:asciiTheme="minorHAnsi" w:hAnsiTheme="minorHAnsi" w:cstheme="minorHAnsi"/>
          <w:spacing w:val="-2"/>
          <w:sz w:val="20"/>
          <w:szCs w:val="20"/>
        </w:rPr>
        <w:t>xxxxx</w:t>
      </w:r>
      <w:proofErr w:type="spellEnd"/>
      <w:r w:rsidRPr="001D73D4">
        <w:rPr>
          <w:rFonts w:asciiTheme="minorHAnsi" w:hAnsiTheme="minorHAnsi" w:cstheme="minorHAnsi"/>
          <w:spacing w:val="-2"/>
          <w:sz w:val="20"/>
          <w:szCs w:val="20"/>
        </w:rPr>
        <w:t xml:space="preserve"> de </w:t>
      </w:r>
      <w:r w:rsidR="00D23BD1">
        <w:rPr>
          <w:rFonts w:asciiTheme="minorHAnsi" w:hAnsiTheme="minorHAnsi" w:cstheme="minorHAnsi"/>
          <w:spacing w:val="-2"/>
          <w:sz w:val="20"/>
          <w:szCs w:val="20"/>
        </w:rPr>
        <w:t>2024</w:t>
      </w:r>
      <w:r w:rsidRPr="001D73D4">
        <w:rPr>
          <w:rFonts w:asciiTheme="minorHAnsi" w:hAnsiTheme="minorHAnsi" w:cstheme="minorHAnsi"/>
          <w:spacing w:val="-2"/>
          <w:sz w:val="20"/>
          <w:szCs w:val="20"/>
        </w:rPr>
        <w:t>.</w:t>
      </w:r>
    </w:p>
    <w:p w14:paraId="43CFA092" w14:textId="77777777" w:rsidR="00AE427D" w:rsidRDefault="00AE427D" w:rsidP="00AE427D">
      <w:pPr>
        <w:spacing w:after="0"/>
        <w:rPr>
          <w:rFonts w:asciiTheme="minorHAnsi" w:hAnsiTheme="minorHAnsi" w:cstheme="minorHAnsi"/>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E427D" w14:paraId="47A22711" w14:textId="77777777" w:rsidTr="00BD006F">
        <w:tc>
          <w:tcPr>
            <w:tcW w:w="9062" w:type="dxa"/>
          </w:tcPr>
          <w:p w14:paraId="0F4FEBE4" w14:textId="77777777" w:rsidR="00AE427D" w:rsidRDefault="00AE427D" w:rsidP="00BD006F">
            <w:pPr>
              <w:tabs>
                <w:tab w:val="center" w:pos="4535"/>
                <w:tab w:val="left" w:pos="5835"/>
              </w:tabs>
              <w:jc w:val="center"/>
              <w:rPr>
                <w:rFonts w:asciiTheme="minorHAnsi" w:hAnsiTheme="minorHAnsi" w:cstheme="minorHAnsi"/>
                <w:spacing w:val="-2"/>
                <w:sz w:val="20"/>
              </w:rPr>
            </w:pPr>
            <w:proofErr w:type="spellStart"/>
            <w:r>
              <w:rPr>
                <w:rFonts w:asciiTheme="minorHAnsi" w:hAnsiTheme="minorHAnsi" w:cstheme="minorHAnsi"/>
                <w:spacing w:val="-2"/>
                <w:sz w:val="20"/>
              </w:rPr>
              <w:t>xxxxxxxxxxxxxxxxxxxxxx</w:t>
            </w:r>
            <w:proofErr w:type="spellEnd"/>
          </w:p>
          <w:p w14:paraId="08193E0F" w14:textId="77777777" w:rsidR="00AE427D" w:rsidRPr="001D73D4" w:rsidRDefault="00AE427D" w:rsidP="00BD006F">
            <w:pPr>
              <w:tabs>
                <w:tab w:val="center" w:pos="4535"/>
                <w:tab w:val="left" w:pos="5835"/>
              </w:tabs>
              <w:jc w:val="center"/>
              <w:rPr>
                <w:rFonts w:asciiTheme="minorHAnsi" w:hAnsiTheme="minorHAnsi" w:cstheme="minorHAnsi"/>
                <w:spacing w:val="-2"/>
                <w:sz w:val="20"/>
              </w:rPr>
            </w:pPr>
            <w:r w:rsidRPr="001D73D4">
              <w:rPr>
                <w:rFonts w:asciiTheme="minorHAnsi" w:hAnsiTheme="minorHAnsi" w:cstheme="minorHAnsi"/>
                <w:spacing w:val="-2"/>
                <w:sz w:val="20"/>
              </w:rPr>
              <w:t>Prefeito</w:t>
            </w:r>
          </w:p>
          <w:p w14:paraId="4B6E69B7" w14:textId="77777777" w:rsidR="00AE427D" w:rsidRPr="001D73D4" w:rsidRDefault="00AE427D" w:rsidP="00BD006F">
            <w:pPr>
              <w:jc w:val="center"/>
              <w:rPr>
                <w:rFonts w:asciiTheme="minorHAnsi" w:hAnsiTheme="minorHAnsi" w:cstheme="minorHAnsi"/>
                <w:spacing w:val="-2"/>
                <w:sz w:val="20"/>
              </w:rPr>
            </w:pPr>
            <w:r w:rsidRPr="001D73D4">
              <w:rPr>
                <w:rFonts w:asciiTheme="minorHAnsi" w:hAnsiTheme="minorHAnsi" w:cstheme="minorHAnsi"/>
                <w:spacing w:val="-2"/>
                <w:sz w:val="20"/>
              </w:rPr>
              <w:t>PREFEITURA MUNICIPAL DE CANAPI/AL</w:t>
            </w:r>
          </w:p>
          <w:p w14:paraId="65DA6805" w14:textId="77777777" w:rsidR="00AE427D" w:rsidRPr="001D73D4" w:rsidRDefault="00AE427D" w:rsidP="00BD006F">
            <w:pPr>
              <w:jc w:val="center"/>
              <w:rPr>
                <w:rFonts w:asciiTheme="minorHAnsi" w:hAnsiTheme="minorHAnsi" w:cstheme="minorHAnsi"/>
                <w:spacing w:val="-2"/>
                <w:sz w:val="20"/>
              </w:rPr>
            </w:pPr>
            <w:r w:rsidRPr="001D73D4">
              <w:rPr>
                <w:rFonts w:asciiTheme="minorHAnsi" w:hAnsiTheme="minorHAnsi" w:cstheme="minorHAnsi"/>
                <w:spacing w:val="-2"/>
                <w:sz w:val="20"/>
              </w:rPr>
              <w:t>Contratante</w:t>
            </w:r>
          </w:p>
          <w:p w14:paraId="06D58028" w14:textId="77777777" w:rsidR="00AE427D" w:rsidRDefault="00AE427D" w:rsidP="00BD006F">
            <w:pPr>
              <w:rPr>
                <w:rFonts w:asciiTheme="minorHAnsi" w:hAnsiTheme="minorHAnsi" w:cstheme="minorHAnsi"/>
                <w:spacing w:val="-2"/>
                <w:sz w:val="20"/>
              </w:rPr>
            </w:pPr>
          </w:p>
        </w:tc>
      </w:tr>
    </w:tbl>
    <w:p w14:paraId="32C19B48" w14:textId="77777777" w:rsidR="00AE427D" w:rsidRPr="001D73D4" w:rsidRDefault="00AE427D" w:rsidP="00AE427D">
      <w:pPr>
        <w:spacing w:after="0"/>
        <w:rPr>
          <w:rFonts w:asciiTheme="minorHAnsi" w:hAnsiTheme="minorHAnsi" w:cstheme="minorHAnsi"/>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E427D" w14:paraId="54C55A40" w14:textId="77777777" w:rsidTr="00BD006F">
        <w:tc>
          <w:tcPr>
            <w:tcW w:w="4531" w:type="dxa"/>
          </w:tcPr>
          <w:p w14:paraId="486EE668" w14:textId="77777777" w:rsidR="00AE427D" w:rsidRDefault="00AE427D" w:rsidP="00BD006F">
            <w:pPr>
              <w:tabs>
                <w:tab w:val="center" w:pos="4535"/>
                <w:tab w:val="left" w:pos="5835"/>
              </w:tabs>
              <w:jc w:val="center"/>
              <w:rPr>
                <w:rFonts w:asciiTheme="minorHAnsi" w:hAnsiTheme="minorHAnsi" w:cstheme="minorHAnsi"/>
                <w:spacing w:val="-2"/>
                <w:sz w:val="20"/>
              </w:rPr>
            </w:pPr>
            <w:proofErr w:type="spellStart"/>
            <w:r>
              <w:rPr>
                <w:rFonts w:asciiTheme="minorHAnsi" w:hAnsiTheme="minorHAnsi" w:cstheme="minorHAnsi"/>
                <w:spacing w:val="-2"/>
                <w:sz w:val="20"/>
              </w:rPr>
              <w:t>xxxxxxxxxxxxxxxxxxxxxxxxxxxxxxxx</w:t>
            </w:r>
            <w:proofErr w:type="spellEnd"/>
          </w:p>
          <w:p w14:paraId="618A0809" w14:textId="77777777" w:rsidR="00AE427D" w:rsidRPr="001D73D4" w:rsidRDefault="00AE427D" w:rsidP="00BD006F">
            <w:pPr>
              <w:tabs>
                <w:tab w:val="center" w:pos="4535"/>
                <w:tab w:val="left" w:pos="5835"/>
              </w:tabs>
              <w:jc w:val="center"/>
              <w:rPr>
                <w:rFonts w:asciiTheme="minorHAnsi" w:hAnsiTheme="minorHAnsi" w:cstheme="minorHAnsi"/>
                <w:spacing w:val="-2"/>
                <w:sz w:val="20"/>
              </w:rPr>
            </w:pPr>
            <w:r w:rsidRPr="001D73D4">
              <w:rPr>
                <w:rFonts w:asciiTheme="minorHAnsi" w:hAnsiTheme="minorHAnsi" w:cstheme="minorHAnsi"/>
                <w:spacing w:val="-2"/>
                <w:sz w:val="20"/>
              </w:rPr>
              <w:t xml:space="preserve">Sec. </w:t>
            </w:r>
            <w:r>
              <w:rPr>
                <w:rFonts w:asciiTheme="minorHAnsi" w:hAnsiTheme="minorHAnsi" w:cstheme="minorHAnsi"/>
                <w:spacing w:val="-2"/>
                <w:sz w:val="20"/>
              </w:rPr>
              <w:t>d</w:t>
            </w:r>
            <w:r w:rsidRPr="001D73D4">
              <w:rPr>
                <w:rFonts w:asciiTheme="minorHAnsi" w:hAnsiTheme="minorHAnsi" w:cstheme="minorHAnsi"/>
                <w:spacing w:val="-2"/>
                <w:sz w:val="20"/>
              </w:rPr>
              <w:t xml:space="preserve">e </w:t>
            </w:r>
            <w:proofErr w:type="spellStart"/>
            <w:r w:rsidRPr="001D73D4">
              <w:rPr>
                <w:rFonts w:asciiTheme="minorHAnsi" w:hAnsiTheme="minorHAnsi" w:cstheme="minorHAnsi"/>
                <w:spacing w:val="-2"/>
                <w:sz w:val="20"/>
              </w:rPr>
              <w:t>xxxxxxxxx</w:t>
            </w:r>
            <w:proofErr w:type="spellEnd"/>
          </w:p>
          <w:p w14:paraId="07631C76" w14:textId="77777777" w:rsidR="00AE427D" w:rsidRPr="001D73D4" w:rsidRDefault="00AE427D" w:rsidP="00BD006F">
            <w:pPr>
              <w:jc w:val="center"/>
              <w:rPr>
                <w:rFonts w:asciiTheme="minorHAnsi" w:hAnsiTheme="minorHAnsi" w:cstheme="minorHAnsi"/>
                <w:spacing w:val="-2"/>
                <w:sz w:val="20"/>
              </w:rPr>
            </w:pPr>
            <w:r>
              <w:rPr>
                <w:rFonts w:asciiTheme="minorHAnsi" w:hAnsiTheme="minorHAnsi" w:cstheme="minorHAnsi"/>
                <w:spacing w:val="-2"/>
                <w:sz w:val="20"/>
              </w:rPr>
              <w:t>interveniente</w:t>
            </w:r>
          </w:p>
          <w:p w14:paraId="00479085" w14:textId="77777777" w:rsidR="00AE427D" w:rsidRDefault="00AE427D" w:rsidP="00BD006F">
            <w:pPr>
              <w:jc w:val="center"/>
              <w:rPr>
                <w:rFonts w:asciiTheme="minorHAnsi" w:hAnsiTheme="minorHAnsi" w:cstheme="minorHAnsi"/>
                <w:spacing w:val="-2"/>
                <w:sz w:val="20"/>
              </w:rPr>
            </w:pPr>
          </w:p>
        </w:tc>
        <w:tc>
          <w:tcPr>
            <w:tcW w:w="4531" w:type="dxa"/>
          </w:tcPr>
          <w:p w14:paraId="547FF3E4" w14:textId="77777777" w:rsidR="00AE427D" w:rsidRDefault="00AE427D" w:rsidP="00BD006F">
            <w:pPr>
              <w:jc w:val="center"/>
              <w:rPr>
                <w:rFonts w:asciiTheme="minorHAnsi" w:hAnsiTheme="minorHAnsi" w:cstheme="minorHAnsi"/>
                <w:spacing w:val="-2"/>
                <w:sz w:val="20"/>
              </w:rPr>
            </w:pPr>
            <w:proofErr w:type="spellStart"/>
            <w:r>
              <w:rPr>
                <w:rFonts w:asciiTheme="minorHAnsi" w:hAnsiTheme="minorHAnsi" w:cstheme="minorHAnsi"/>
                <w:spacing w:val="-2"/>
                <w:sz w:val="20"/>
              </w:rPr>
              <w:t>xxxxxxxxxxxxxxxxxxxxx</w:t>
            </w:r>
            <w:proofErr w:type="spellEnd"/>
          </w:p>
          <w:p w14:paraId="4BBC46CC" w14:textId="77777777" w:rsidR="00AE427D" w:rsidRPr="001D73D4" w:rsidRDefault="00AE427D" w:rsidP="00BD006F">
            <w:pPr>
              <w:jc w:val="center"/>
              <w:rPr>
                <w:rFonts w:asciiTheme="minorHAnsi" w:hAnsiTheme="minorHAnsi" w:cstheme="minorHAnsi"/>
                <w:spacing w:val="-2"/>
                <w:sz w:val="20"/>
              </w:rPr>
            </w:pPr>
            <w:r w:rsidRPr="001D73D4">
              <w:rPr>
                <w:rFonts w:asciiTheme="minorHAnsi" w:hAnsiTheme="minorHAnsi" w:cstheme="minorHAnsi"/>
                <w:spacing w:val="-2"/>
                <w:sz w:val="20"/>
              </w:rPr>
              <w:t xml:space="preserve">Representante -Legal </w:t>
            </w:r>
          </w:p>
          <w:p w14:paraId="10F4E797" w14:textId="77777777" w:rsidR="00AE427D" w:rsidRPr="001D73D4" w:rsidRDefault="00AE427D" w:rsidP="00BD006F">
            <w:pPr>
              <w:jc w:val="center"/>
              <w:rPr>
                <w:rFonts w:asciiTheme="minorHAnsi" w:hAnsiTheme="minorHAnsi" w:cstheme="minorHAnsi"/>
                <w:spacing w:val="-2"/>
                <w:sz w:val="20"/>
              </w:rPr>
            </w:pPr>
            <w:proofErr w:type="spellStart"/>
            <w:r w:rsidRPr="001D73D4">
              <w:rPr>
                <w:rFonts w:asciiTheme="minorHAnsi" w:hAnsiTheme="minorHAnsi" w:cstheme="minorHAnsi"/>
                <w:spacing w:val="-2"/>
                <w:sz w:val="20"/>
              </w:rPr>
              <w:t>xxxxxxxxxxxxxxxxxxxxxxxxxxxxxxx</w:t>
            </w:r>
            <w:proofErr w:type="spellEnd"/>
          </w:p>
          <w:p w14:paraId="1E65396A" w14:textId="77777777" w:rsidR="00AE427D" w:rsidRPr="001D73D4" w:rsidRDefault="00AE427D" w:rsidP="00BD006F">
            <w:pPr>
              <w:jc w:val="center"/>
              <w:rPr>
                <w:rFonts w:asciiTheme="minorHAnsi" w:hAnsiTheme="minorHAnsi" w:cstheme="minorHAnsi"/>
                <w:spacing w:val="-2"/>
                <w:sz w:val="20"/>
              </w:rPr>
            </w:pPr>
            <w:r w:rsidRPr="001D73D4">
              <w:rPr>
                <w:rFonts w:asciiTheme="minorHAnsi" w:hAnsiTheme="minorHAnsi" w:cstheme="minorHAnsi"/>
                <w:spacing w:val="-2"/>
                <w:sz w:val="20"/>
              </w:rPr>
              <w:t>Contratada</w:t>
            </w:r>
          </w:p>
          <w:p w14:paraId="2C585BC5" w14:textId="77777777" w:rsidR="00AE427D" w:rsidRDefault="00AE427D" w:rsidP="00BD006F">
            <w:pPr>
              <w:jc w:val="center"/>
              <w:rPr>
                <w:rFonts w:asciiTheme="minorHAnsi" w:hAnsiTheme="minorHAnsi" w:cstheme="minorHAnsi"/>
                <w:spacing w:val="-2"/>
                <w:sz w:val="20"/>
              </w:rPr>
            </w:pPr>
          </w:p>
        </w:tc>
      </w:tr>
    </w:tbl>
    <w:p w14:paraId="3224203E" w14:textId="77777777" w:rsidR="00AE427D" w:rsidRDefault="00AE427D" w:rsidP="00AE427D">
      <w:pPr>
        <w:spacing w:after="0" w:line="240" w:lineRule="auto"/>
        <w:rPr>
          <w:rFonts w:asciiTheme="minorHAnsi" w:hAnsiTheme="minorHAnsi" w:cstheme="minorHAnsi"/>
          <w:b/>
          <w:sz w:val="22"/>
        </w:rPr>
      </w:pPr>
      <w:r>
        <w:rPr>
          <w:rFonts w:asciiTheme="minorHAnsi" w:hAnsiTheme="minorHAnsi" w:cstheme="minorHAnsi"/>
          <w:b/>
          <w:sz w:val="22"/>
        </w:rPr>
        <w:br w:type="page"/>
      </w:r>
    </w:p>
    <w:p w14:paraId="2EF5BFF1" w14:textId="77777777" w:rsidR="00AE427D" w:rsidRDefault="00AE427D" w:rsidP="00AE427D">
      <w:pPr>
        <w:spacing w:after="0" w:line="240" w:lineRule="auto"/>
        <w:rPr>
          <w:rFonts w:asciiTheme="minorHAnsi" w:hAnsiTheme="minorHAnsi" w:cstheme="minorHAnsi"/>
          <w:b/>
          <w:sz w:val="22"/>
        </w:rPr>
      </w:pPr>
    </w:p>
    <w:p w14:paraId="34733D74" w14:textId="77777777" w:rsidR="00AE427D" w:rsidRDefault="00AE427D" w:rsidP="00AE427D">
      <w:pPr>
        <w:spacing w:after="0" w:line="240" w:lineRule="auto"/>
        <w:rPr>
          <w:rFonts w:asciiTheme="minorHAnsi" w:hAnsiTheme="minorHAnsi" w:cstheme="minorHAnsi"/>
          <w:b/>
          <w:sz w:val="22"/>
        </w:rPr>
      </w:pPr>
    </w:p>
    <w:p w14:paraId="440966DA" w14:textId="77777777" w:rsidR="00AE427D" w:rsidRDefault="00AE427D" w:rsidP="00AE427D">
      <w:pPr>
        <w:spacing w:after="120" w:line="280" w:lineRule="atLeast"/>
        <w:ind w:right="-15"/>
        <w:jc w:val="center"/>
        <w:rPr>
          <w:rFonts w:asciiTheme="minorHAnsi" w:hAnsiTheme="minorHAnsi" w:cstheme="minorHAnsi"/>
          <w:b/>
          <w:bCs/>
          <w:sz w:val="21"/>
          <w:szCs w:val="21"/>
        </w:rPr>
      </w:pPr>
      <w:r>
        <w:rPr>
          <w:rFonts w:asciiTheme="minorHAnsi" w:hAnsiTheme="minorHAnsi" w:cstheme="minorHAnsi"/>
          <w:b/>
          <w:bCs/>
          <w:sz w:val="21"/>
          <w:szCs w:val="21"/>
        </w:rPr>
        <w:t>ANEXO III</w:t>
      </w:r>
    </w:p>
    <w:p w14:paraId="37BB9FA0" w14:textId="77777777" w:rsidR="00AE427D" w:rsidRDefault="00AE427D" w:rsidP="00AE427D">
      <w:pPr>
        <w:spacing w:after="120" w:line="280" w:lineRule="atLeast"/>
        <w:ind w:right="-15"/>
        <w:jc w:val="center"/>
        <w:rPr>
          <w:rFonts w:asciiTheme="minorHAnsi" w:hAnsiTheme="minorHAnsi" w:cstheme="minorHAnsi"/>
          <w:b/>
          <w:bCs/>
          <w:sz w:val="21"/>
          <w:szCs w:val="21"/>
        </w:rPr>
      </w:pPr>
    </w:p>
    <w:p w14:paraId="33E77C37" w14:textId="77777777" w:rsidR="00AE427D" w:rsidRDefault="00AE427D" w:rsidP="00AE427D">
      <w:pPr>
        <w:spacing w:after="120" w:line="280" w:lineRule="atLeast"/>
        <w:ind w:right="-15"/>
        <w:jc w:val="center"/>
        <w:rPr>
          <w:rFonts w:asciiTheme="minorHAnsi" w:hAnsiTheme="minorHAnsi" w:cstheme="minorHAnsi"/>
          <w:sz w:val="21"/>
          <w:szCs w:val="21"/>
        </w:rPr>
      </w:pPr>
      <w:r>
        <w:rPr>
          <w:rFonts w:asciiTheme="minorHAnsi" w:hAnsiTheme="minorHAnsi" w:cstheme="minorHAnsi"/>
          <w:b/>
          <w:bCs/>
          <w:sz w:val="21"/>
          <w:szCs w:val="21"/>
        </w:rPr>
        <w:t>DECLARAÇÕES EM GERAL</w:t>
      </w:r>
    </w:p>
    <w:p w14:paraId="52952192" w14:textId="77777777" w:rsidR="00AE427D" w:rsidRDefault="00AE427D" w:rsidP="00AE427D">
      <w:pPr>
        <w:adjustRightInd w:val="0"/>
        <w:spacing w:after="120" w:line="280" w:lineRule="atLeast"/>
        <w:rPr>
          <w:rFonts w:asciiTheme="minorHAnsi" w:hAnsiTheme="minorHAnsi" w:cstheme="minorHAnsi"/>
          <w:sz w:val="21"/>
          <w:szCs w:val="21"/>
        </w:rPr>
      </w:pPr>
    </w:p>
    <w:p w14:paraId="3E35C4D7" w14:textId="77777777" w:rsidR="00AE427D" w:rsidRDefault="00AE427D" w:rsidP="00AE427D">
      <w:pPr>
        <w:adjustRightInd w:val="0"/>
        <w:spacing w:after="120" w:line="280" w:lineRule="atLeast"/>
        <w:rPr>
          <w:rFonts w:asciiTheme="minorHAnsi" w:hAnsiTheme="minorHAnsi" w:cstheme="minorHAnsi"/>
          <w:sz w:val="21"/>
          <w:szCs w:val="21"/>
        </w:rPr>
      </w:pPr>
      <w:r>
        <w:rPr>
          <w:rFonts w:asciiTheme="minorHAnsi" w:hAnsiTheme="minorHAnsi" w:cstheme="minorHAnsi"/>
          <w:sz w:val="21"/>
          <w:szCs w:val="21"/>
        </w:rPr>
        <w:t xml:space="preserve">A empresa ............................................................ inscrita no CNPJ nº ............................... estabelecida na .................................... por intermédio do seu representante legal abaixo assinado, </w:t>
      </w:r>
      <w:r>
        <w:rPr>
          <w:rFonts w:asciiTheme="minorHAnsi" w:hAnsiTheme="minorHAnsi" w:cstheme="minorHAnsi"/>
          <w:b/>
          <w:bCs/>
          <w:sz w:val="21"/>
          <w:szCs w:val="21"/>
        </w:rPr>
        <w:t>DECLARA</w:t>
      </w:r>
      <w:r>
        <w:rPr>
          <w:rFonts w:asciiTheme="minorHAnsi" w:hAnsiTheme="minorHAnsi" w:cstheme="minorHAnsi"/>
          <w:sz w:val="21"/>
          <w:szCs w:val="21"/>
        </w:rPr>
        <w:t xml:space="preserve"> sob as sanções administrativas cabíveis e sob as penas da lei:</w:t>
      </w:r>
    </w:p>
    <w:p w14:paraId="2FCD4E0A" w14:textId="77777777" w:rsidR="00AE427D" w:rsidRDefault="00AE427D" w:rsidP="00AE427D">
      <w:pPr>
        <w:spacing w:after="120" w:line="280" w:lineRule="atLeast"/>
        <w:ind w:right="-15"/>
        <w:rPr>
          <w:rFonts w:asciiTheme="minorHAnsi" w:hAnsiTheme="minorHAnsi" w:cstheme="minorHAnsi"/>
          <w:sz w:val="21"/>
          <w:szCs w:val="21"/>
        </w:rPr>
      </w:pPr>
    </w:p>
    <w:p w14:paraId="7237989E" w14:textId="77777777" w:rsidR="00AE427D" w:rsidRDefault="00AE427D" w:rsidP="00AE427D">
      <w:pPr>
        <w:numPr>
          <w:ilvl w:val="0"/>
          <w:numId w:val="12"/>
        </w:numPr>
        <w:tabs>
          <w:tab w:val="left" w:pos="709"/>
        </w:tabs>
        <w:autoSpaceDE w:val="0"/>
        <w:autoSpaceDN w:val="0"/>
        <w:adjustRightInd w:val="0"/>
        <w:spacing w:after="120" w:line="280" w:lineRule="atLeast"/>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que cumpre os requisitos estabelecidos no artigo 3° da Lei Complementar nº 123, de 2006, estando apta a usufruir do tratamento favorecido estabelecido em seus </w:t>
      </w:r>
      <w:proofErr w:type="spellStart"/>
      <w:r>
        <w:rPr>
          <w:rFonts w:asciiTheme="minorHAnsi" w:hAnsiTheme="minorHAnsi" w:cstheme="minorHAnsi"/>
          <w:bCs/>
          <w:color w:val="000000"/>
          <w:sz w:val="21"/>
          <w:szCs w:val="21"/>
        </w:rPr>
        <w:t>arts</w:t>
      </w:r>
      <w:proofErr w:type="spellEnd"/>
      <w:r>
        <w:rPr>
          <w:rFonts w:asciiTheme="minorHAnsi" w:hAnsiTheme="minorHAnsi" w:cstheme="minorHAnsi"/>
          <w:bCs/>
          <w:color w:val="000000"/>
          <w:sz w:val="21"/>
          <w:szCs w:val="21"/>
        </w:rPr>
        <w:t>. 42 a 49, onde na presente data, enquadra-se como: (</w:t>
      </w:r>
      <w:r>
        <w:rPr>
          <w:rFonts w:asciiTheme="minorHAnsi" w:hAnsiTheme="minorHAnsi" w:cstheme="minorHAnsi"/>
          <w:bCs/>
          <w:i/>
          <w:iCs/>
          <w:color w:val="000000"/>
          <w:sz w:val="21"/>
          <w:szCs w:val="21"/>
        </w:rPr>
        <w:t>...</w:t>
      </w:r>
      <w:r>
        <w:rPr>
          <w:rFonts w:asciiTheme="minorHAnsi" w:hAnsiTheme="minorHAnsi" w:cstheme="minorHAnsi"/>
          <w:b/>
          <w:i/>
          <w:iCs/>
          <w:color w:val="000000"/>
          <w:sz w:val="21"/>
          <w:szCs w:val="21"/>
        </w:rPr>
        <w:t>MICROEMPRESA</w:t>
      </w:r>
      <w:r>
        <w:rPr>
          <w:rFonts w:asciiTheme="minorHAnsi" w:hAnsiTheme="minorHAnsi" w:cstheme="minorHAnsi"/>
          <w:bCs/>
          <w:i/>
          <w:iCs/>
          <w:color w:val="000000"/>
          <w:sz w:val="21"/>
          <w:szCs w:val="21"/>
        </w:rPr>
        <w:t xml:space="preserve">, conforme inciso I do artigo 3º da Lei Complementar nº 123, de 14/12/2006 ou </w:t>
      </w:r>
      <w:r>
        <w:rPr>
          <w:rFonts w:asciiTheme="minorHAnsi" w:hAnsiTheme="minorHAnsi" w:cstheme="minorHAnsi"/>
          <w:b/>
          <w:i/>
          <w:iCs/>
          <w:color w:val="000000"/>
          <w:sz w:val="21"/>
          <w:szCs w:val="21"/>
        </w:rPr>
        <w:t>EMPRESA DE PEQUENO PORTE</w:t>
      </w:r>
      <w:r>
        <w:rPr>
          <w:rFonts w:asciiTheme="minorHAnsi" w:hAnsiTheme="minorHAnsi" w:cstheme="minorHAnsi"/>
          <w:bCs/>
          <w:i/>
          <w:iCs/>
          <w:color w:val="000000"/>
          <w:sz w:val="21"/>
          <w:szCs w:val="21"/>
        </w:rPr>
        <w:t>, conforme inciso II do artigo 3º da Lei Complementar nº 123, de 14/12/2006</w:t>
      </w:r>
      <w:r>
        <w:rPr>
          <w:rFonts w:asciiTheme="minorHAnsi" w:hAnsiTheme="minorHAnsi" w:cstheme="minorHAnsi"/>
          <w:bCs/>
          <w:color w:val="000000"/>
          <w:sz w:val="21"/>
          <w:szCs w:val="21"/>
        </w:rPr>
        <w:t>;</w:t>
      </w:r>
    </w:p>
    <w:p w14:paraId="59E6CE12" w14:textId="77777777" w:rsidR="00AE427D" w:rsidRDefault="00AE427D" w:rsidP="00AE427D">
      <w:pPr>
        <w:numPr>
          <w:ilvl w:val="0"/>
          <w:numId w:val="12"/>
        </w:numPr>
        <w:tabs>
          <w:tab w:val="left" w:pos="709"/>
        </w:tabs>
        <w:autoSpaceDE w:val="0"/>
        <w:autoSpaceDN w:val="0"/>
        <w:adjustRightInd w:val="0"/>
        <w:spacing w:after="120" w:line="280" w:lineRule="atLeast"/>
        <w:rPr>
          <w:rFonts w:asciiTheme="minorHAnsi" w:hAnsiTheme="minorHAnsi" w:cstheme="minorHAnsi"/>
          <w:bCs/>
          <w:color w:val="000000"/>
          <w:sz w:val="21"/>
          <w:szCs w:val="21"/>
        </w:rPr>
      </w:pPr>
      <w:r>
        <w:rPr>
          <w:rFonts w:asciiTheme="minorHAnsi" w:hAnsiTheme="minorHAnsi" w:cstheme="minorHAnsi"/>
          <w:bCs/>
          <w:color w:val="000000"/>
          <w:sz w:val="21"/>
          <w:szCs w:val="21"/>
        </w:rPr>
        <w:t>que está ciente e concorda com as condições contidas no Edital e seus anexos;</w:t>
      </w:r>
    </w:p>
    <w:p w14:paraId="067C7F4E" w14:textId="77777777" w:rsidR="00AE427D" w:rsidRDefault="00AE427D" w:rsidP="00AE427D">
      <w:pPr>
        <w:numPr>
          <w:ilvl w:val="0"/>
          <w:numId w:val="12"/>
        </w:numPr>
        <w:tabs>
          <w:tab w:val="left" w:pos="709"/>
        </w:tabs>
        <w:autoSpaceDE w:val="0"/>
        <w:autoSpaceDN w:val="0"/>
        <w:adjustRightInd w:val="0"/>
        <w:spacing w:after="120" w:line="280" w:lineRule="atLeast"/>
        <w:rPr>
          <w:rFonts w:asciiTheme="minorHAnsi" w:hAnsiTheme="minorHAnsi" w:cstheme="minorHAnsi"/>
          <w:bCs/>
          <w:color w:val="000000"/>
          <w:sz w:val="21"/>
          <w:szCs w:val="21"/>
        </w:rPr>
      </w:pPr>
      <w:r>
        <w:rPr>
          <w:rFonts w:asciiTheme="minorHAnsi" w:hAnsiTheme="minorHAnsi" w:cstheme="minorHAnsi"/>
          <w:bCs/>
          <w:color w:val="000000"/>
          <w:sz w:val="21"/>
          <w:szCs w:val="21"/>
        </w:rPr>
        <w:t>que cumpre os requisitos para a habilitação definidos no Edital e que a proposta apresentada está em conformidade com as exigências editalícias;</w:t>
      </w:r>
    </w:p>
    <w:p w14:paraId="712C82FD" w14:textId="77777777" w:rsidR="00AE427D" w:rsidRDefault="00AE427D" w:rsidP="00AE427D">
      <w:pPr>
        <w:numPr>
          <w:ilvl w:val="0"/>
          <w:numId w:val="12"/>
        </w:numPr>
        <w:tabs>
          <w:tab w:val="left" w:pos="709"/>
        </w:tabs>
        <w:autoSpaceDE w:val="0"/>
        <w:autoSpaceDN w:val="0"/>
        <w:adjustRightInd w:val="0"/>
        <w:spacing w:after="120" w:line="280" w:lineRule="atLeast"/>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que inexistem fatos impeditivos para sua habilitação no certame, ciente da obrigatoriedade de declarar ocorrências posteriores; </w:t>
      </w:r>
    </w:p>
    <w:p w14:paraId="53AA11D4" w14:textId="77777777" w:rsidR="00AE427D" w:rsidRDefault="00AE427D" w:rsidP="00AE427D">
      <w:pPr>
        <w:numPr>
          <w:ilvl w:val="0"/>
          <w:numId w:val="12"/>
        </w:numPr>
        <w:tabs>
          <w:tab w:val="left" w:pos="709"/>
        </w:tabs>
        <w:autoSpaceDE w:val="0"/>
        <w:autoSpaceDN w:val="0"/>
        <w:adjustRightInd w:val="0"/>
        <w:spacing w:after="120" w:line="280" w:lineRule="atLeast"/>
        <w:rPr>
          <w:rFonts w:asciiTheme="minorHAnsi" w:hAnsiTheme="minorHAnsi" w:cstheme="minorHAnsi"/>
          <w:bCs/>
          <w:color w:val="000000"/>
          <w:sz w:val="21"/>
          <w:szCs w:val="21"/>
        </w:rPr>
      </w:pPr>
      <w:r>
        <w:rPr>
          <w:rFonts w:asciiTheme="minorHAnsi" w:hAnsiTheme="minorHAnsi" w:cstheme="minorHAnsi"/>
          <w:bCs/>
          <w:color w:val="000000"/>
          <w:sz w:val="21"/>
          <w:szCs w:val="21"/>
        </w:rPr>
        <w:t>que não emprega menor de 18 anos em trabalho noturno, perigoso ou insalubre e não emprega menor de 16 anos, salvo menor, a partir de 14 anos, na condição de aprendiz, nos termos do artigo 7°, XXXIII, da Constituição;</w:t>
      </w:r>
    </w:p>
    <w:p w14:paraId="3E7ADDD6" w14:textId="77777777" w:rsidR="00AE427D" w:rsidRDefault="00AE427D" w:rsidP="00AE427D">
      <w:pPr>
        <w:rPr>
          <w:rFonts w:asciiTheme="minorHAnsi" w:hAnsiTheme="minorHAnsi" w:cstheme="minorHAnsi"/>
          <w:sz w:val="21"/>
          <w:szCs w:val="21"/>
        </w:rPr>
      </w:pPr>
    </w:p>
    <w:p w14:paraId="0A9D4332" w14:textId="7A65C862" w:rsidR="00AE427D" w:rsidRDefault="00AE427D" w:rsidP="00AE427D">
      <w:pPr>
        <w:pStyle w:val="Corpodetexto"/>
        <w:spacing w:line="280" w:lineRule="atLeast"/>
        <w:jc w:val="center"/>
        <w:rPr>
          <w:rFonts w:asciiTheme="minorHAnsi" w:hAnsiTheme="minorHAnsi" w:cstheme="minorHAnsi"/>
          <w:bCs/>
          <w:sz w:val="21"/>
          <w:szCs w:val="21"/>
        </w:rPr>
      </w:pPr>
      <w:proofErr w:type="gramStart"/>
      <w:r>
        <w:rPr>
          <w:rFonts w:asciiTheme="minorHAnsi" w:hAnsiTheme="minorHAnsi" w:cstheme="minorHAnsi"/>
          <w:sz w:val="21"/>
          <w:szCs w:val="21"/>
        </w:rPr>
        <w:t>Cidade,_</w:t>
      </w:r>
      <w:proofErr w:type="gramEnd"/>
      <w:r>
        <w:rPr>
          <w:rFonts w:asciiTheme="minorHAnsi" w:hAnsiTheme="minorHAnsi" w:cstheme="minorHAnsi"/>
          <w:sz w:val="21"/>
          <w:szCs w:val="21"/>
        </w:rPr>
        <w:t xml:space="preserve">___ de ___________ </w:t>
      </w:r>
      <w:proofErr w:type="spellStart"/>
      <w:r>
        <w:rPr>
          <w:rFonts w:asciiTheme="minorHAnsi" w:hAnsiTheme="minorHAnsi" w:cstheme="minorHAnsi"/>
          <w:sz w:val="21"/>
          <w:szCs w:val="21"/>
        </w:rPr>
        <w:t>de</w:t>
      </w:r>
      <w:proofErr w:type="spellEnd"/>
      <w:r>
        <w:rPr>
          <w:rFonts w:asciiTheme="minorHAnsi" w:hAnsiTheme="minorHAnsi" w:cstheme="minorHAnsi"/>
          <w:sz w:val="21"/>
          <w:szCs w:val="21"/>
        </w:rPr>
        <w:t xml:space="preserve"> </w:t>
      </w:r>
      <w:r w:rsidR="00D23BD1">
        <w:rPr>
          <w:rFonts w:asciiTheme="minorHAnsi" w:hAnsiTheme="minorHAnsi" w:cstheme="minorHAnsi"/>
          <w:sz w:val="21"/>
          <w:szCs w:val="21"/>
        </w:rPr>
        <w:t>2024</w:t>
      </w:r>
    </w:p>
    <w:p w14:paraId="4E279095" w14:textId="77777777" w:rsidR="00AE427D" w:rsidRDefault="00AE427D" w:rsidP="00AE427D">
      <w:pPr>
        <w:adjustRightInd w:val="0"/>
        <w:spacing w:after="120" w:line="280" w:lineRule="atLeast"/>
        <w:jc w:val="center"/>
        <w:rPr>
          <w:rFonts w:asciiTheme="minorHAnsi" w:hAnsiTheme="minorHAnsi" w:cstheme="minorHAnsi"/>
          <w:sz w:val="21"/>
          <w:szCs w:val="21"/>
        </w:rPr>
      </w:pPr>
    </w:p>
    <w:p w14:paraId="5EE27F8A" w14:textId="77777777" w:rsidR="00AE427D" w:rsidRDefault="00AE427D" w:rsidP="00AE427D">
      <w:pPr>
        <w:adjustRightInd w:val="0"/>
        <w:spacing w:after="120" w:line="280" w:lineRule="atLeast"/>
        <w:jc w:val="center"/>
        <w:rPr>
          <w:rFonts w:asciiTheme="minorHAnsi" w:hAnsiTheme="minorHAnsi" w:cstheme="minorHAnsi"/>
          <w:sz w:val="21"/>
          <w:szCs w:val="21"/>
        </w:rPr>
      </w:pPr>
      <w:r>
        <w:rPr>
          <w:rFonts w:asciiTheme="minorHAnsi" w:hAnsiTheme="minorHAnsi" w:cstheme="minorHAnsi"/>
          <w:sz w:val="21"/>
          <w:szCs w:val="21"/>
        </w:rPr>
        <w:t>(representante legal do licitante, no âmbito da licitação,</w:t>
      </w:r>
    </w:p>
    <w:p w14:paraId="3243C20D" w14:textId="77777777" w:rsidR="00AE427D" w:rsidRDefault="00AE427D" w:rsidP="00AE427D">
      <w:pPr>
        <w:spacing w:after="120" w:line="280" w:lineRule="atLeast"/>
        <w:ind w:right="-15"/>
        <w:jc w:val="center"/>
        <w:rPr>
          <w:rFonts w:asciiTheme="minorHAnsi" w:hAnsiTheme="minorHAnsi" w:cstheme="minorHAnsi"/>
          <w:sz w:val="21"/>
          <w:szCs w:val="21"/>
        </w:rPr>
      </w:pPr>
      <w:r>
        <w:rPr>
          <w:rFonts w:asciiTheme="minorHAnsi" w:hAnsiTheme="minorHAnsi" w:cstheme="minorHAnsi"/>
          <w:sz w:val="21"/>
          <w:szCs w:val="21"/>
        </w:rPr>
        <w:t>com identificação completa)</w:t>
      </w:r>
    </w:p>
    <w:p w14:paraId="77FC65AF" w14:textId="7CB8B140" w:rsidR="00AE6400" w:rsidRPr="002C3337" w:rsidRDefault="00AE6400" w:rsidP="002C3337">
      <w:pPr>
        <w:spacing w:after="0" w:line="240" w:lineRule="auto"/>
        <w:rPr>
          <w:rFonts w:asciiTheme="minorHAnsi" w:hAnsiTheme="minorHAnsi" w:cstheme="minorHAnsi"/>
          <w:b/>
          <w:sz w:val="22"/>
        </w:rPr>
      </w:pPr>
    </w:p>
    <w:sectPr w:rsidR="00AE6400" w:rsidRPr="002C3337" w:rsidSect="00110C9E">
      <w:headerReference w:type="default" r:id="rId9"/>
      <w:footerReference w:type="default" r:id="rId10"/>
      <w:pgSz w:w="11906" w:h="16838"/>
      <w:pgMar w:top="2269" w:right="991"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A82AA" w14:textId="77777777" w:rsidR="00BB7A43" w:rsidRDefault="00BB7A43" w:rsidP="00786F6A">
      <w:pPr>
        <w:spacing w:after="0" w:line="240" w:lineRule="auto"/>
      </w:pPr>
      <w:r>
        <w:separator/>
      </w:r>
    </w:p>
  </w:endnote>
  <w:endnote w:type="continuationSeparator" w:id="0">
    <w:p w14:paraId="1D56834F" w14:textId="77777777" w:rsidR="00BB7A43" w:rsidRDefault="00BB7A43" w:rsidP="0078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Lohit Hindi">
    <w:charset w:val="80"/>
    <w:family w:val="auto"/>
    <w:pitch w:val="variable"/>
  </w:font>
  <w:font w:name="Courier 10 Pitc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CA37" w14:textId="77777777" w:rsidR="00D259C7" w:rsidRPr="004E4E64" w:rsidRDefault="00D259C7" w:rsidP="001D73D4">
    <w:pPr>
      <w:pStyle w:val="Rodap"/>
      <w:jc w:val="center"/>
      <w:rPr>
        <w:rFonts w:cs="Arial"/>
        <w:sz w:val="18"/>
        <w:szCs w:val="18"/>
      </w:rPr>
    </w:pPr>
    <w:bookmarkStart w:id="3" w:name="_Hlk164935469"/>
    <w:bookmarkStart w:id="4" w:name="_Hlk164935470"/>
    <w:r w:rsidRPr="004E4E64">
      <w:rPr>
        <w:rFonts w:cs="Arial"/>
        <w:sz w:val="18"/>
        <w:szCs w:val="18"/>
      </w:rPr>
      <w:t>Avenida Joaquim Tetê, 336 – Centro – CANAPI/AL – CEP: 57530-000</w:t>
    </w:r>
  </w:p>
  <w:p w14:paraId="45CE6A29" w14:textId="77777777" w:rsidR="00D259C7" w:rsidRDefault="00D259C7" w:rsidP="001D73D4">
    <w:pPr>
      <w:pStyle w:val="Rodap"/>
      <w:jc w:val="center"/>
    </w:pPr>
    <w:r w:rsidRPr="004E4E64">
      <w:rPr>
        <w:rFonts w:cs="Arial"/>
        <w:sz w:val="18"/>
        <w:szCs w:val="18"/>
      </w:rPr>
      <w:t>CNPJ Nº 12.367.892/0001-42</w:t>
    </w:r>
  </w:p>
  <w:bookmarkEnd w:id="3"/>
  <w:bookmarkEnd w:id="4"/>
  <w:p w14:paraId="51E04BD9" w14:textId="05C5DC74" w:rsidR="00D259C7" w:rsidRDefault="00D259C7" w:rsidP="007E180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7422" w14:textId="77777777" w:rsidR="00BB7A43" w:rsidRDefault="00BB7A43" w:rsidP="00786F6A">
      <w:pPr>
        <w:spacing w:after="0" w:line="240" w:lineRule="auto"/>
      </w:pPr>
      <w:r>
        <w:separator/>
      </w:r>
    </w:p>
  </w:footnote>
  <w:footnote w:type="continuationSeparator" w:id="0">
    <w:p w14:paraId="50729A6D" w14:textId="77777777" w:rsidR="00BB7A43" w:rsidRDefault="00BB7A43" w:rsidP="0078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8319" w14:textId="258A7903" w:rsidR="00D259C7" w:rsidRDefault="00D259C7" w:rsidP="00E139A2">
    <w:pPr>
      <w:tabs>
        <w:tab w:val="center" w:pos="4252"/>
        <w:tab w:val="right" w:pos="8504"/>
      </w:tabs>
      <w:spacing w:after="0" w:line="240" w:lineRule="auto"/>
      <w:jc w:val="center"/>
      <w:rPr>
        <w:rFonts w:cs="Arial"/>
        <w:sz w:val="32"/>
        <w:szCs w:val="32"/>
      </w:rPr>
    </w:pPr>
    <w:bookmarkStart w:id="1" w:name="_Hlk164935448"/>
    <w:bookmarkStart w:id="2" w:name="_Hlk164935449"/>
  </w:p>
  <w:p w14:paraId="4C51303F" w14:textId="7324EF8C" w:rsidR="00D259C7" w:rsidRDefault="00D259C7" w:rsidP="00E139A2">
    <w:pPr>
      <w:tabs>
        <w:tab w:val="center" w:pos="4252"/>
        <w:tab w:val="right" w:pos="8504"/>
      </w:tabs>
      <w:spacing w:after="0" w:line="240" w:lineRule="auto"/>
      <w:jc w:val="center"/>
      <w:rPr>
        <w:rFonts w:cs="Arial"/>
        <w:sz w:val="32"/>
        <w:szCs w:val="32"/>
      </w:rPr>
    </w:pPr>
    <w:r w:rsidRPr="00FF729E">
      <w:rPr>
        <w:noProof/>
        <w:lang w:eastAsia="pt-BR"/>
      </w:rPr>
      <w:drawing>
        <wp:inline distT="0" distB="0" distL="0" distR="0" wp14:anchorId="6CF6688B" wp14:editId="44158565">
          <wp:extent cx="5324475" cy="1381125"/>
          <wp:effectExtent l="0" t="0" r="9525" b="9525"/>
          <wp:docPr id="1350141720" name="Imagem 1350141720"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t="30058" b="30635"/>
                  <a:stretch>
                    <a:fillRect/>
                  </a:stretch>
                </pic:blipFill>
                <pic:spPr bwMode="auto">
                  <a:xfrm>
                    <a:off x="0" y="0"/>
                    <a:ext cx="5324475" cy="1381125"/>
                  </a:xfrm>
                  <a:prstGeom prst="rect">
                    <a:avLst/>
                  </a:prstGeom>
                  <a:noFill/>
                  <a:ln>
                    <a:noFill/>
                  </a:ln>
                </pic:spPr>
              </pic:pic>
            </a:graphicData>
          </a:graphic>
        </wp:inline>
      </w:drawing>
    </w:r>
  </w:p>
  <w:bookmarkEnd w:id="1"/>
  <w:bookmarkEnd w:id="2"/>
  <w:p w14:paraId="6B06C525" w14:textId="77777777" w:rsidR="00D259C7" w:rsidRPr="00DD32BC" w:rsidRDefault="00D259C7" w:rsidP="00E139A2">
    <w:pPr>
      <w:tabs>
        <w:tab w:val="center" w:pos="4252"/>
        <w:tab w:val="right" w:pos="8504"/>
      </w:tabs>
      <w:spacing w:after="0" w:line="240" w:lineRule="auto"/>
      <w:jc w:val="center"/>
      <w:rPr>
        <w:rFonts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53E0"/>
    <w:multiLevelType w:val="multilevel"/>
    <w:tmpl w:val="0C3247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731ABD"/>
    <w:multiLevelType w:val="multilevel"/>
    <w:tmpl w:val="00E4A8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16BE3AF0"/>
    <w:multiLevelType w:val="hybridMultilevel"/>
    <w:tmpl w:val="38742C36"/>
    <w:lvl w:ilvl="0" w:tplc="D15AFA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94C36CA"/>
    <w:multiLevelType w:val="multilevel"/>
    <w:tmpl w:val="462E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6710"/>
    <w:multiLevelType w:val="hybridMultilevel"/>
    <w:tmpl w:val="4E244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56D03A1"/>
    <w:multiLevelType w:val="hybridMultilevel"/>
    <w:tmpl w:val="3AF6803A"/>
    <w:lvl w:ilvl="0" w:tplc="9BFA6F1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381C4CA6"/>
    <w:multiLevelType w:val="hybridMultilevel"/>
    <w:tmpl w:val="E638A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0A0390"/>
    <w:multiLevelType w:val="hybridMultilevel"/>
    <w:tmpl w:val="6F92C68E"/>
    <w:lvl w:ilvl="0" w:tplc="AF608C4A">
      <w:start w:val="1"/>
      <w:numFmt w:val="lowerLetter"/>
      <w:lvlText w:val="%1)"/>
      <w:lvlJc w:val="left"/>
      <w:pPr>
        <w:ind w:left="720" w:hanging="360"/>
      </w:pPr>
      <w:rPr>
        <w:rFonts w:asciiTheme="majorHAnsi" w:hAnsiTheme="majorHAnsi" w:cstheme="majorHAns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9F4E6F"/>
    <w:multiLevelType w:val="multilevel"/>
    <w:tmpl w:val="5CDA9A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0405010"/>
    <w:multiLevelType w:val="multilevel"/>
    <w:tmpl w:val="608677D0"/>
    <w:lvl w:ilvl="0">
      <w:start w:val="1"/>
      <w:numFmt w:val="lowerLetter"/>
      <w:lvlText w:val="%1)"/>
      <w:lvlJc w:val="left"/>
      <w:pPr>
        <w:ind w:left="720" w:hanging="360"/>
      </w:pPr>
      <w:rPr>
        <w:rFonts w:asciiTheme="minorHAnsi" w:eastAsia="Calibr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120368F"/>
    <w:multiLevelType w:val="hybridMultilevel"/>
    <w:tmpl w:val="0C4E4C68"/>
    <w:lvl w:ilvl="0" w:tplc="CC34662C">
      <w:start w:val="1"/>
      <w:numFmt w:val="decimal"/>
      <w:lvlText w:val="%1."/>
      <w:lvlJc w:val="left"/>
      <w:pPr>
        <w:ind w:left="720" w:hanging="360"/>
      </w:pPr>
      <w:rPr>
        <w:rFonts w:ascii="Nunito" w:hAnsi="Nunito" w:cstheme="minorBidi" w:hint="default"/>
        <w:color w:val="000000"/>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5C83EDB"/>
    <w:multiLevelType w:val="hybridMultilevel"/>
    <w:tmpl w:val="CBCE46C0"/>
    <w:lvl w:ilvl="0" w:tplc="51FCCA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531915920">
    <w:abstractNumId w:val="1"/>
  </w:num>
  <w:num w:numId="2" w16cid:durableId="293220711">
    <w:abstractNumId w:val="8"/>
  </w:num>
  <w:num w:numId="3" w16cid:durableId="1555116318">
    <w:abstractNumId w:val="9"/>
  </w:num>
  <w:num w:numId="4" w16cid:durableId="1856113245">
    <w:abstractNumId w:val="0"/>
  </w:num>
  <w:num w:numId="5" w16cid:durableId="208949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1796959">
    <w:abstractNumId w:val="6"/>
  </w:num>
  <w:num w:numId="7" w16cid:durableId="115292439">
    <w:abstractNumId w:val="3"/>
  </w:num>
  <w:num w:numId="8" w16cid:durableId="33968834">
    <w:abstractNumId w:val="12"/>
  </w:num>
  <w:num w:numId="9" w16cid:durableId="667099926">
    <w:abstractNumId w:val="5"/>
  </w:num>
  <w:num w:numId="10" w16cid:durableId="808089860">
    <w:abstractNumId w:val="7"/>
  </w:num>
  <w:num w:numId="11" w16cid:durableId="931544765">
    <w:abstractNumId w:val="11"/>
  </w:num>
  <w:num w:numId="12" w16cid:durableId="166287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881266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6A"/>
    <w:rsid w:val="000026A7"/>
    <w:rsid w:val="00002D6E"/>
    <w:rsid w:val="00007255"/>
    <w:rsid w:val="00012677"/>
    <w:rsid w:val="00014C8E"/>
    <w:rsid w:val="00030447"/>
    <w:rsid w:val="00035CC4"/>
    <w:rsid w:val="00040DA6"/>
    <w:rsid w:val="00045A14"/>
    <w:rsid w:val="00045EB8"/>
    <w:rsid w:val="00052238"/>
    <w:rsid w:val="00057D0F"/>
    <w:rsid w:val="00060E88"/>
    <w:rsid w:val="00073BAF"/>
    <w:rsid w:val="000904C2"/>
    <w:rsid w:val="00096025"/>
    <w:rsid w:val="000A42D1"/>
    <w:rsid w:val="000B1247"/>
    <w:rsid w:val="000B1748"/>
    <w:rsid w:val="000B1F47"/>
    <w:rsid w:val="000C5FDB"/>
    <w:rsid w:val="000C60E0"/>
    <w:rsid w:val="000E2CA2"/>
    <w:rsid w:val="000E5355"/>
    <w:rsid w:val="000E5C94"/>
    <w:rsid w:val="000F5A27"/>
    <w:rsid w:val="00101692"/>
    <w:rsid w:val="00103493"/>
    <w:rsid w:val="00107FF4"/>
    <w:rsid w:val="00110C9E"/>
    <w:rsid w:val="00116A87"/>
    <w:rsid w:val="00120C01"/>
    <w:rsid w:val="00126098"/>
    <w:rsid w:val="00141EB0"/>
    <w:rsid w:val="00160C0D"/>
    <w:rsid w:val="00160D1E"/>
    <w:rsid w:val="0016110F"/>
    <w:rsid w:val="00166C7B"/>
    <w:rsid w:val="00190660"/>
    <w:rsid w:val="00193E61"/>
    <w:rsid w:val="0019455A"/>
    <w:rsid w:val="001A3E33"/>
    <w:rsid w:val="001B71DB"/>
    <w:rsid w:val="001D73D4"/>
    <w:rsid w:val="001E4259"/>
    <w:rsid w:val="001E504E"/>
    <w:rsid w:val="0020073F"/>
    <w:rsid w:val="00201378"/>
    <w:rsid w:val="0020319E"/>
    <w:rsid w:val="00207C7A"/>
    <w:rsid w:val="002131A5"/>
    <w:rsid w:val="00222FB3"/>
    <w:rsid w:val="00224670"/>
    <w:rsid w:val="00234659"/>
    <w:rsid w:val="00234CDB"/>
    <w:rsid w:val="00244B81"/>
    <w:rsid w:val="00271785"/>
    <w:rsid w:val="00276AEF"/>
    <w:rsid w:val="00276E7E"/>
    <w:rsid w:val="002867B0"/>
    <w:rsid w:val="002A35D9"/>
    <w:rsid w:val="002C0BEF"/>
    <w:rsid w:val="002C16CD"/>
    <w:rsid w:val="002C3337"/>
    <w:rsid w:val="002C7ED4"/>
    <w:rsid w:val="002E0C0B"/>
    <w:rsid w:val="002E739E"/>
    <w:rsid w:val="002F06FA"/>
    <w:rsid w:val="002F14A6"/>
    <w:rsid w:val="00310ED6"/>
    <w:rsid w:val="00320304"/>
    <w:rsid w:val="0032248B"/>
    <w:rsid w:val="0032578F"/>
    <w:rsid w:val="00327221"/>
    <w:rsid w:val="00334C8C"/>
    <w:rsid w:val="003364CB"/>
    <w:rsid w:val="003413BF"/>
    <w:rsid w:val="00350454"/>
    <w:rsid w:val="00350EFF"/>
    <w:rsid w:val="00360D90"/>
    <w:rsid w:val="0037593B"/>
    <w:rsid w:val="00381F7F"/>
    <w:rsid w:val="00386B90"/>
    <w:rsid w:val="00392FE4"/>
    <w:rsid w:val="0039377E"/>
    <w:rsid w:val="003937A6"/>
    <w:rsid w:val="00397A31"/>
    <w:rsid w:val="003B4CF7"/>
    <w:rsid w:val="003E4567"/>
    <w:rsid w:val="003E5C58"/>
    <w:rsid w:val="003E69A1"/>
    <w:rsid w:val="003F1DF4"/>
    <w:rsid w:val="003F3090"/>
    <w:rsid w:val="003F7DB7"/>
    <w:rsid w:val="0040094A"/>
    <w:rsid w:val="00415990"/>
    <w:rsid w:val="004361E5"/>
    <w:rsid w:val="004425AC"/>
    <w:rsid w:val="00444DB2"/>
    <w:rsid w:val="00450D09"/>
    <w:rsid w:val="00460F27"/>
    <w:rsid w:val="00470229"/>
    <w:rsid w:val="00476C5C"/>
    <w:rsid w:val="00495EA2"/>
    <w:rsid w:val="00497D6B"/>
    <w:rsid w:val="004A610B"/>
    <w:rsid w:val="004B27AA"/>
    <w:rsid w:val="004C1648"/>
    <w:rsid w:val="004C38DD"/>
    <w:rsid w:val="004D2BF4"/>
    <w:rsid w:val="004D3E9B"/>
    <w:rsid w:val="004D7486"/>
    <w:rsid w:val="004E01FE"/>
    <w:rsid w:val="004E148A"/>
    <w:rsid w:val="0050222C"/>
    <w:rsid w:val="00503C01"/>
    <w:rsid w:val="00504768"/>
    <w:rsid w:val="005061B8"/>
    <w:rsid w:val="00511AB0"/>
    <w:rsid w:val="00516D01"/>
    <w:rsid w:val="00526439"/>
    <w:rsid w:val="00526808"/>
    <w:rsid w:val="00531AFE"/>
    <w:rsid w:val="005360D0"/>
    <w:rsid w:val="00537781"/>
    <w:rsid w:val="00542707"/>
    <w:rsid w:val="00553F9F"/>
    <w:rsid w:val="00573C1F"/>
    <w:rsid w:val="00583CB0"/>
    <w:rsid w:val="005A04E9"/>
    <w:rsid w:val="005A2CC7"/>
    <w:rsid w:val="005B67F8"/>
    <w:rsid w:val="005C29EB"/>
    <w:rsid w:val="005D0A38"/>
    <w:rsid w:val="005D1E01"/>
    <w:rsid w:val="005D33D3"/>
    <w:rsid w:val="005F3880"/>
    <w:rsid w:val="005F443B"/>
    <w:rsid w:val="00611940"/>
    <w:rsid w:val="00614BE2"/>
    <w:rsid w:val="006364CD"/>
    <w:rsid w:val="00636D7D"/>
    <w:rsid w:val="00642CD7"/>
    <w:rsid w:val="006554BB"/>
    <w:rsid w:val="006614C8"/>
    <w:rsid w:val="0066785B"/>
    <w:rsid w:val="00671198"/>
    <w:rsid w:val="00675BEB"/>
    <w:rsid w:val="00681D66"/>
    <w:rsid w:val="00695FFA"/>
    <w:rsid w:val="00696A6C"/>
    <w:rsid w:val="006A2EAB"/>
    <w:rsid w:val="006A6D58"/>
    <w:rsid w:val="006A781B"/>
    <w:rsid w:val="006C0FA7"/>
    <w:rsid w:val="006C3E7B"/>
    <w:rsid w:val="006D7E94"/>
    <w:rsid w:val="006E19EC"/>
    <w:rsid w:val="006E2FD3"/>
    <w:rsid w:val="006E4F08"/>
    <w:rsid w:val="006E51CA"/>
    <w:rsid w:val="007013F7"/>
    <w:rsid w:val="00701592"/>
    <w:rsid w:val="00705E38"/>
    <w:rsid w:val="007123CF"/>
    <w:rsid w:val="007173BB"/>
    <w:rsid w:val="00717DCD"/>
    <w:rsid w:val="0072714C"/>
    <w:rsid w:val="00727698"/>
    <w:rsid w:val="00731534"/>
    <w:rsid w:val="007368A6"/>
    <w:rsid w:val="00744430"/>
    <w:rsid w:val="007509E1"/>
    <w:rsid w:val="00767658"/>
    <w:rsid w:val="00773143"/>
    <w:rsid w:val="00775F13"/>
    <w:rsid w:val="00785816"/>
    <w:rsid w:val="00786F6A"/>
    <w:rsid w:val="00791149"/>
    <w:rsid w:val="00791ADB"/>
    <w:rsid w:val="007A7E98"/>
    <w:rsid w:val="007B091C"/>
    <w:rsid w:val="007B093C"/>
    <w:rsid w:val="007B0B50"/>
    <w:rsid w:val="007B5F75"/>
    <w:rsid w:val="007C4539"/>
    <w:rsid w:val="007D0331"/>
    <w:rsid w:val="007D366E"/>
    <w:rsid w:val="007D4AA1"/>
    <w:rsid w:val="007E03BE"/>
    <w:rsid w:val="007E180E"/>
    <w:rsid w:val="007F439E"/>
    <w:rsid w:val="00802640"/>
    <w:rsid w:val="008125EC"/>
    <w:rsid w:val="008147C7"/>
    <w:rsid w:val="00814C76"/>
    <w:rsid w:val="008420E2"/>
    <w:rsid w:val="00843B7A"/>
    <w:rsid w:val="00846081"/>
    <w:rsid w:val="00850976"/>
    <w:rsid w:val="00852A35"/>
    <w:rsid w:val="00871387"/>
    <w:rsid w:val="008713BA"/>
    <w:rsid w:val="00873F98"/>
    <w:rsid w:val="0089279A"/>
    <w:rsid w:val="00893A08"/>
    <w:rsid w:val="0089628B"/>
    <w:rsid w:val="008A2087"/>
    <w:rsid w:val="008A2CD6"/>
    <w:rsid w:val="008B6ED0"/>
    <w:rsid w:val="008D2D12"/>
    <w:rsid w:val="008D3839"/>
    <w:rsid w:val="008E15DD"/>
    <w:rsid w:val="008F2F19"/>
    <w:rsid w:val="00902FBA"/>
    <w:rsid w:val="00905C35"/>
    <w:rsid w:val="00911F44"/>
    <w:rsid w:val="00915EE6"/>
    <w:rsid w:val="00916AF2"/>
    <w:rsid w:val="009201A2"/>
    <w:rsid w:val="00920606"/>
    <w:rsid w:val="00923193"/>
    <w:rsid w:val="0093636A"/>
    <w:rsid w:val="009423EE"/>
    <w:rsid w:val="0095721A"/>
    <w:rsid w:val="009665FA"/>
    <w:rsid w:val="009724D0"/>
    <w:rsid w:val="00975397"/>
    <w:rsid w:val="00975872"/>
    <w:rsid w:val="00981199"/>
    <w:rsid w:val="0098280B"/>
    <w:rsid w:val="0098399A"/>
    <w:rsid w:val="00990B11"/>
    <w:rsid w:val="009A1504"/>
    <w:rsid w:val="009B3C62"/>
    <w:rsid w:val="009C104C"/>
    <w:rsid w:val="009C19B1"/>
    <w:rsid w:val="009C26E3"/>
    <w:rsid w:val="009C491F"/>
    <w:rsid w:val="009C77E7"/>
    <w:rsid w:val="009D45D7"/>
    <w:rsid w:val="009D4B20"/>
    <w:rsid w:val="009E2D9E"/>
    <w:rsid w:val="009E4A1C"/>
    <w:rsid w:val="009F3106"/>
    <w:rsid w:val="00A04026"/>
    <w:rsid w:val="00A05137"/>
    <w:rsid w:val="00A1232F"/>
    <w:rsid w:val="00A161FC"/>
    <w:rsid w:val="00A21D1C"/>
    <w:rsid w:val="00A30B47"/>
    <w:rsid w:val="00A35F19"/>
    <w:rsid w:val="00A41B20"/>
    <w:rsid w:val="00A50440"/>
    <w:rsid w:val="00A53A22"/>
    <w:rsid w:val="00A562A0"/>
    <w:rsid w:val="00A65656"/>
    <w:rsid w:val="00A74798"/>
    <w:rsid w:val="00A77942"/>
    <w:rsid w:val="00A80F5C"/>
    <w:rsid w:val="00A827A7"/>
    <w:rsid w:val="00A85814"/>
    <w:rsid w:val="00A91FE3"/>
    <w:rsid w:val="00AA4A98"/>
    <w:rsid w:val="00AE427D"/>
    <w:rsid w:val="00AE6400"/>
    <w:rsid w:val="00AE6CB4"/>
    <w:rsid w:val="00AF3B56"/>
    <w:rsid w:val="00B04E59"/>
    <w:rsid w:val="00B12607"/>
    <w:rsid w:val="00B12995"/>
    <w:rsid w:val="00B15820"/>
    <w:rsid w:val="00B340C6"/>
    <w:rsid w:val="00B3491A"/>
    <w:rsid w:val="00B4247D"/>
    <w:rsid w:val="00B4404C"/>
    <w:rsid w:val="00B47BF4"/>
    <w:rsid w:val="00B51BD9"/>
    <w:rsid w:val="00B53C93"/>
    <w:rsid w:val="00B563EB"/>
    <w:rsid w:val="00B75A47"/>
    <w:rsid w:val="00B76A78"/>
    <w:rsid w:val="00BB0E24"/>
    <w:rsid w:val="00BB7A43"/>
    <w:rsid w:val="00BE629C"/>
    <w:rsid w:val="00BF4888"/>
    <w:rsid w:val="00C03A8B"/>
    <w:rsid w:val="00C260D9"/>
    <w:rsid w:val="00C359AC"/>
    <w:rsid w:val="00C403B1"/>
    <w:rsid w:val="00C4043A"/>
    <w:rsid w:val="00C40CCA"/>
    <w:rsid w:val="00C479F8"/>
    <w:rsid w:val="00C573A1"/>
    <w:rsid w:val="00C60F93"/>
    <w:rsid w:val="00C62DDC"/>
    <w:rsid w:val="00C763BB"/>
    <w:rsid w:val="00C776E5"/>
    <w:rsid w:val="00C804A8"/>
    <w:rsid w:val="00C8384E"/>
    <w:rsid w:val="00C95603"/>
    <w:rsid w:val="00C96136"/>
    <w:rsid w:val="00CA41BE"/>
    <w:rsid w:val="00CB142A"/>
    <w:rsid w:val="00CB3C06"/>
    <w:rsid w:val="00CB3CCB"/>
    <w:rsid w:val="00CC6976"/>
    <w:rsid w:val="00CC7E1D"/>
    <w:rsid w:val="00CD0870"/>
    <w:rsid w:val="00CE102A"/>
    <w:rsid w:val="00CE313A"/>
    <w:rsid w:val="00CE51C6"/>
    <w:rsid w:val="00CF3AC0"/>
    <w:rsid w:val="00D041D8"/>
    <w:rsid w:val="00D158BE"/>
    <w:rsid w:val="00D23BD1"/>
    <w:rsid w:val="00D259C7"/>
    <w:rsid w:val="00D37881"/>
    <w:rsid w:val="00D41D82"/>
    <w:rsid w:val="00D569A3"/>
    <w:rsid w:val="00D63C75"/>
    <w:rsid w:val="00D820E6"/>
    <w:rsid w:val="00D821B9"/>
    <w:rsid w:val="00D84E29"/>
    <w:rsid w:val="00D86B6F"/>
    <w:rsid w:val="00DA3476"/>
    <w:rsid w:val="00DB0AAA"/>
    <w:rsid w:val="00DB62C8"/>
    <w:rsid w:val="00DC1973"/>
    <w:rsid w:val="00DC4C7D"/>
    <w:rsid w:val="00DD2017"/>
    <w:rsid w:val="00DD4479"/>
    <w:rsid w:val="00DD7B73"/>
    <w:rsid w:val="00DE6AAD"/>
    <w:rsid w:val="00DE74A7"/>
    <w:rsid w:val="00DE7BF5"/>
    <w:rsid w:val="00DF155D"/>
    <w:rsid w:val="00E139A2"/>
    <w:rsid w:val="00E16F37"/>
    <w:rsid w:val="00E21689"/>
    <w:rsid w:val="00E23BF4"/>
    <w:rsid w:val="00E2754B"/>
    <w:rsid w:val="00E33DF7"/>
    <w:rsid w:val="00E41E99"/>
    <w:rsid w:val="00E46831"/>
    <w:rsid w:val="00E51097"/>
    <w:rsid w:val="00E55B29"/>
    <w:rsid w:val="00E55E07"/>
    <w:rsid w:val="00E667F9"/>
    <w:rsid w:val="00E66D3B"/>
    <w:rsid w:val="00E70613"/>
    <w:rsid w:val="00E71635"/>
    <w:rsid w:val="00E84CE2"/>
    <w:rsid w:val="00E9168F"/>
    <w:rsid w:val="00EA639E"/>
    <w:rsid w:val="00EA7326"/>
    <w:rsid w:val="00EB0EAA"/>
    <w:rsid w:val="00EB4057"/>
    <w:rsid w:val="00EB416B"/>
    <w:rsid w:val="00EC4D5E"/>
    <w:rsid w:val="00ED0FA6"/>
    <w:rsid w:val="00ED1B93"/>
    <w:rsid w:val="00ED6F3E"/>
    <w:rsid w:val="00EE1237"/>
    <w:rsid w:val="00EE215D"/>
    <w:rsid w:val="00EF1137"/>
    <w:rsid w:val="00EF5441"/>
    <w:rsid w:val="00EF5EDB"/>
    <w:rsid w:val="00F027A9"/>
    <w:rsid w:val="00F53DF9"/>
    <w:rsid w:val="00F666EA"/>
    <w:rsid w:val="00F84FA5"/>
    <w:rsid w:val="00F8779F"/>
    <w:rsid w:val="00F919B9"/>
    <w:rsid w:val="00FA4050"/>
    <w:rsid w:val="00FB10FA"/>
    <w:rsid w:val="00FB5B39"/>
    <w:rsid w:val="00FC2674"/>
    <w:rsid w:val="00FC3A11"/>
    <w:rsid w:val="00FD0122"/>
    <w:rsid w:val="00FD033D"/>
    <w:rsid w:val="00FD7F72"/>
    <w:rsid w:val="00FF55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DBA4"/>
  <w15:docId w15:val="{3E84A19F-9C66-4FFC-9DAB-1290472E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6A"/>
    <w:pPr>
      <w:jc w:val="both"/>
    </w:pPr>
    <w:rPr>
      <w:rFonts w:ascii="Arial" w:hAnsi="Arial"/>
      <w:sz w:val="24"/>
    </w:rPr>
  </w:style>
  <w:style w:type="paragraph" w:styleId="Ttulo1">
    <w:name w:val="heading 1"/>
    <w:aliases w:val="EMENTA,2 headline"/>
    <w:basedOn w:val="Normal"/>
    <w:next w:val="Normal"/>
    <w:link w:val="Ttulo1Char"/>
    <w:uiPriority w:val="9"/>
    <w:qFormat/>
    <w:rsid w:val="00786F6A"/>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Ttulo2">
    <w:name w:val="heading 2"/>
    <w:basedOn w:val="Normal"/>
    <w:next w:val="Normal"/>
    <w:link w:val="Ttulo2Char"/>
    <w:semiHidden/>
    <w:unhideWhenUsed/>
    <w:qFormat/>
    <w:rsid w:val="00786F6A"/>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har"/>
    <w:unhideWhenUsed/>
    <w:qFormat/>
    <w:rsid w:val="00C359AC"/>
    <w:pPr>
      <w:keepNext/>
      <w:keepLines/>
      <w:spacing w:before="200" w:after="0"/>
      <w:outlineLvl w:val="2"/>
    </w:pPr>
    <w:rPr>
      <w:rFonts w:asciiTheme="majorHAnsi" w:eastAsiaTheme="majorEastAsia" w:hAnsiTheme="majorHAnsi" w:cstheme="majorBidi"/>
      <w:b/>
      <w:bCs/>
      <w:color w:val="5B9BD5" w:themeColor="accent1"/>
    </w:rPr>
  </w:style>
  <w:style w:type="paragraph" w:styleId="Ttulo7">
    <w:name w:val="heading 7"/>
    <w:basedOn w:val="Normal"/>
    <w:next w:val="Normal"/>
    <w:link w:val="Ttulo7Char"/>
    <w:uiPriority w:val="9"/>
    <w:semiHidden/>
    <w:unhideWhenUsed/>
    <w:qFormat/>
    <w:rsid w:val="008713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87138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semiHidden/>
    <w:unhideWhenUsed/>
    <w:qFormat/>
    <w:rsid w:val="00C359AC"/>
    <w:pPr>
      <w:spacing w:before="240" w:after="60" w:line="240" w:lineRule="auto"/>
      <w:jc w:val="left"/>
      <w:outlineLvl w:val="8"/>
    </w:pPr>
    <w:rPr>
      <w:rFonts w:ascii="Cambria" w:eastAsia="Times New Roman" w:hAnsi="Cambria"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
    <w:rsid w:val="00786F6A"/>
    <w:rPr>
      <w:rFonts w:ascii="Arial Narrow" w:eastAsiaTheme="majorEastAsia" w:hAnsi="Arial Narrow" w:cstheme="majorBidi"/>
      <w:color w:val="2E74B5" w:themeColor="accent1" w:themeShade="BF"/>
      <w:sz w:val="32"/>
      <w:szCs w:val="32"/>
    </w:rPr>
  </w:style>
  <w:style w:type="character" w:customStyle="1" w:styleId="Ttulo2Char">
    <w:name w:val="Título 2 Char"/>
    <w:basedOn w:val="Fontepargpadro"/>
    <w:link w:val="Ttulo2"/>
    <w:semiHidden/>
    <w:rsid w:val="00786F6A"/>
    <w:rPr>
      <w:rFonts w:ascii="Arial" w:eastAsiaTheme="majorEastAsia" w:hAnsi="Arial" w:cstheme="majorBidi"/>
      <w:color w:val="2E74B5" w:themeColor="accent1" w:themeShade="BF"/>
      <w:sz w:val="26"/>
      <w:szCs w:val="26"/>
    </w:rPr>
  </w:style>
  <w:style w:type="character" w:customStyle="1" w:styleId="Ttulo3Char">
    <w:name w:val="Título 3 Char"/>
    <w:basedOn w:val="Fontepargpadro"/>
    <w:link w:val="Ttulo3"/>
    <w:rsid w:val="00C359AC"/>
    <w:rPr>
      <w:rFonts w:asciiTheme="majorHAnsi" w:eastAsiaTheme="majorEastAsia" w:hAnsiTheme="majorHAnsi" w:cstheme="majorBidi"/>
      <w:b/>
      <w:bCs/>
      <w:color w:val="5B9BD5" w:themeColor="accent1"/>
      <w:sz w:val="24"/>
    </w:rPr>
  </w:style>
  <w:style w:type="character" w:customStyle="1" w:styleId="Ttulo7Char">
    <w:name w:val="Título 7 Char"/>
    <w:basedOn w:val="Fontepargpadro"/>
    <w:link w:val="Ttulo7"/>
    <w:uiPriority w:val="9"/>
    <w:semiHidden/>
    <w:rsid w:val="00871387"/>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rsid w:val="00871387"/>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semiHidden/>
    <w:rsid w:val="00C359AC"/>
    <w:rPr>
      <w:rFonts w:ascii="Cambria" w:eastAsia="Times New Roman" w:hAnsi="Cambria" w:cs="Times New Roman"/>
    </w:rPr>
  </w:style>
  <w:style w:type="paragraph" w:styleId="Cabealho">
    <w:name w:val="header"/>
    <w:aliases w:val="Heading 1a,Cabeçalho superior,encabezado"/>
    <w:basedOn w:val="Normal"/>
    <w:link w:val="CabealhoChar"/>
    <w:uiPriority w:val="99"/>
    <w:unhideWhenUsed/>
    <w:rsid w:val="00786F6A"/>
    <w:pPr>
      <w:tabs>
        <w:tab w:val="center" w:pos="4252"/>
        <w:tab w:val="right" w:pos="8504"/>
      </w:tabs>
      <w:spacing w:after="0" w:line="240" w:lineRule="auto"/>
    </w:pPr>
  </w:style>
  <w:style w:type="character" w:customStyle="1" w:styleId="CabealhoChar">
    <w:name w:val="Cabeçalho Char"/>
    <w:aliases w:val="Heading 1a Char,Cabeçalho superior Char,encabezado Char"/>
    <w:basedOn w:val="Fontepargpadro"/>
    <w:link w:val="Cabealho"/>
    <w:uiPriority w:val="99"/>
    <w:rsid w:val="00786F6A"/>
  </w:style>
  <w:style w:type="paragraph" w:styleId="Rodap">
    <w:name w:val="footer"/>
    <w:basedOn w:val="Normal"/>
    <w:link w:val="RodapChar"/>
    <w:uiPriority w:val="99"/>
    <w:unhideWhenUsed/>
    <w:rsid w:val="00786F6A"/>
    <w:pPr>
      <w:tabs>
        <w:tab w:val="center" w:pos="4252"/>
        <w:tab w:val="right" w:pos="8504"/>
      </w:tabs>
      <w:spacing w:after="0" w:line="240" w:lineRule="auto"/>
    </w:pPr>
  </w:style>
  <w:style w:type="character" w:customStyle="1" w:styleId="RodapChar">
    <w:name w:val="Rodapé Char"/>
    <w:basedOn w:val="Fontepargpadro"/>
    <w:link w:val="Rodap"/>
    <w:uiPriority w:val="99"/>
    <w:rsid w:val="00786F6A"/>
  </w:style>
  <w:style w:type="paragraph" w:styleId="SemEspaamento">
    <w:name w:val="No Spacing"/>
    <w:qFormat/>
    <w:rsid w:val="00786F6A"/>
    <w:pPr>
      <w:spacing w:after="0" w:line="240" w:lineRule="auto"/>
    </w:pPr>
    <w:rPr>
      <w:rFonts w:ascii="Arial" w:hAnsi="Arial"/>
      <w:sz w:val="24"/>
    </w:rPr>
  </w:style>
  <w:style w:type="paragraph" w:styleId="Ttulo">
    <w:name w:val="Title"/>
    <w:basedOn w:val="Normal"/>
    <w:next w:val="Normal"/>
    <w:link w:val="TtuloChar"/>
    <w:qFormat/>
    <w:rsid w:val="00786F6A"/>
    <w:pPr>
      <w:spacing w:after="0" w:line="240" w:lineRule="auto"/>
      <w:contextualSpacing/>
    </w:pPr>
    <w:rPr>
      <w:rFonts w:eastAsiaTheme="majorEastAsia" w:cstheme="majorBidi"/>
      <w:spacing w:val="-10"/>
      <w:kern w:val="28"/>
      <w:sz w:val="56"/>
      <w:szCs w:val="56"/>
    </w:rPr>
  </w:style>
  <w:style w:type="character" w:customStyle="1" w:styleId="TtuloChar">
    <w:name w:val="Título Char"/>
    <w:basedOn w:val="Fontepargpadro"/>
    <w:link w:val="Ttulo"/>
    <w:rsid w:val="00786F6A"/>
    <w:rPr>
      <w:rFonts w:ascii="Arial" w:eastAsiaTheme="majorEastAsia" w:hAnsi="Arial" w:cstheme="majorBidi"/>
      <w:spacing w:val="-10"/>
      <w:kern w:val="28"/>
      <w:sz w:val="56"/>
      <w:szCs w:val="56"/>
    </w:rPr>
  </w:style>
  <w:style w:type="paragraph" w:styleId="Subttulo">
    <w:name w:val="Subtitle"/>
    <w:basedOn w:val="Normal"/>
    <w:next w:val="Normal"/>
    <w:link w:val="SubttuloChar"/>
    <w:uiPriority w:val="11"/>
    <w:qFormat/>
    <w:rsid w:val="00786F6A"/>
    <w:pPr>
      <w:numPr>
        <w:ilvl w:val="1"/>
      </w:numPr>
    </w:pPr>
    <w:rPr>
      <w:rFonts w:eastAsiaTheme="minorEastAsia"/>
      <w:color w:val="5A5A5A" w:themeColor="text1" w:themeTint="A5"/>
      <w:spacing w:val="15"/>
      <w:sz w:val="22"/>
    </w:rPr>
  </w:style>
  <w:style w:type="character" w:customStyle="1" w:styleId="SubttuloChar">
    <w:name w:val="Subtítulo Char"/>
    <w:basedOn w:val="Fontepargpadro"/>
    <w:link w:val="Subttulo"/>
    <w:uiPriority w:val="11"/>
    <w:rsid w:val="00786F6A"/>
    <w:rPr>
      <w:rFonts w:ascii="Arial" w:eastAsiaTheme="minorEastAsia" w:hAnsi="Arial"/>
      <w:color w:val="5A5A5A" w:themeColor="text1" w:themeTint="A5"/>
      <w:spacing w:val="15"/>
    </w:rPr>
  </w:style>
  <w:style w:type="character" w:styleId="nfaseSutil">
    <w:name w:val="Subtle Emphasis"/>
    <w:basedOn w:val="Fontepargpadro"/>
    <w:uiPriority w:val="19"/>
    <w:qFormat/>
    <w:rsid w:val="00786F6A"/>
    <w:rPr>
      <w:rFonts w:ascii="Arial" w:hAnsi="Arial"/>
      <w:i/>
      <w:iCs/>
      <w:color w:val="404040" w:themeColor="text1" w:themeTint="BF"/>
    </w:rPr>
  </w:style>
  <w:style w:type="paragraph" w:styleId="Textodebalo">
    <w:name w:val="Balloon Text"/>
    <w:basedOn w:val="Normal"/>
    <w:link w:val="TextodebaloChar"/>
    <w:unhideWhenUsed/>
    <w:rsid w:val="006C0F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6C0FA7"/>
    <w:rPr>
      <w:rFonts w:ascii="Segoe UI" w:hAnsi="Segoe UI" w:cs="Segoe UI"/>
      <w:sz w:val="18"/>
      <w:szCs w:val="18"/>
    </w:rPr>
  </w:style>
  <w:style w:type="paragraph" w:styleId="Corpodetexto2">
    <w:name w:val="Body Text 2"/>
    <w:basedOn w:val="Normal"/>
    <w:link w:val="Corpodetexto2Char"/>
    <w:rsid w:val="00871387"/>
    <w:pPr>
      <w:spacing w:after="0" w:line="240" w:lineRule="auto"/>
    </w:pPr>
    <w:rPr>
      <w:rFonts w:ascii="Times New Roman" w:eastAsia="Times New Roman" w:hAnsi="Times New Roman" w:cs="Times New Roman"/>
      <w:sz w:val="22"/>
      <w:szCs w:val="20"/>
    </w:rPr>
  </w:style>
  <w:style w:type="character" w:customStyle="1" w:styleId="Corpodetexto2Char">
    <w:name w:val="Corpo de texto 2 Char"/>
    <w:basedOn w:val="Fontepargpadro"/>
    <w:link w:val="Corpodetexto2"/>
    <w:rsid w:val="00871387"/>
    <w:rPr>
      <w:rFonts w:ascii="Times New Roman" w:eastAsia="Times New Roman" w:hAnsi="Times New Roman" w:cs="Times New Roman"/>
      <w:szCs w:val="20"/>
    </w:rPr>
  </w:style>
  <w:style w:type="paragraph" w:styleId="Corpodetexto3">
    <w:name w:val="Body Text 3"/>
    <w:basedOn w:val="Normal"/>
    <w:link w:val="Corpodetexto3Char"/>
    <w:rsid w:val="00871387"/>
    <w:pPr>
      <w:spacing w:after="0" w:line="240" w:lineRule="auto"/>
    </w:pPr>
    <w:rPr>
      <w:rFonts w:ascii="Monotype Corsiva" w:eastAsia="Times New Roman" w:hAnsi="Monotype Corsiva" w:cs="Times New Roman"/>
      <w:color w:val="000000"/>
      <w:sz w:val="28"/>
      <w:szCs w:val="24"/>
    </w:rPr>
  </w:style>
  <w:style w:type="character" w:customStyle="1" w:styleId="Corpodetexto3Char">
    <w:name w:val="Corpo de texto 3 Char"/>
    <w:basedOn w:val="Fontepargpadro"/>
    <w:link w:val="Corpodetexto3"/>
    <w:rsid w:val="00871387"/>
    <w:rPr>
      <w:rFonts w:ascii="Monotype Corsiva" w:eastAsia="Times New Roman" w:hAnsi="Monotype Corsiva" w:cs="Times New Roman"/>
      <w:color w:val="000000"/>
      <w:sz w:val="28"/>
      <w:szCs w:val="24"/>
    </w:rPr>
  </w:style>
  <w:style w:type="paragraph" w:styleId="Textoembloco">
    <w:name w:val="Block Text"/>
    <w:basedOn w:val="Normal"/>
    <w:rsid w:val="00871387"/>
    <w:pPr>
      <w:spacing w:after="0" w:line="360" w:lineRule="auto"/>
      <w:ind w:left="539" w:right="380"/>
    </w:pPr>
    <w:rPr>
      <w:rFonts w:eastAsia="Times New Roman" w:cs="Arial"/>
      <w:sz w:val="30"/>
      <w:szCs w:val="24"/>
      <w:lang w:eastAsia="pt-BR"/>
    </w:rPr>
  </w:style>
  <w:style w:type="paragraph" w:styleId="NormalWeb">
    <w:name w:val="Normal (Web)"/>
    <w:basedOn w:val="Normal"/>
    <w:uiPriority w:val="99"/>
    <w:unhideWhenUsed/>
    <w:rsid w:val="00871387"/>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Default">
    <w:name w:val="Default"/>
    <w:rsid w:val="0087138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99"/>
    <w:unhideWhenUsed/>
    <w:rsid w:val="00FD033D"/>
    <w:pPr>
      <w:spacing w:after="120"/>
    </w:pPr>
  </w:style>
  <w:style w:type="character" w:customStyle="1" w:styleId="CorpodetextoChar">
    <w:name w:val="Corpo de texto Char"/>
    <w:basedOn w:val="Fontepargpadro"/>
    <w:link w:val="Corpodetexto"/>
    <w:uiPriority w:val="99"/>
    <w:rsid w:val="00FD033D"/>
    <w:rPr>
      <w:rFonts w:ascii="Arial" w:hAnsi="Arial"/>
      <w:sz w:val="24"/>
    </w:rPr>
  </w:style>
  <w:style w:type="paragraph" w:customStyle="1" w:styleId="Nvel2">
    <w:name w:val="Nível 2"/>
    <w:basedOn w:val="Normal"/>
    <w:next w:val="Normal"/>
    <w:rsid w:val="00C359AC"/>
    <w:pPr>
      <w:spacing w:after="120" w:line="240" w:lineRule="auto"/>
    </w:pPr>
    <w:rPr>
      <w:rFonts w:eastAsia="Times New Roman" w:cs="Times New Roman"/>
      <w:b/>
      <w:szCs w:val="20"/>
      <w:lang w:eastAsia="pt-BR"/>
    </w:rPr>
  </w:style>
  <w:style w:type="character" w:customStyle="1" w:styleId="A0">
    <w:name w:val="A0"/>
    <w:rsid w:val="00C359AC"/>
    <w:rPr>
      <w:color w:val="000000"/>
      <w:sz w:val="22"/>
    </w:rPr>
  </w:style>
  <w:style w:type="paragraph" w:styleId="Recuodecorpodetexto">
    <w:name w:val="Body Text Indent"/>
    <w:basedOn w:val="Normal"/>
    <w:link w:val="RecuodecorpodetextoChar"/>
    <w:rsid w:val="00C359AC"/>
    <w:pPr>
      <w:spacing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C359AC"/>
    <w:rPr>
      <w:rFonts w:ascii="Times New Roman" w:eastAsia="Times New Roman" w:hAnsi="Times New Roman" w:cs="Times New Roman"/>
      <w:sz w:val="20"/>
      <w:szCs w:val="20"/>
      <w:lang w:eastAsia="pt-BR"/>
    </w:rPr>
  </w:style>
  <w:style w:type="paragraph" w:styleId="Commarcadores">
    <w:name w:val="List Bullet"/>
    <w:basedOn w:val="Normal"/>
    <w:autoRedefine/>
    <w:rsid w:val="00C359AC"/>
    <w:pPr>
      <w:spacing w:before="100" w:beforeAutospacing="1" w:after="100" w:afterAutospacing="1" w:line="240" w:lineRule="auto"/>
    </w:pPr>
    <w:rPr>
      <w:rFonts w:ascii="Verdana" w:eastAsia="Times New Roman" w:hAnsi="Verdana" w:cs="Tahoma"/>
      <w:color w:val="FF0000"/>
      <w:sz w:val="22"/>
      <w:lang w:eastAsia="pt-BR"/>
    </w:rPr>
  </w:style>
  <w:style w:type="paragraph" w:styleId="Recuodecorpodetexto3">
    <w:name w:val="Body Text Indent 3"/>
    <w:basedOn w:val="Normal"/>
    <w:link w:val="Recuodecorpodetexto3Char"/>
    <w:uiPriority w:val="99"/>
    <w:rsid w:val="00C359AC"/>
    <w:pPr>
      <w:spacing w:after="120" w:line="240" w:lineRule="auto"/>
      <w:ind w:left="283"/>
      <w:jc w:val="left"/>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C359AC"/>
    <w:rPr>
      <w:rFonts w:ascii="Times New Roman" w:eastAsia="Times New Roman" w:hAnsi="Times New Roman" w:cs="Times New Roman"/>
      <w:sz w:val="16"/>
      <w:szCs w:val="16"/>
    </w:rPr>
  </w:style>
  <w:style w:type="paragraph" w:customStyle="1" w:styleId="Contrato">
    <w:name w:val="Contrato"/>
    <w:basedOn w:val="Normal"/>
    <w:rsid w:val="00C359AC"/>
    <w:pPr>
      <w:tabs>
        <w:tab w:val="num" w:pos="360"/>
        <w:tab w:val="num" w:pos="926"/>
      </w:tabs>
      <w:spacing w:after="240" w:line="240" w:lineRule="auto"/>
      <w:ind w:left="926" w:hanging="360"/>
    </w:pPr>
    <w:rPr>
      <w:rFonts w:ascii="Times New Roman" w:eastAsia="Times New Roman" w:hAnsi="Times New Roman" w:cs="Times New Roman"/>
      <w:szCs w:val="20"/>
      <w:lang w:eastAsia="pt-BR"/>
    </w:rPr>
  </w:style>
  <w:style w:type="paragraph" w:customStyle="1" w:styleId="fafu">
    <w:name w:val="fafu"/>
    <w:basedOn w:val="Normal"/>
    <w:rsid w:val="00C359AC"/>
    <w:pPr>
      <w:spacing w:after="0" w:line="240" w:lineRule="auto"/>
      <w:ind w:firstLine="1418"/>
    </w:pPr>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C359AC"/>
    <w:pPr>
      <w:spacing w:after="120" w:line="480" w:lineRule="auto"/>
      <w:ind w:left="283"/>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C359AC"/>
    <w:rPr>
      <w:rFonts w:ascii="Times New Roman" w:eastAsia="Times New Roman" w:hAnsi="Times New Roman" w:cs="Times New Roman"/>
      <w:sz w:val="20"/>
      <w:szCs w:val="20"/>
      <w:lang w:eastAsia="pt-BR"/>
    </w:rPr>
  </w:style>
  <w:style w:type="character" w:customStyle="1" w:styleId="CharChar1">
    <w:name w:val="Char Char1"/>
    <w:rsid w:val="00C359AC"/>
    <w:rPr>
      <w:sz w:val="24"/>
      <w:lang w:val="pt-BR" w:eastAsia="pt-BR" w:bidi="ar-SA"/>
    </w:rPr>
  </w:style>
  <w:style w:type="paragraph" w:customStyle="1" w:styleId="Corpodetexto21">
    <w:name w:val="Corpo de texto 21"/>
    <w:basedOn w:val="Normal"/>
    <w:rsid w:val="00C359AC"/>
    <w:pPr>
      <w:spacing w:after="0" w:line="240" w:lineRule="auto"/>
      <w:jc w:val="center"/>
    </w:pPr>
    <w:rPr>
      <w:rFonts w:ascii="Times New Roman" w:eastAsia="Times New Roman" w:hAnsi="Times New Roman" w:cs="Times New Roman"/>
      <w:b/>
      <w:szCs w:val="20"/>
      <w:lang w:eastAsia="pt-BR"/>
    </w:rPr>
  </w:style>
  <w:style w:type="paragraph" w:customStyle="1" w:styleId="A301065">
    <w:name w:val="_A301065"/>
    <w:basedOn w:val="Normal"/>
    <w:rsid w:val="00C359AC"/>
    <w:pPr>
      <w:spacing w:after="0" w:line="240" w:lineRule="auto"/>
      <w:ind w:left="1296" w:right="1440" w:firstLine="4176"/>
    </w:pPr>
    <w:rPr>
      <w:rFonts w:ascii="Tms Rmn" w:eastAsia="Times New Roman" w:hAnsi="Tms Rmn" w:cs="Times New Roman"/>
      <w:szCs w:val="20"/>
      <w:lang w:eastAsia="pt-BR"/>
    </w:rPr>
  </w:style>
  <w:style w:type="paragraph" w:customStyle="1" w:styleId="A191065">
    <w:name w:val="_A191065"/>
    <w:basedOn w:val="Normal"/>
    <w:rsid w:val="00C359AC"/>
    <w:pPr>
      <w:spacing w:after="0" w:line="240" w:lineRule="auto"/>
      <w:ind w:left="1296" w:right="1440" w:firstLine="2592"/>
    </w:pPr>
    <w:rPr>
      <w:rFonts w:ascii="Tms Rmn" w:eastAsia="Times New Roman" w:hAnsi="Tms Rmn" w:cs="Times New Roman"/>
      <w:szCs w:val="20"/>
      <w:lang w:eastAsia="pt-BR"/>
    </w:rPr>
  </w:style>
  <w:style w:type="paragraph" w:customStyle="1" w:styleId="itemxx">
    <w:name w:val="item x.x"/>
    <w:basedOn w:val="Normal"/>
    <w:rsid w:val="00C359AC"/>
    <w:pPr>
      <w:widowControl w:val="0"/>
      <w:spacing w:after="240" w:line="240" w:lineRule="auto"/>
      <w:ind w:left="1276" w:hanging="709"/>
    </w:pPr>
    <w:rPr>
      <w:rFonts w:eastAsia="Times New Roman" w:cs="Times New Roman"/>
      <w:szCs w:val="20"/>
      <w:lang w:eastAsia="pt-BR"/>
    </w:rPr>
  </w:style>
  <w:style w:type="character" w:styleId="nfase">
    <w:name w:val="Emphasis"/>
    <w:qFormat/>
    <w:rsid w:val="00C359AC"/>
    <w:rPr>
      <w:i/>
      <w:iCs/>
    </w:rPr>
  </w:style>
  <w:style w:type="paragraph" w:customStyle="1" w:styleId="Corpodetexto1">
    <w:name w:val="Corpo de texto1"/>
    <w:rsid w:val="00C359AC"/>
    <w:pPr>
      <w:spacing w:after="0" w:line="240" w:lineRule="auto"/>
    </w:pPr>
    <w:rPr>
      <w:rFonts w:ascii="CG Times (W1)" w:eastAsia="Times New Roman" w:hAnsi="CG Times (W1)" w:cs="Times New Roman"/>
      <w:color w:val="000000"/>
      <w:sz w:val="24"/>
      <w:szCs w:val="20"/>
      <w:lang w:val="en-US" w:eastAsia="pt-BR"/>
    </w:rPr>
  </w:style>
  <w:style w:type="table" w:styleId="Tabelacomgrade">
    <w:name w:val="Table Grid"/>
    <w:basedOn w:val="Tabelanormal"/>
    <w:uiPriority w:val="39"/>
    <w:rsid w:val="00C359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59AC"/>
    <w:rPr>
      <w:color w:val="0000FF"/>
      <w:u w:val="single"/>
    </w:rPr>
  </w:style>
  <w:style w:type="paragraph" w:styleId="PargrafodaLista">
    <w:name w:val="List Paragraph"/>
    <w:basedOn w:val="Normal"/>
    <w:uiPriority w:val="34"/>
    <w:qFormat/>
    <w:rsid w:val="00C359AC"/>
    <w:pPr>
      <w:spacing w:after="200" w:line="276" w:lineRule="auto"/>
      <w:ind w:left="720"/>
      <w:contextualSpacing/>
      <w:jc w:val="left"/>
    </w:pPr>
    <w:rPr>
      <w:rFonts w:ascii="Calibri" w:eastAsia="Calibri" w:hAnsi="Calibri" w:cs="Times New Roman"/>
      <w:sz w:val="22"/>
    </w:rPr>
  </w:style>
  <w:style w:type="character" w:styleId="Forte">
    <w:name w:val="Strong"/>
    <w:uiPriority w:val="22"/>
    <w:qFormat/>
    <w:rsid w:val="00C573A1"/>
    <w:rPr>
      <w:b/>
      <w:bCs/>
    </w:rPr>
  </w:style>
  <w:style w:type="character" w:customStyle="1" w:styleId="MenoPendente1">
    <w:name w:val="Menção Pendente1"/>
    <w:basedOn w:val="Fontepargpadro"/>
    <w:uiPriority w:val="99"/>
    <w:semiHidden/>
    <w:unhideWhenUsed/>
    <w:rsid w:val="008A2087"/>
    <w:rPr>
      <w:color w:val="605E5C"/>
      <w:shd w:val="clear" w:color="auto" w:fill="E1DFDD"/>
    </w:rPr>
  </w:style>
  <w:style w:type="paragraph" w:customStyle="1" w:styleId="Standard">
    <w:name w:val="Standard"/>
    <w:rsid w:val="00A1232F"/>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Textopadro">
    <w:name w:val="Texto padrão"/>
    <w:basedOn w:val="Normal"/>
    <w:rsid w:val="009201A2"/>
    <w:pPr>
      <w:widowControl w:val="0"/>
      <w:snapToGrid w:val="0"/>
      <w:spacing w:after="0" w:line="240" w:lineRule="auto"/>
      <w:jc w:val="left"/>
    </w:pPr>
    <w:rPr>
      <w:rFonts w:ascii="Times New Roman" w:eastAsia="Times New Roman" w:hAnsi="Times New Roman" w:cs="Times New Roman"/>
      <w:szCs w:val="24"/>
      <w:lang w:eastAsia="pt-BR"/>
    </w:rPr>
  </w:style>
  <w:style w:type="paragraph" w:customStyle="1" w:styleId="s3">
    <w:name w:val="s3"/>
    <w:basedOn w:val="Normal"/>
    <w:rsid w:val="009201A2"/>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6">
    <w:name w:val="s6"/>
    <w:basedOn w:val="Fontepargpadro"/>
    <w:rsid w:val="009201A2"/>
  </w:style>
  <w:style w:type="character" w:customStyle="1" w:styleId="MenoPendente2">
    <w:name w:val="Menção Pendente2"/>
    <w:basedOn w:val="Fontepargpadro"/>
    <w:uiPriority w:val="99"/>
    <w:semiHidden/>
    <w:unhideWhenUsed/>
    <w:rsid w:val="000E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4289">
      <w:bodyDiv w:val="1"/>
      <w:marLeft w:val="0"/>
      <w:marRight w:val="0"/>
      <w:marTop w:val="0"/>
      <w:marBottom w:val="0"/>
      <w:divBdr>
        <w:top w:val="none" w:sz="0" w:space="0" w:color="auto"/>
        <w:left w:val="none" w:sz="0" w:space="0" w:color="auto"/>
        <w:bottom w:val="none" w:sz="0" w:space="0" w:color="auto"/>
        <w:right w:val="none" w:sz="0" w:space="0" w:color="auto"/>
      </w:divBdr>
    </w:div>
    <w:div w:id="178932922">
      <w:bodyDiv w:val="1"/>
      <w:marLeft w:val="0"/>
      <w:marRight w:val="0"/>
      <w:marTop w:val="0"/>
      <w:marBottom w:val="0"/>
      <w:divBdr>
        <w:top w:val="none" w:sz="0" w:space="0" w:color="auto"/>
        <w:left w:val="none" w:sz="0" w:space="0" w:color="auto"/>
        <w:bottom w:val="none" w:sz="0" w:space="0" w:color="auto"/>
        <w:right w:val="none" w:sz="0" w:space="0" w:color="auto"/>
      </w:divBdr>
    </w:div>
    <w:div w:id="273950956">
      <w:bodyDiv w:val="1"/>
      <w:marLeft w:val="0"/>
      <w:marRight w:val="0"/>
      <w:marTop w:val="0"/>
      <w:marBottom w:val="0"/>
      <w:divBdr>
        <w:top w:val="none" w:sz="0" w:space="0" w:color="auto"/>
        <w:left w:val="none" w:sz="0" w:space="0" w:color="auto"/>
        <w:bottom w:val="none" w:sz="0" w:space="0" w:color="auto"/>
        <w:right w:val="none" w:sz="0" w:space="0" w:color="auto"/>
      </w:divBdr>
    </w:div>
    <w:div w:id="388385970">
      <w:bodyDiv w:val="1"/>
      <w:marLeft w:val="0"/>
      <w:marRight w:val="0"/>
      <w:marTop w:val="0"/>
      <w:marBottom w:val="0"/>
      <w:divBdr>
        <w:top w:val="none" w:sz="0" w:space="0" w:color="auto"/>
        <w:left w:val="none" w:sz="0" w:space="0" w:color="auto"/>
        <w:bottom w:val="none" w:sz="0" w:space="0" w:color="auto"/>
        <w:right w:val="none" w:sz="0" w:space="0" w:color="auto"/>
      </w:divBdr>
    </w:div>
    <w:div w:id="541282636">
      <w:bodyDiv w:val="1"/>
      <w:marLeft w:val="0"/>
      <w:marRight w:val="0"/>
      <w:marTop w:val="0"/>
      <w:marBottom w:val="0"/>
      <w:divBdr>
        <w:top w:val="none" w:sz="0" w:space="0" w:color="auto"/>
        <w:left w:val="none" w:sz="0" w:space="0" w:color="auto"/>
        <w:bottom w:val="none" w:sz="0" w:space="0" w:color="auto"/>
        <w:right w:val="none" w:sz="0" w:space="0" w:color="auto"/>
      </w:divBdr>
    </w:div>
    <w:div w:id="542055867">
      <w:bodyDiv w:val="1"/>
      <w:marLeft w:val="0"/>
      <w:marRight w:val="0"/>
      <w:marTop w:val="0"/>
      <w:marBottom w:val="0"/>
      <w:divBdr>
        <w:top w:val="none" w:sz="0" w:space="0" w:color="auto"/>
        <w:left w:val="none" w:sz="0" w:space="0" w:color="auto"/>
        <w:bottom w:val="none" w:sz="0" w:space="0" w:color="auto"/>
        <w:right w:val="none" w:sz="0" w:space="0" w:color="auto"/>
      </w:divBdr>
    </w:div>
    <w:div w:id="562833775">
      <w:bodyDiv w:val="1"/>
      <w:marLeft w:val="0"/>
      <w:marRight w:val="0"/>
      <w:marTop w:val="0"/>
      <w:marBottom w:val="0"/>
      <w:divBdr>
        <w:top w:val="none" w:sz="0" w:space="0" w:color="auto"/>
        <w:left w:val="none" w:sz="0" w:space="0" w:color="auto"/>
        <w:bottom w:val="none" w:sz="0" w:space="0" w:color="auto"/>
        <w:right w:val="none" w:sz="0" w:space="0" w:color="auto"/>
      </w:divBdr>
    </w:div>
    <w:div w:id="737556499">
      <w:bodyDiv w:val="1"/>
      <w:marLeft w:val="0"/>
      <w:marRight w:val="0"/>
      <w:marTop w:val="0"/>
      <w:marBottom w:val="0"/>
      <w:divBdr>
        <w:top w:val="none" w:sz="0" w:space="0" w:color="auto"/>
        <w:left w:val="none" w:sz="0" w:space="0" w:color="auto"/>
        <w:bottom w:val="none" w:sz="0" w:space="0" w:color="auto"/>
        <w:right w:val="none" w:sz="0" w:space="0" w:color="auto"/>
      </w:divBdr>
    </w:div>
    <w:div w:id="982849470">
      <w:bodyDiv w:val="1"/>
      <w:marLeft w:val="0"/>
      <w:marRight w:val="0"/>
      <w:marTop w:val="0"/>
      <w:marBottom w:val="0"/>
      <w:divBdr>
        <w:top w:val="none" w:sz="0" w:space="0" w:color="auto"/>
        <w:left w:val="none" w:sz="0" w:space="0" w:color="auto"/>
        <w:bottom w:val="none" w:sz="0" w:space="0" w:color="auto"/>
        <w:right w:val="none" w:sz="0" w:space="0" w:color="auto"/>
      </w:divBdr>
    </w:div>
    <w:div w:id="1091043614">
      <w:bodyDiv w:val="1"/>
      <w:marLeft w:val="0"/>
      <w:marRight w:val="0"/>
      <w:marTop w:val="0"/>
      <w:marBottom w:val="0"/>
      <w:divBdr>
        <w:top w:val="none" w:sz="0" w:space="0" w:color="auto"/>
        <w:left w:val="none" w:sz="0" w:space="0" w:color="auto"/>
        <w:bottom w:val="none" w:sz="0" w:space="0" w:color="auto"/>
        <w:right w:val="none" w:sz="0" w:space="0" w:color="auto"/>
      </w:divBdr>
    </w:div>
    <w:div w:id="1204362545">
      <w:bodyDiv w:val="1"/>
      <w:marLeft w:val="0"/>
      <w:marRight w:val="0"/>
      <w:marTop w:val="0"/>
      <w:marBottom w:val="0"/>
      <w:divBdr>
        <w:top w:val="none" w:sz="0" w:space="0" w:color="auto"/>
        <w:left w:val="none" w:sz="0" w:space="0" w:color="auto"/>
        <w:bottom w:val="none" w:sz="0" w:space="0" w:color="auto"/>
        <w:right w:val="none" w:sz="0" w:space="0" w:color="auto"/>
      </w:divBdr>
    </w:div>
    <w:div w:id="1205369012">
      <w:bodyDiv w:val="1"/>
      <w:marLeft w:val="0"/>
      <w:marRight w:val="0"/>
      <w:marTop w:val="0"/>
      <w:marBottom w:val="0"/>
      <w:divBdr>
        <w:top w:val="none" w:sz="0" w:space="0" w:color="auto"/>
        <w:left w:val="none" w:sz="0" w:space="0" w:color="auto"/>
        <w:bottom w:val="none" w:sz="0" w:space="0" w:color="auto"/>
        <w:right w:val="none" w:sz="0" w:space="0" w:color="auto"/>
      </w:divBdr>
    </w:div>
    <w:div w:id="1208642870">
      <w:bodyDiv w:val="1"/>
      <w:marLeft w:val="0"/>
      <w:marRight w:val="0"/>
      <w:marTop w:val="0"/>
      <w:marBottom w:val="0"/>
      <w:divBdr>
        <w:top w:val="none" w:sz="0" w:space="0" w:color="auto"/>
        <w:left w:val="none" w:sz="0" w:space="0" w:color="auto"/>
        <w:bottom w:val="none" w:sz="0" w:space="0" w:color="auto"/>
        <w:right w:val="none" w:sz="0" w:space="0" w:color="auto"/>
      </w:divBdr>
    </w:div>
    <w:div w:id="1379621281">
      <w:bodyDiv w:val="1"/>
      <w:marLeft w:val="0"/>
      <w:marRight w:val="0"/>
      <w:marTop w:val="0"/>
      <w:marBottom w:val="0"/>
      <w:divBdr>
        <w:top w:val="none" w:sz="0" w:space="0" w:color="auto"/>
        <w:left w:val="none" w:sz="0" w:space="0" w:color="auto"/>
        <w:bottom w:val="none" w:sz="0" w:space="0" w:color="auto"/>
        <w:right w:val="none" w:sz="0" w:space="0" w:color="auto"/>
      </w:divBdr>
    </w:div>
    <w:div w:id="1435512596">
      <w:bodyDiv w:val="1"/>
      <w:marLeft w:val="0"/>
      <w:marRight w:val="0"/>
      <w:marTop w:val="0"/>
      <w:marBottom w:val="0"/>
      <w:divBdr>
        <w:top w:val="none" w:sz="0" w:space="0" w:color="auto"/>
        <w:left w:val="none" w:sz="0" w:space="0" w:color="auto"/>
        <w:bottom w:val="none" w:sz="0" w:space="0" w:color="auto"/>
        <w:right w:val="none" w:sz="0" w:space="0" w:color="auto"/>
      </w:divBdr>
    </w:div>
    <w:div w:id="1437869192">
      <w:bodyDiv w:val="1"/>
      <w:marLeft w:val="0"/>
      <w:marRight w:val="0"/>
      <w:marTop w:val="0"/>
      <w:marBottom w:val="0"/>
      <w:divBdr>
        <w:top w:val="none" w:sz="0" w:space="0" w:color="auto"/>
        <w:left w:val="none" w:sz="0" w:space="0" w:color="auto"/>
        <w:bottom w:val="none" w:sz="0" w:space="0" w:color="auto"/>
        <w:right w:val="none" w:sz="0" w:space="0" w:color="auto"/>
      </w:divBdr>
    </w:div>
    <w:div w:id="1502113672">
      <w:bodyDiv w:val="1"/>
      <w:marLeft w:val="0"/>
      <w:marRight w:val="0"/>
      <w:marTop w:val="0"/>
      <w:marBottom w:val="0"/>
      <w:divBdr>
        <w:top w:val="none" w:sz="0" w:space="0" w:color="auto"/>
        <w:left w:val="none" w:sz="0" w:space="0" w:color="auto"/>
        <w:bottom w:val="none" w:sz="0" w:space="0" w:color="auto"/>
        <w:right w:val="none" w:sz="0" w:space="0" w:color="auto"/>
      </w:divBdr>
    </w:div>
    <w:div w:id="1613708599">
      <w:bodyDiv w:val="1"/>
      <w:marLeft w:val="0"/>
      <w:marRight w:val="0"/>
      <w:marTop w:val="0"/>
      <w:marBottom w:val="0"/>
      <w:divBdr>
        <w:top w:val="none" w:sz="0" w:space="0" w:color="auto"/>
        <w:left w:val="none" w:sz="0" w:space="0" w:color="auto"/>
        <w:bottom w:val="none" w:sz="0" w:space="0" w:color="auto"/>
        <w:right w:val="none" w:sz="0" w:space="0" w:color="auto"/>
      </w:divBdr>
    </w:div>
    <w:div w:id="1680304351">
      <w:bodyDiv w:val="1"/>
      <w:marLeft w:val="0"/>
      <w:marRight w:val="0"/>
      <w:marTop w:val="0"/>
      <w:marBottom w:val="0"/>
      <w:divBdr>
        <w:top w:val="none" w:sz="0" w:space="0" w:color="auto"/>
        <w:left w:val="none" w:sz="0" w:space="0" w:color="auto"/>
        <w:bottom w:val="none" w:sz="0" w:space="0" w:color="auto"/>
        <w:right w:val="none" w:sz="0" w:space="0" w:color="auto"/>
      </w:divBdr>
    </w:div>
    <w:div w:id="1727291051">
      <w:bodyDiv w:val="1"/>
      <w:marLeft w:val="0"/>
      <w:marRight w:val="0"/>
      <w:marTop w:val="0"/>
      <w:marBottom w:val="0"/>
      <w:divBdr>
        <w:top w:val="none" w:sz="0" w:space="0" w:color="auto"/>
        <w:left w:val="none" w:sz="0" w:space="0" w:color="auto"/>
        <w:bottom w:val="none" w:sz="0" w:space="0" w:color="auto"/>
        <w:right w:val="none" w:sz="0" w:space="0" w:color="auto"/>
      </w:divBdr>
    </w:div>
    <w:div w:id="1756323797">
      <w:bodyDiv w:val="1"/>
      <w:marLeft w:val="0"/>
      <w:marRight w:val="0"/>
      <w:marTop w:val="0"/>
      <w:marBottom w:val="0"/>
      <w:divBdr>
        <w:top w:val="none" w:sz="0" w:space="0" w:color="auto"/>
        <w:left w:val="none" w:sz="0" w:space="0" w:color="auto"/>
        <w:bottom w:val="none" w:sz="0" w:space="0" w:color="auto"/>
        <w:right w:val="none" w:sz="0" w:space="0" w:color="auto"/>
      </w:divBdr>
    </w:div>
    <w:div w:id="1937712877">
      <w:bodyDiv w:val="1"/>
      <w:marLeft w:val="0"/>
      <w:marRight w:val="0"/>
      <w:marTop w:val="0"/>
      <w:marBottom w:val="0"/>
      <w:divBdr>
        <w:top w:val="none" w:sz="0" w:space="0" w:color="auto"/>
        <w:left w:val="none" w:sz="0" w:space="0" w:color="auto"/>
        <w:bottom w:val="none" w:sz="0" w:space="0" w:color="auto"/>
        <w:right w:val="none" w:sz="0" w:space="0" w:color="auto"/>
      </w:divBdr>
    </w:div>
    <w:div w:id="1971398123">
      <w:bodyDiv w:val="1"/>
      <w:marLeft w:val="0"/>
      <w:marRight w:val="0"/>
      <w:marTop w:val="0"/>
      <w:marBottom w:val="0"/>
      <w:divBdr>
        <w:top w:val="none" w:sz="0" w:space="0" w:color="auto"/>
        <w:left w:val="none" w:sz="0" w:space="0" w:color="auto"/>
        <w:bottom w:val="none" w:sz="0" w:space="0" w:color="auto"/>
        <w:right w:val="none" w:sz="0" w:space="0" w:color="auto"/>
      </w:divBdr>
    </w:div>
    <w:div w:id="20039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or.cotacoes.canapi@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790-D1CF-4EE8-BF0A-2022C044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5156</Words>
  <Characters>27844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Fotoe</dc:creator>
  <cp:lastModifiedBy>Alezangela Emídio</cp:lastModifiedBy>
  <cp:revision>3</cp:revision>
  <cp:lastPrinted>2024-05-09T16:53:00Z</cp:lastPrinted>
  <dcterms:created xsi:type="dcterms:W3CDTF">2024-05-09T17:01:00Z</dcterms:created>
  <dcterms:modified xsi:type="dcterms:W3CDTF">2024-05-09T17:02:00Z</dcterms:modified>
</cp:coreProperties>
</file>