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EE690C" w14:textId="77777777" w:rsidR="0059027E" w:rsidRPr="000C4BF5" w:rsidRDefault="0059027E" w:rsidP="00005BFA">
      <w:pPr>
        <w:jc w:val="center"/>
        <w:rPr>
          <w:rFonts w:asciiTheme="minorHAnsi" w:hAnsiTheme="minorHAnsi" w:cstheme="minorHAnsi"/>
          <w:b/>
          <w:bCs/>
          <w:color w:val="000000" w:themeColor="text1"/>
          <w:sz w:val="22"/>
        </w:rPr>
      </w:pPr>
    </w:p>
    <w:p w14:paraId="28A267C1" w14:textId="4CA9AAB0" w:rsidR="00673C6A" w:rsidRPr="000C4BF5" w:rsidRDefault="00673C6A" w:rsidP="00673C6A">
      <w:pPr>
        <w:shd w:val="clear" w:color="auto" w:fill="FFFFFF"/>
        <w:spacing w:after="0" w:line="240" w:lineRule="auto"/>
        <w:jc w:val="center"/>
        <w:rPr>
          <w:rFonts w:asciiTheme="minorHAnsi" w:hAnsiTheme="minorHAnsi" w:cstheme="minorHAnsi"/>
          <w:b/>
          <w:color w:val="000000" w:themeColor="text1"/>
          <w:sz w:val="23"/>
          <w:szCs w:val="23"/>
        </w:rPr>
      </w:pPr>
      <w:r w:rsidRPr="000C4BF5">
        <w:rPr>
          <w:rFonts w:asciiTheme="minorHAnsi" w:hAnsiTheme="minorHAnsi" w:cstheme="minorHAnsi"/>
          <w:b/>
          <w:color w:val="000000" w:themeColor="text1"/>
          <w:sz w:val="23"/>
          <w:szCs w:val="23"/>
        </w:rPr>
        <w:t>EDITAL DE</w:t>
      </w:r>
      <w:r w:rsidRPr="000C4BF5">
        <w:rPr>
          <w:rFonts w:asciiTheme="minorHAnsi" w:hAnsiTheme="minorHAnsi" w:cstheme="minorHAnsi"/>
          <w:b/>
          <w:color w:val="000000" w:themeColor="text1"/>
          <w:spacing w:val="-4"/>
          <w:sz w:val="23"/>
          <w:szCs w:val="23"/>
        </w:rPr>
        <w:t xml:space="preserve"> </w:t>
      </w:r>
      <w:r w:rsidRPr="000C4BF5">
        <w:rPr>
          <w:rFonts w:asciiTheme="minorHAnsi" w:hAnsiTheme="minorHAnsi" w:cstheme="minorHAnsi"/>
          <w:b/>
          <w:color w:val="000000" w:themeColor="text1"/>
          <w:sz w:val="23"/>
          <w:szCs w:val="23"/>
        </w:rPr>
        <w:t>DISPENSA</w:t>
      </w:r>
      <w:r w:rsidRPr="000C4BF5">
        <w:rPr>
          <w:rFonts w:asciiTheme="minorHAnsi" w:hAnsiTheme="minorHAnsi" w:cstheme="minorHAnsi"/>
          <w:b/>
          <w:color w:val="000000" w:themeColor="text1"/>
          <w:spacing w:val="-4"/>
          <w:sz w:val="23"/>
          <w:szCs w:val="23"/>
        </w:rPr>
        <w:t xml:space="preserve"> </w:t>
      </w:r>
      <w:r w:rsidRPr="000C4BF5">
        <w:rPr>
          <w:rFonts w:asciiTheme="minorHAnsi" w:hAnsiTheme="minorHAnsi" w:cstheme="minorHAnsi"/>
          <w:b/>
          <w:color w:val="000000" w:themeColor="text1"/>
          <w:sz w:val="23"/>
          <w:szCs w:val="23"/>
        </w:rPr>
        <w:t>DE</w:t>
      </w:r>
      <w:r w:rsidRPr="000C4BF5">
        <w:rPr>
          <w:rFonts w:asciiTheme="minorHAnsi" w:hAnsiTheme="minorHAnsi" w:cstheme="minorHAnsi"/>
          <w:b/>
          <w:color w:val="000000" w:themeColor="text1"/>
          <w:spacing w:val="-2"/>
          <w:sz w:val="23"/>
          <w:szCs w:val="23"/>
        </w:rPr>
        <w:t xml:space="preserve"> </w:t>
      </w:r>
      <w:r w:rsidRPr="000C4BF5">
        <w:rPr>
          <w:rFonts w:asciiTheme="minorHAnsi" w:hAnsiTheme="minorHAnsi" w:cstheme="minorHAnsi"/>
          <w:b/>
          <w:color w:val="000000" w:themeColor="text1"/>
          <w:sz w:val="23"/>
          <w:szCs w:val="23"/>
        </w:rPr>
        <w:t xml:space="preserve">LICITAÇÃO </w:t>
      </w:r>
    </w:p>
    <w:p w14:paraId="79731DB1" w14:textId="77777777" w:rsidR="00673C6A" w:rsidRPr="000C4BF5" w:rsidRDefault="00673C6A" w:rsidP="00673C6A">
      <w:pPr>
        <w:pStyle w:val="Ttulo2"/>
        <w:tabs>
          <w:tab w:val="left" w:pos="142"/>
          <w:tab w:val="left" w:pos="849"/>
          <w:tab w:val="left" w:pos="850"/>
        </w:tabs>
        <w:spacing w:line="243" w:lineRule="exact"/>
        <w:rPr>
          <w:rFonts w:asciiTheme="minorHAnsi" w:hAnsiTheme="minorHAnsi" w:cstheme="minorHAnsi"/>
          <w:color w:val="000000" w:themeColor="text1"/>
          <w:sz w:val="23"/>
          <w:szCs w:val="23"/>
        </w:rPr>
      </w:pPr>
    </w:p>
    <w:p w14:paraId="5047138C" w14:textId="3A86DDE6" w:rsidR="00673C6A" w:rsidRPr="000C4BF5" w:rsidRDefault="00673C6A" w:rsidP="00673C6A">
      <w:pPr>
        <w:tabs>
          <w:tab w:val="left" w:pos="142"/>
          <w:tab w:val="left" w:pos="849"/>
          <w:tab w:val="left" w:pos="850"/>
        </w:tabs>
        <w:spacing w:before="1" w:after="0"/>
        <w:rPr>
          <w:rFonts w:asciiTheme="minorHAnsi" w:hAnsiTheme="minorHAnsi" w:cstheme="minorHAnsi"/>
          <w:color w:val="000000" w:themeColor="text1"/>
          <w:sz w:val="23"/>
          <w:szCs w:val="23"/>
          <w:highlight w:val="yellow"/>
        </w:rPr>
      </w:pPr>
      <w:r w:rsidRPr="000C4BF5">
        <w:rPr>
          <w:rFonts w:asciiTheme="minorHAnsi" w:hAnsiTheme="minorHAnsi" w:cstheme="minorHAnsi"/>
          <w:color w:val="000000" w:themeColor="text1"/>
          <w:sz w:val="23"/>
          <w:szCs w:val="23"/>
        </w:rPr>
        <w:t>Dispensa</w:t>
      </w:r>
      <w:r w:rsidRPr="000C4BF5">
        <w:rPr>
          <w:rFonts w:asciiTheme="minorHAnsi" w:hAnsiTheme="minorHAnsi" w:cstheme="minorHAnsi"/>
          <w:color w:val="000000" w:themeColor="text1"/>
          <w:spacing w:val="-4"/>
          <w:sz w:val="23"/>
          <w:szCs w:val="23"/>
        </w:rPr>
        <w:t xml:space="preserve"> </w:t>
      </w:r>
      <w:r w:rsidRPr="000C4BF5">
        <w:rPr>
          <w:rFonts w:asciiTheme="minorHAnsi" w:hAnsiTheme="minorHAnsi" w:cstheme="minorHAnsi"/>
          <w:color w:val="000000" w:themeColor="text1"/>
          <w:sz w:val="23"/>
          <w:szCs w:val="23"/>
        </w:rPr>
        <w:t>nº</w:t>
      </w:r>
      <w:r w:rsidRPr="000C4BF5">
        <w:rPr>
          <w:rFonts w:asciiTheme="minorHAnsi" w:hAnsiTheme="minorHAnsi" w:cstheme="minorHAnsi"/>
          <w:color w:val="000000" w:themeColor="text1"/>
          <w:spacing w:val="-2"/>
          <w:sz w:val="23"/>
          <w:szCs w:val="23"/>
        </w:rPr>
        <w:t xml:space="preserve"> </w:t>
      </w:r>
      <w:r w:rsidR="0086615E" w:rsidRPr="000C4BF5">
        <w:rPr>
          <w:rFonts w:asciiTheme="minorHAnsi" w:hAnsiTheme="minorHAnsi" w:cstheme="minorHAnsi"/>
          <w:b/>
          <w:bCs/>
          <w:color w:val="000000" w:themeColor="text1"/>
          <w:sz w:val="23"/>
          <w:szCs w:val="23"/>
        </w:rPr>
        <w:t>18</w:t>
      </w:r>
      <w:r w:rsidRPr="000C4BF5">
        <w:rPr>
          <w:rFonts w:asciiTheme="minorHAnsi" w:hAnsiTheme="minorHAnsi" w:cstheme="minorHAnsi"/>
          <w:b/>
          <w:bCs/>
          <w:color w:val="000000" w:themeColor="text1"/>
          <w:sz w:val="23"/>
          <w:szCs w:val="23"/>
        </w:rPr>
        <w:t>/2025</w:t>
      </w:r>
    </w:p>
    <w:p w14:paraId="51C5D2A0" w14:textId="383B5EB5" w:rsidR="00673C6A" w:rsidRPr="000C4BF5" w:rsidRDefault="00673C6A" w:rsidP="00673C6A">
      <w:pPr>
        <w:spacing w:after="0" w:line="280" w:lineRule="atLeast"/>
        <w:rPr>
          <w:rFonts w:asciiTheme="minorHAnsi" w:hAnsiTheme="minorHAnsi" w:cstheme="minorHAnsi"/>
          <w:color w:val="000000" w:themeColor="text1"/>
          <w:sz w:val="23"/>
          <w:szCs w:val="23"/>
        </w:rPr>
      </w:pPr>
      <w:r w:rsidRPr="000C4BF5">
        <w:rPr>
          <w:rFonts w:asciiTheme="minorHAnsi" w:hAnsiTheme="minorHAnsi" w:cstheme="minorHAnsi"/>
          <w:color w:val="000000" w:themeColor="text1"/>
          <w:sz w:val="23"/>
          <w:szCs w:val="23"/>
        </w:rPr>
        <w:t xml:space="preserve">Processo Administrativo N.º </w:t>
      </w:r>
      <w:r w:rsidR="0086615E" w:rsidRPr="000C4BF5">
        <w:rPr>
          <w:rFonts w:asciiTheme="minorHAnsi" w:hAnsiTheme="minorHAnsi" w:cstheme="minorHAnsi"/>
          <w:b/>
          <w:bCs/>
          <w:color w:val="000000" w:themeColor="text1"/>
          <w:sz w:val="23"/>
          <w:szCs w:val="23"/>
          <w:lang w:eastAsia="pt-BR"/>
        </w:rPr>
        <w:t>220251707018</w:t>
      </w:r>
    </w:p>
    <w:p w14:paraId="2D2E2C20" w14:textId="77777777" w:rsidR="00673C6A" w:rsidRPr="000C4BF5" w:rsidRDefault="00673C6A" w:rsidP="00673C6A">
      <w:pPr>
        <w:spacing w:after="0" w:line="280" w:lineRule="atLeast"/>
        <w:rPr>
          <w:rFonts w:asciiTheme="minorHAnsi" w:hAnsiTheme="minorHAnsi" w:cstheme="minorHAnsi"/>
          <w:color w:val="000000" w:themeColor="text1"/>
          <w:sz w:val="23"/>
          <w:szCs w:val="23"/>
        </w:rPr>
      </w:pPr>
    </w:p>
    <w:p w14:paraId="5F5FA5F5" w14:textId="369B3673" w:rsidR="00673C6A" w:rsidRPr="000C4BF5" w:rsidRDefault="00673C6A" w:rsidP="00673C6A">
      <w:pPr>
        <w:spacing w:after="0" w:line="280" w:lineRule="atLeast"/>
        <w:rPr>
          <w:rFonts w:asciiTheme="minorHAnsi" w:hAnsiTheme="minorHAnsi" w:cstheme="minorHAnsi"/>
          <w:color w:val="000000" w:themeColor="text1"/>
          <w:sz w:val="23"/>
          <w:szCs w:val="23"/>
        </w:rPr>
      </w:pPr>
      <w:r w:rsidRPr="000C4BF5">
        <w:rPr>
          <w:rFonts w:asciiTheme="minorHAnsi" w:hAnsiTheme="minorHAnsi" w:cstheme="minorHAnsi"/>
          <w:color w:val="000000" w:themeColor="text1"/>
          <w:sz w:val="23"/>
          <w:szCs w:val="23"/>
        </w:rPr>
        <w:t>O MUNICÍPIO CANAPI/AL, através da Secretaria Municipal de Administração, torna público para conhecimento dos interessados que realizará Dispensa de Licitação, com critério de julgamento MENOR PREÇO, nos termos do Art. nº 75, inciso II, da Lei 14.133/2021, e de acordo com as condições, critérios e procedimentos estabelecidos neste Edital e seus anexos, objetivando obter a melhor proposta.</w:t>
      </w:r>
    </w:p>
    <w:p w14:paraId="736E9C24" w14:textId="77777777" w:rsidR="00673C6A" w:rsidRPr="000C4BF5" w:rsidRDefault="00673C6A" w:rsidP="00673C6A">
      <w:pPr>
        <w:spacing w:after="0" w:line="280" w:lineRule="atLeast"/>
        <w:rPr>
          <w:rFonts w:asciiTheme="minorHAnsi" w:hAnsiTheme="minorHAnsi" w:cstheme="minorHAnsi"/>
          <w:color w:val="000000" w:themeColor="text1"/>
          <w:sz w:val="23"/>
          <w:szCs w:val="23"/>
        </w:rPr>
      </w:pPr>
    </w:p>
    <w:p w14:paraId="7568FFBF" w14:textId="77777777" w:rsidR="00673C6A" w:rsidRPr="000C4BF5" w:rsidRDefault="00673C6A" w:rsidP="00673C6A">
      <w:pPr>
        <w:pStyle w:val="Ttulo2"/>
        <w:shd w:val="clear" w:color="auto" w:fill="D9D9D9" w:themeFill="background1" w:themeFillShade="D9"/>
        <w:tabs>
          <w:tab w:val="left" w:pos="142"/>
          <w:tab w:val="left" w:pos="849"/>
          <w:tab w:val="left" w:pos="850"/>
        </w:tabs>
        <w:spacing w:before="1"/>
        <w:rPr>
          <w:rFonts w:asciiTheme="minorHAnsi" w:hAnsiTheme="minorHAnsi" w:cstheme="minorHAnsi"/>
          <w:color w:val="000000" w:themeColor="text1"/>
          <w:sz w:val="23"/>
          <w:szCs w:val="23"/>
        </w:rPr>
      </w:pPr>
      <w:r w:rsidRPr="000C4BF5">
        <w:rPr>
          <w:rFonts w:asciiTheme="minorHAnsi" w:hAnsiTheme="minorHAnsi" w:cstheme="minorHAnsi"/>
          <w:color w:val="000000" w:themeColor="text1"/>
          <w:sz w:val="23"/>
          <w:szCs w:val="23"/>
        </w:rPr>
        <w:t>DO</w:t>
      </w:r>
      <w:r w:rsidRPr="000C4BF5">
        <w:rPr>
          <w:rFonts w:asciiTheme="minorHAnsi" w:hAnsiTheme="minorHAnsi" w:cstheme="minorHAnsi"/>
          <w:color w:val="000000" w:themeColor="text1"/>
          <w:spacing w:val="-3"/>
          <w:sz w:val="23"/>
          <w:szCs w:val="23"/>
        </w:rPr>
        <w:t xml:space="preserve"> </w:t>
      </w:r>
      <w:r w:rsidRPr="000C4BF5">
        <w:rPr>
          <w:rFonts w:asciiTheme="minorHAnsi" w:hAnsiTheme="minorHAnsi" w:cstheme="minorHAnsi"/>
          <w:color w:val="000000" w:themeColor="text1"/>
          <w:sz w:val="23"/>
          <w:szCs w:val="23"/>
        </w:rPr>
        <w:t>OBJETO</w:t>
      </w:r>
    </w:p>
    <w:p w14:paraId="17735BF0" w14:textId="2B141B48" w:rsidR="00673C6A" w:rsidRPr="000C4BF5" w:rsidRDefault="008A24A9" w:rsidP="00673C6A">
      <w:pPr>
        <w:pStyle w:val="Corpodetexto"/>
        <w:tabs>
          <w:tab w:val="left" w:pos="142"/>
        </w:tabs>
        <w:spacing w:before="2" w:after="0"/>
        <w:rPr>
          <w:rFonts w:asciiTheme="minorHAnsi" w:hAnsiTheme="minorHAnsi" w:cstheme="minorHAnsi"/>
          <w:color w:val="000000" w:themeColor="text1"/>
          <w:sz w:val="23"/>
          <w:szCs w:val="23"/>
        </w:rPr>
      </w:pPr>
      <w:bookmarkStart w:id="0" w:name="_Hlk205713945"/>
      <w:r w:rsidRPr="000C4BF5">
        <w:rPr>
          <w:rFonts w:asciiTheme="minorHAnsi" w:hAnsiTheme="minorHAnsi" w:cstheme="minorHAnsi"/>
          <w:color w:val="000000" w:themeColor="text1"/>
          <w:sz w:val="23"/>
          <w:szCs w:val="23"/>
        </w:rPr>
        <w:t>Contratação de empresa especializada no fornecimento de licença para uso de software de sistema de gestão pública, com suporte e atualizações de versões, bem como os serviços de instalação, configurações, testes, implantação, capacitação e atendimento técnico eventual, pós-implantação, para atendimento das demandas da prefeitura município de Canapi/AL</w:t>
      </w:r>
      <w:bookmarkEnd w:id="0"/>
      <w:r w:rsidR="00673C6A" w:rsidRPr="000C4BF5">
        <w:rPr>
          <w:rFonts w:asciiTheme="minorHAnsi" w:hAnsiTheme="minorHAnsi" w:cstheme="minorHAnsi"/>
          <w:color w:val="000000" w:themeColor="text1"/>
          <w:sz w:val="23"/>
          <w:szCs w:val="23"/>
        </w:rPr>
        <w:t>.</w:t>
      </w:r>
    </w:p>
    <w:p w14:paraId="3F9ACC52" w14:textId="77777777" w:rsidR="00673C6A" w:rsidRPr="000C4BF5" w:rsidRDefault="00673C6A" w:rsidP="00673C6A">
      <w:pPr>
        <w:pStyle w:val="Ttulo2"/>
        <w:shd w:val="clear" w:color="auto" w:fill="D9D9D9" w:themeFill="background1" w:themeFillShade="D9"/>
        <w:tabs>
          <w:tab w:val="left" w:pos="142"/>
          <w:tab w:val="left" w:pos="849"/>
          <w:tab w:val="left" w:pos="850"/>
        </w:tabs>
        <w:spacing w:line="243" w:lineRule="exact"/>
        <w:rPr>
          <w:rFonts w:asciiTheme="minorHAnsi" w:hAnsiTheme="minorHAnsi" w:cstheme="minorHAnsi"/>
          <w:color w:val="000000" w:themeColor="text1"/>
          <w:sz w:val="23"/>
          <w:szCs w:val="23"/>
        </w:rPr>
      </w:pPr>
      <w:r w:rsidRPr="000C4BF5">
        <w:rPr>
          <w:rFonts w:asciiTheme="minorHAnsi" w:hAnsiTheme="minorHAnsi" w:cstheme="minorHAnsi"/>
          <w:color w:val="000000" w:themeColor="text1"/>
          <w:sz w:val="23"/>
          <w:szCs w:val="23"/>
        </w:rPr>
        <w:t>JUSTIFICATIVA</w:t>
      </w:r>
    </w:p>
    <w:p w14:paraId="47147156" w14:textId="77777777" w:rsidR="008A24A9" w:rsidRPr="000C4BF5" w:rsidRDefault="008A24A9" w:rsidP="008A24A9">
      <w:pPr>
        <w:pStyle w:val="PargrafodaLista"/>
        <w:suppressAutoHyphens/>
        <w:spacing w:after="0" w:line="240" w:lineRule="auto"/>
        <w:ind w:left="0" w:right="47"/>
        <w:rPr>
          <w:rFonts w:asciiTheme="minorHAnsi" w:hAnsiTheme="minorHAnsi" w:cstheme="minorHAnsi"/>
          <w:bCs/>
          <w:color w:val="000000" w:themeColor="text1"/>
          <w:sz w:val="23"/>
          <w:szCs w:val="23"/>
        </w:rPr>
      </w:pPr>
      <w:bookmarkStart w:id="1" w:name="_Hlk205709472"/>
      <w:r w:rsidRPr="000C4BF5">
        <w:rPr>
          <w:rFonts w:asciiTheme="minorHAnsi" w:hAnsiTheme="minorHAnsi" w:cstheme="minorHAnsi"/>
          <w:bCs/>
          <w:color w:val="000000" w:themeColor="text1"/>
          <w:sz w:val="23"/>
          <w:szCs w:val="23"/>
        </w:rPr>
        <w:t>A iniciativa parte da constatação de que a Prefeitura Municipal de Canapi/AL carece de soluções tecnológicas especializadas para atender às exigências do Tribunal de Contas do Estado de Alagoas quanto à prestação de contas nos âmbitos da Educação, Saúde e Regime Próprio de Previdência Social (RPPS). A ausência de sistemas estruturados compromete a padronização das informações, a rastreabilidade dos dados, a eficiência da gestão e o cumprimento dos prazos e formatos legais estabelecidos pelo TCE/AL.</w:t>
      </w:r>
    </w:p>
    <w:p w14:paraId="764CC3B6" w14:textId="77777777" w:rsidR="008A24A9" w:rsidRPr="000C4BF5" w:rsidRDefault="008A24A9" w:rsidP="008A24A9">
      <w:pPr>
        <w:pStyle w:val="PargrafodaLista"/>
        <w:suppressAutoHyphens/>
        <w:spacing w:after="0" w:line="240" w:lineRule="auto"/>
        <w:ind w:left="0" w:right="47"/>
        <w:rPr>
          <w:rFonts w:asciiTheme="minorHAnsi" w:hAnsiTheme="minorHAnsi" w:cstheme="minorHAnsi"/>
          <w:bCs/>
          <w:color w:val="000000" w:themeColor="text1"/>
          <w:sz w:val="23"/>
          <w:szCs w:val="23"/>
        </w:rPr>
      </w:pPr>
      <w:r w:rsidRPr="000C4BF5">
        <w:rPr>
          <w:rFonts w:asciiTheme="minorHAnsi" w:hAnsiTheme="minorHAnsi" w:cstheme="minorHAnsi"/>
          <w:bCs/>
          <w:color w:val="000000" w:themeColor="text1"/>
          <w:sz w:val="23"/>
          <w:szCs w:val="23"/>
        </w:rPr>
        <w:t>A contratação visa suprir a inexistência de ferramentas informatizadas voltadas à coleta, estruturação, validação e geração de arquivos XML conforme os leiautes do Sistema Integrado de Auditoria Pública (SIAP) para os módulos de Educação, Saúde e RPPS. As soluções contemplam funcionalidades essenciais como gestão de escolas, profissionais e alunos (educação), procedimentos ambulatoriais e hospitalares (saúde), e concessão de benefícios e execução financeira (RPPS). Isso garantirá conformidade com as exigências técnicas e legais, além de maior controle, eficiência e transparência institucional.</w:t>
      </w:r>
    </w:p>
    <w:p w14:paraId="79FD044A" w14:textId="77777777" w:rsidR="008A24A9" w:rsidRPr="000C4BF5" w:rsidRDefault="008A24A9" w:rsidP="008A24A9">
      <w:pPr>
        <w:pStyle w:val="PargrafodaLista"/>
        <w:suppressAutoHyphens/>
        <w:spacing w:after="0" w:line="240" w:lineRule="auto"/>
        <w:ind w:left="0" w:right="47"/>
        <w:rPr>
          <w:rFonts w:asciiTheme="minorHAnsi" w:hAnsiTheme="minorHAnsi" w:cstheme="minorHAnsi"/>
          <w:bCs/>
          <w:color w:val="000000" w:themeColor="text1"/>
          <w:sz w:val="23"/>
          <w:szCs w:val="23"/>
        </w:rPr>
      </w:pPr>
      <w:r w:rsidRPr="000C4BF5">
        <w:rPr>
          <w:rFonts w:asciiTheme="minorHAnsi" w:hAnsiTheme="minorHAnsi" w:cstheme="minorHAnsi"/>
          <w:bCs/>
          <w:color w:val="000000" w:themeColor="text1"/>
          <w:sz w:val="23"/>
          <w:szCs w:val="23"/>
        </w:rPr>
        <w:t xml:space="preserve">A equipe de planejamento avaliou alternativas como desenvolvimento próprio, uso de software livre e aquisição definitiva, concluindo que o modelo de contratação por licenciamento com serviços agregados (incluindo suporte, manutenção e treinamentos) é o mais viável tecnicamente. </w:t>
      </w:r>
    </w:p>
    <w:p w14:paraId="7A9A8FBA" w14:textId="77777777" w:rsidR="008A24A9" w:rsidRPr="000C4BF5" w:rsidRDefault="008A24A9" w:rsidP="008A24A9">
      <w:pPr>
        <w:pStyle w:val="PargrafodaLista"/>
        <w:suppressAutoHyphens/>
        <w:spacing w:after="0" w:line="240" w:lineRule="auto"/>
        <w:ind w:left="0" w:right="47"/>
        <w:rPr>
          <w:rFonts w:asciiTheme="minorHAnsi" w:hAnsiTheme="minorHAnsi" w:cstheme="minorHAnsi"/>
          <w:bCs/>
          <w:color w:val="000000" w:themeColor="text1"/>
          <w:sz w:val="23"/>
          <w:szCs w:val="23"/>
        </w:rPr>
      </w:pPr>
      <w:r w:rsidRPr="000C4BF5">
        <w:rPr>
          <w:rFonts w:asciiTheme="minorHAnsi" w:hAnsiTheme="minorHAnsi" w:cstheme="minorHAnsi"/>
          <w:bCs/>
          <w:color w:val="000000" w:themeColor="text1"/>
          <w:sz w:val="23"/>
          <w:szCs w:val="23"/>
        </w:rPr>
        <w:t>A contratação não será parcelada, pois trata-se de soluções integradas por módulo, que demandam interoperabilidade, uniformidade técnica e gestão centralizada. A fragmentação comprometeria a integridade dos dados e aumentaria os riscos contratuais, sem trazer vantagens operacionais ou econômicas.</w:t>
      </w:r>
    </w:p>
    <w:p w14:paraId="1688D4B9" w14:textId="77777777" w:rsidR="008A24A9" w:rsidRPr="000C4BF5" w:rsidRDefault="008A24A9" w:rsidP="008A24A9">
      <w:pPr>
        <w:pStyle w:val="PargrafodaLista"/>
        <w:suppressAutoHyphens/>
        <w:spacing w:after="0" w:line="240" w:lineRule="auto"/>
        <w:ind w:left="0" w:right="47"/>
        <w:rPr>
          <w:rFonts w:asciiTheme="minorHAnsi" w:hAnsiTheme="minorHAnsi" w:cstheme="minorHAnsi"/>
          <w:bCs/>
          <w:color w:val="000000" w:themeColor="text1"/>
          <w:sz w:val="23"/>
          <w:szCs w:val="23"/>
        </w:rPr>
      </w:pPr>
      <w:r w:rsidRPr="000C4BF5">
        <w:rPr>
          <w:rFonts w:asciiTheme="minorHAnsi" w:hAnsiTheme="minorHAnsi" w:cstheme="minorHAnsi"/>
          <w:bCs/>
          <w:color w:val="000000" w:themeColor="text1"/>
          <w:sz w:val="23"/>
          <w:szCs w:val="23"/>
        </w:rPr>
        <w:t>Como resultados esperados, a implantação das soluções permitirá a regularização das obrigações junto ao TCE/AL, a qualificação dos dados, a padronização de processos e a melhoria na gestão das informações públicas, promovendo transparência, segurança e eficiência.</w:t>
      </w:r>
    </w:p>
    <w:p w14:paraId="7267C737" w14:textId="1A558451" w:rsidR="00673C6A" w:rsidRPr="000C4BF5" w:rsidRDefault="008A24A9" w:rsidP="008A24A9">
      <w:pPr>
        <w:pStyle w:val="Nivel2"/>
        <w:numPr>
          <w:ilvl w:val="0"/>
          <w:numId w:val="0"/>
        </w:numPr>
        <w:tabs>
          <w:tab w:val="left" w:pos="1985"/>
        </w:tabs>
        <w:spacing w:after="0" w:line="240" w:lineRule="auto"/>
        <w:rPr>
          <w:rFonts w:asciiTheme="minorHAnsi" w:hAnsiTheme="minorHAnsi" w:cstheme="minorHAnsi"/>
          <w:color w:val="000000" w:themeColor="text1"/>
          <w:sz w:val="23"/>
          <w:szCs w:val="23"/>
        </w:rPr>
      </w:pPr>
      <w:r w:rsidRPr="000C4BF5">
        <w:rPr>
          <w:rFonts w:asciiTheme="minorHAnsi" w:hAnsiTheme="minorHAnsi" w:cstheme="minorHAnsi"/>
          <w:bCs/>
          <w:color w:val="000000" w:themeColor="text1"/>
          <w:sz w:val="23"/>
          <w:szCs w:val="23"/>
        </w:rPr>
        <w:lastRenderedPageBreak/>
        <w:t>A análise de riscos identificou cenários como atraso na entrega de leiautes, incompatibilidade com sistemas internos e resistências operacionais. Foram definidos planos preventivos e de contingência para mitigar os impactos. Diante disso, considera-se a contratação viável e recomendada, seguindo-se com a elaboração do Termo de Referência e as etapas subsequentes do processo</w:t>
      </w:r>
      <w:bookmarkEnd w:id="1"/>
      <w:r w:rsidR="00673C6A" w:rsidRPr="000C4BF5">
        <w:rPr>
          <w:rFonts w:asciiTheme="minorHAnsi" w:hAnsiTheme="minorHAnsi" w:cstheme="minorHAnsi"/>
          <w:color w:val="000000" w:themeColor="text1"/>
          <w:sz w:val="23"/>
          <w:szCs w:val="23"/>
        </w:rPr>
        <w:t>.</w:t>
      </w:r>
    </w:p>
    <w:p w14:paraId="622C1034" w14:textId="77777777" w:rsidR="00673C6A" w:rsidRPr="000C4BF5" w:rsidRDefault="00673C6A" w:rsidP="00673C6A">
      <w:pPr>
        <w:pStyle w:val="Ttulo2"/>
        <w:shd w:val="clear" w:color="auto" w:fill="D9D9D9" w:themeFill="background1" w:themeFillShade="D9"/>
        <w:tabs>
          <w:tab w:val="left" w:pos="142"/>
          <w:tab w:val="left" w:pos="849"/>
          <w:tab w:val="left" w:pos="850"/>
        </w:tabs>
        <w:spacing w:line="243" w:lineRule="exact"/>
        <w:rPr>
          <w:rFonts w:asciiTheme="minorHAnsi" w:hAnsiTheme="minorHAnsi" w:cstheme="minorHAnsi"/>
          <w:color w:val="000000" w:themeColor="text1"/>
          <w:sz w:val="23"/>
          <w:szCs w:val="23"/>
        </w:rPr>
      </w:pPr>
      <w:r w:rsidRPr="000C4BF5">
        <w:rPr>
          <w:rFonts w:asciiTheme="minorHAnsi" w:hAnsiTheme="minorHAnsi" w:cstheme="minorHAnsi"/>
          <w:color w:val="000000" w:themeColor="text1"/>
          <w:sz w:val="23"/>
          <w:szCs w:val="23"/>
        </w:rPr>
        <w:t>FUNDAMENTO</w:t>
      </w:r>
      <w:r w:rsidRPr="000C4BF5">
        <w:rPr>
          <w:rFonts w:asciiTheme="minorHAnsi" w:hAnsiTheme="minorHAnsi" w:cstheme="minorHAnsi"/>
          <w:color w:val="000000" w:themeColor="text1"/>
          <w:spacing w:val="-3"/>
          <w:sz w:val="23"/>
          <w:szCs w:val="23"/>
        </w:rPr>
        <w:t xml:space="preserve"> </w:t>
      </w:r>
      <w:r w:rsidRPr="000C4BF5">
        <w:rPr>
          <w:rFonts w:asciiTheme="minorHAnsi" w:hAnsiTheme="minorHAnsi" w:cstheme="minorHAnsi"/>
          <w:color w:val="000000" w:themeColor="text1"/>
          <w:sz w:val="23"/>
          <w:szCs w:val="23"/>
        </w:rPr>
        <w:t>LEGAL</w:t>
      </w:r>
    </w:p>
    <w:p w14:paraId="0F7FCF10" w14:textId="77777777" w:rsidR="00673C6A" w:rsidRPr="000C4BF5" w:rsidRDefault="00673C6A" w:rsidP="0050682E">
      <w:pPr>
        <w:pStyle w:val="Corpodetexto"/>
        <w:tabs>
          <w:tab w:val="left" w:pos="142"/>
        </w:tabs>
        <w:spacing w:after="0"/>
        <w:ind w:right="146"/>
        <w:rPr>
          <w:rFonts w:asciiTheme="minorHAnsi" w:hAnsiTheme="minorHAnsi" w:cstheme="minorHAnsi"/>
          <w:color w:val="000000" w:themeColor="text1"/>
          <w:sz w:val="23"/>
          <w:szCs w:val="23"/>
        </w:rPr>
      </w:pPr>
      <w:r w:rsidRPr="000C4BF5">
        <w:rPr>
          <w:rFonts w:asciiTheme="minorHAnsi" w:hAnsiTheme="minorHAnsi" w:cstheme="minorHAnsi"/>
          <w:color w:val="000000" w:themeColor="text1"/>
          <w:sz w:val="23"/>
          <w:szCs w:val="23"/>
        </w:rPr>
        <w:t>A presente dispensa de licitação tem sua fundamentação legal no inciso II, do artigo 75 da lei nº 14.133,</w:t>
      </w:r>
      <w:r w:rsidRPr="000C4BF5">
        <w:rPr>
          <w:rFonts w:asciiTheme="minorHAnsi" w:hAnsiTheme="minorHAnsi" w:cstheme="minorHAnsi"/>
          <w:color w:val="000000" w:themeColor="text1"/>
          <w:spacing w:val="-1"/>
          <w:sz w:val="23"/>
          <w:szCs w:val="23"/>
        </w:rPr>
        <w:t xml:space="preserve"> </w:t>
      </w:r>
      <w:r w:rsidRPr="000C4BF5">
        <w:rPr>
          <w:rFonts w:asciiTheme="minorHAnsi" w:hAnsiTheme="minorHAnsi" w:cstheme="minorHAnsi"/>
          <w:color w:val="000000" w:themeColor="text1"/>
          <w:sz w:val="23"/>
          <w:szCs w:val="23"/>
        </w:rPr>
        <w:t>de</w:t>
      </w:r>
      <w:r w:rsidRPr="000C4BF5">
        <w:rPr>
          <w:rFonts w:asciiTheme="minorHAnsi" w:hAnsiTheme="minorHAnsi" w:cstheme="minorHAnsi"/>
          <w:color w:val="000000" w:themeColor="text1"/>
          <w:spacing w:val="-1"/>
          <w:sz w:val="23"/>
          <w:szCs w:val="23"/>
        </w:rPr>
        <w:t xml:space="preserve"> </w:t>
      </w:r>
      <w:r w:rsidRPr="000C4BF5">
        <w:rPr>
          <w:rFonts w:asciiTheme="minorHAnsi" w:hAnsiTheme="minorHAnsi" w:cstheme="minorHAnsi"/>
          <w:color w:val="000000" w:themeColor="text1"/>
          <w:sz w:val="23"/>
          <w:szCs w:val="23"/>
        </w:rPr>
        <w:t>1º de</w:t>
      </w:r>
      <w:r w:rsidRPr="000C4BF5">
        <w:rPr>
          <w:rFonts w:asciiTheme="minorHAnsi" w:hAnsiTheme="minorHAnsi" w:cstheme="minorHAnsi"/>
          <w:color w:val="000000" w:themeColor="text1"/>
          <w:spacing w:val="-1"/>
          <w:sz w:val="23"/>
          <w:szCs w:val="23"/>
        </w:rPr>
        <w:t xml:space="preserve"> </w:t>
      </w:r>
      <w:r w:rsidRPr="000C4BF5">
        <w:rPr>
          <w:rFonts w:asciiTheme="minorHAnsi" w:hAnsiTheme="minorHAnsi" w:cstheme="minorHAnsi"/>
          <w:color w:val="000000" w:themeColor="text1"/>
          <w:sz w:val="23"/>
          <w:szCs w:val="23"/>
        </w:rPr>
        <w:t>abril</w:t>
      </w:r>
      <w:r w:rsidRPr="000C4BF5">
        <w:rPr>
          <w:rFonts w:asciiTheme="minorHAnsi" w:hAnsiTheme="minorHAnsi" w:cstheme="minorHAnsi"/>
          <w:color w:val="000000" w:themeColor="text1"/>
          <w:spacing w:val="-1"/>
          <w:sz w:val="23"/>
          <w:szCs w:val="23"/>
        </w:rPr>
        <w:t xml:space="preserve"> </w:t>
      </w:r>
      <w:r w:rsidRPr="000C4BF5">
        <w:rPr>
          <w:rFonts w:asciiTheme="minorHAnsi" w:hAnsiTheme="minorHAnsi" w:cstheme="minorHAnsi"/>
          <w:color w:val="000000" w:themeColor="text1"/>
          <w:sz w:val="23"/>
          <w:szCs w:val="23"/>
        </w:rPr>
        <w:t>de</w:t>
      </w:r>
      <w:r w:rsidRPr="000C4BF5">
        <w:rPr>
          <w:rFonts w:asciiTheme="minorHAnsi" w:hAnsiTheme="minorHAnsi" w:cstheme="minorHAnsi"/>
          <w:color w:val="000000" w:themeColor="text1"/>
          <w:spacing w:val="-1"/>
          <w:sz w:val="23"/>
          <w:szCs w:val="23"/>
        </w:rPr>
        <w:t xml:space="preserve"> </w:t>
      </w:r>
      <w:r w:rsidRPr="000C4BF5">
        <w:rPr>
          <w:rFonts w:asciiTheme="minorHAnsi" w:hAnsiTheme="minorHAnsi" w:cstheme="minorHAnsi"/>
          <w:color w:val="000000" w:themeColor="text1"/>
          <w:sz w:val="23"/>
          <w:szCs w:val="23"/>
        </w:rPr>
        <w:t>2021</w:t>
      </w:r>
      <w:r w:rsidRPr="000C4BF5">
        <w:rPr>
          <w:rFonts w:asciiTheme="minorHAnsi" w:hAnsiTheme="minorHAnsi" w:cstheme="minorHAnsi"/>
          <w:color w:val="000000" w:themeColor="text1"/>
          <w:spacing w:val="-1"/>
          <w:sz w:val="23"/>
          <w:szCs w:val="23"/>
        </w:rPr>
        <w:t xml:space="preserve"> </w:t>
      </w:r>
      <w:r w:rsidRPr="000C4BF5">
        <w:rPr>
          <w:rFonts w:asciiTheme="minorHAnsi" w:hAnsiTheme="minorHAnsi" w:cstheme="minorHAnsi"/>
          <w:color w:val="000000" w:themeColor="text1"/>
          <w:sz w:val="23"/>
          <w:szCs w:val="23"/>
        </w:rPr>
        <w:t>consolidada, conforme</w:t>
      </w:r>
      <w:r w:rsidRPr="000C4BF5">
        <w:rPr>
          <w:rFonts w:asciiTheme="minorHAnsi" w:hAnsiTheme="minorHAnsi" w:cstheme="minorHAnsi"/>
          <w:color w:val="000000" w:themeColor="text1"/>
          <w:spacing w:val="-2"/>
          <w:sz w:val="23"/>
          <w:szCs w:val="23"/>
        </w:rPr>
        <w:t xml:space="preserve"> </w:t>
      </w:r>
      <w:r w:rsidRPr="000C4BF5">
        <w:rPr>
          <w:rFonts w:asciiTheme="minorHAnsi" w:hAnsiTheme="minorHAnsi" w:cstheme="minorHAnsi"/>
          <w:color w:val="000000" w:themeColor="text1"/>
          <w:sz w:val="23"/>
          <w:szCs w:val="23"/>
        </w:rPr>
        <w:t>a</w:t>
      </w:r>
      <w:r w:rsidRPr="000C4BF5">
        <w:rPr>
          <w:rFonts w:asciiTheme="minorHAnsi" w:hAnsiTheme="minorHAnsi" w:cstheme="minorHAnsi"/>
          <w:color w:val="000000" w:themeColor="text1"/>
          <w:spacing w:val="3"/>
          <w:sz w:val="23"/>
          <w:szCs w:val="23"/>
        </w:rPr>
        <w:t xml:space="preserve"> </w:t>
      </w:r>
      <w:r w:rsidRPr="000C4BF5">
        <w:rPr>
          <w:rFonts w:asciiTheme="minorHAnsi" w:hAnsiTheme="minorHAnsi" w:cstheme="minorHAnsi"/>
          <w:color w:val="000000" w:themeColor="text1"/>
          <w:sz w:val="23"/>
          <w:szCs w:val="23"/>
        </w:rPr>
        <w:t>seguir:</w:t>
      </w:r>
    </w:p>
    <w:p w14:paraId="35376218" w14:textId="77777777" w:rsidR="00673C6A" w:rsidRPr="000C4BF5" w:rsidRDefault="00673C6A" w:rsidP="00673C6A">
      <w:pPr>
        <w:pStyle w:val="Corpodetexto"/>
        <w:tabs>
          <w:tab w:val="left" w:pos="142"/>
        </w:tabs>
        <w:spacing w:before="128" w:after="0"/>
        <w:ind w:left="2410"/>
        <w:rPr>
          <w:rFonts w:asciiTheme="minorHAnsi" w:hAnsiTheme="minorHAnsi" w:cstheme="minorHAnsi"/>
          <w:color w:val="000000" w:themeColor="text1"/>
          <w:sz w:val="23"/>
          <w:szCs w:val="23"/>
        </w:rPr>
      </w:pPr>
      <w:r w:rsidRPr="000C4BF5">
        <w:rPr>
          <w:rFonts w:asciiTheme="minorHAnsi" w:hAnsiTheme="minorHAnsi" w:cstheme="minorHAnsi"/>
          <w:color w:val="000000" w:themeColor="text1"/>
          <w:sz w:val="23"/>
          <w:szCs w:val="23"/>
        </w:rPr>
        <w:t>Art.</w:t>
      </w:r>
      <w:r w:rsidRPr="000C4BF5">
        <w:rPr>
          <w:rFonts w:asciiTheme="minorHAnsi" w:hAnsiTheme="minorHAnsi" w:cstheme="minorHAnsi"/>
          <w:color w:val="000000" w:themeColor="text1"/>
          <w:spacing w:val="-3"/>
          <w:sz w:val="23"/>
          <w:szCs w:val="23"/>
        </w:rPr>
        <w:t xml:space="preserve"> </w:t>
      </w:r>
      <w:r w:rsidRPr="000C4BF5">
        <w:rPr>
          <w:rFonts w:asciiTheme="minorHAnsi" w:hAnsiTheme="minorHAnsi" w:cstheme="minorHAnsi"/>
          <w:color w:val="000000" w:themeColor="text1"/>
          <w:sz w:val="23"/>
          <w:szCs w:val="23"/>
        </w:rPr>
        <w:t>75.</w:t>
      </w:r>
      <w:r w:rsidRPr="000C4BF5">
        <w:rPr>
          <w:rFonts w:asciiTheme="minorHAnsi" w:hAnsiTheme="minorHAnsi" w:cstheme="minorHAnsi"/>
          <w:color w:val="000000" w:themeColor="text1"/>
          <w:spacing w:val="-2"/>
          <w:sz w:val="23"/>
          <w:szCs w:val="23"/>
        </w:rPr>
        <w:t xml:space="preserve"> </w:t>
      </w:r>
      <w:r w:rsidRPr="000C4BF5">
        <w:rPr>
          <w:rFonts w:asciiTheme="minorHAnsi" w:hAnsiTheme="minorHAnsi" w:cstheme="minorHAnsi"/>
          <w:color w:val="000000" w:themeColor="text1"/>
          <w:sz w:val="23"/>
          <w:szCs w:val="23"/>
        </w:rPr>
        <w:t>É</w:t>
      </w:r>
      <w:r w:rsidRPr="000C4BF5">
        <w:rPr>
          <w:rFonts w:asciiTheme="minorHAnsi" w:hAnsiTheme="minorHAnsi" w:cstheme="minorHAnsi"/>
          <w:color w:val="000000" w:themeColor="text1"/>
          <w:spacing w:val="-2"/>
          <w:sz w:val="23"/>
          <w:szCs w:val="23"/>
        </w:rPr>
        <w:t xml:space="preserve"> </w:t>
      </w:r>
      <w:r w:rsidRPr="000C4BF5">
        <w:rPr>
          <w:rFonts w:asciiTheme="minorHAnsi" w:hAnsiTheme="minorHAnsi" w:cstheme="minorHAnsi"/>
          <w:color w:val="000000" w:themeColor="text1"/>
          <w:sz w:val="23"/>
          <w:szCs w:val="23"/>
        </w:rPr>
        <w:t>dispensável</w:t>
      </w:r>
      <w:r w:rsidRPr="000C4BF5">
        <w:rPr>
          <w:rFonts w:asciiTheme="minorHAnsi" w:hAnsiTheme="minorHAnsi" w:cstheme="minorHAnsi"/>
          <w:color w:val="000000" w:themeColor="text1"/>
          <w:spacing w:val="-1"/>
          <w:sz w:val="23"/>
          <w:szCs w:val="23"/>
        </w:rPr>
        <w:t xml:space="preserve"> </w:t>
      </w:r>
      <w:r w:rsidRPr="000C4BF5">
        <w:rPr>
          <w:rFonts w:asciiTheme="minorHAnsi" w:hAnsiTheme="minorHAnsi" w:cstheme="minorHAnsi"/>
          <w:color w:val="000000" w:themeColor="text1"/>
          <w:sz w:val="23"/>
          <w:szCs w:val="23"/>
        </w:rPr>
        <w:t>a</w:t>
      </w:r>
      <w:r w:rsidRPr="000C4BF5">
        <w:rPr>
          <w:rFonts w:asciiTheme="minorHAnsi" w:hAnsiTheme="minorHAnsi" w:cstheme="minorHAnsi"/>
          <w:color w:val="000000" w:themeColor="text1"/>
          <w:spacing w:val="-2"/>
          <w:sz w:val="23"/>
          <w:szCs w:val="23"/>
        </w:rPr>
        <w:t xml:space="preserve"> </w:t>
      </w:r>
      <w:r w:rsidRPr="000C4BF5">
        <w:rPr>
          <w:rFonts w:asciiTheme="minorHAnsi" w:hAnsiTheme="minorHAnsi" w:cstheme="minorHAnsi"/>
          <w:color w:val="000000" w:themeColor="text1"/>
          <w:sz w:val="23"/>
          <w:szCs w:val="23"/>
        </w:rPr>
        <w:t>licitação:</w:t>
      </w:r>
    </w:p>
    <w:p w14:paraId="28BAFEEC" w14:textId="77777777" w:rsidR="00673C6A" w:rsidRPr="000C4BF5" w:rsidRDefault="00673C6A" w:rsidP="00673C6A">
      <w:pPr>
        <w:pStyle w:val="Corpodetexto"/>
        <w:tabs>
          <w:tab w:val="left" w:pos="142"/>
        </w:tabs>
        <w:spacing w:before="1" w:after="0" w:line="243" w:lineRule="exact"/>
        <w:ind w:left="2410"/>
        <w:rPr>
          <w:rFonts w:asciiTheme="minorHAnsi" w:hAnsiTheme="minorHAnsi" w:cstheme="minorHAnsi"/>
          <w:color w:val="000000" w:themeColor="text1"/>
          <w:sz w:val="23"/>
          <w:szCs w:val="23"/>
        </w:rPr>
      </w:pPr>
    </w:p>
    <w:p w14:paraId="28D27329" w14:textId="77777777" w:rsidR="00673C6A" w:rsidRPr="000C4BF5" w:rsidRDefault="00673C6A" w:rsidP="00673C6A">
      <w:pPr>
        <w:pStyle w:val="Corpodetexto"/>
        <w:tabs>
          <w:tab w:val="left" w:pos="142"/>
        </w:tabs>
        <w:spacing w:before="1" w:after="0" w:line="243" w:lineRule="exact"/>
        <w:ind w:left="2410"/>
        <w:rPr>
          <w:rFonts w:asciiTheme="minorHAnsi" w:hAnsiTheme="minorHAnsi" w:cstheme="minorHAnsi"/>
          <w:color w:val="000000" w:themeColor="text1"/>
          <w:sz w:val="23"/>
          <w:szCs w:val="23"/>
        </w:rPr>
      </w:pPr>
      <w:r w:rsidRPr="000C4BF5">
        <w:rPr>
          <w:rFonts w:asciiTheme="minorHAnsi" w:hAnsiTheme="minorHAnsi" w:cstheme="minorHAnsi"/>
          <w:color w:val="000000" w:themeColor="text1"/>
          <w:sz w:val="23"/>
          <w:szCs w:val="23"/>
        </w:rPr>
        <w:t>[...]</w:t>
      </w:r>
    </w:p>
    <w:p w14:paraId="2C98B40D" w14:textId="77777777" w:rsidR="00673C6A" w:rsidRPr="000C4BF5" w:rsidRDefault="00673C6A" w:rsidP="00673C6A">
      <w:pPr>
        <w:pStyle w:val="Corpodetexto"/>
        <w:tabs>
          <w:tab w:val="left" w:pos="142"/>
        </w:tabs>
        <w:spacing w:before="1" w:after="0" w:line="243" w:lineRule="exact"/>
        <w:ind w:left="2410"/>
        <w:rPr>
          <w:rFonts w:asciiTheme="minorHAnsi" w:hAnsiTheme="minorHAnsi" w:cstheme="minorHAnsi"/>
          <w:color w:val="000000" w:themeColor="text1"/>
          <w:sz w:val="23"/>
          <w:szCs w:val="23"/>
        </w:rPr>
      </w:pPr>
    </w:p>
    <w:p w14:paraId="7535EFC2" w14:textId="77777777" w:rsidR="00673C6A" w:rsidRPr="000C4BF5" w:rsidRDefault="00673C6A" w:rsidP="00673C6A">
      <w:pPr>
        <w:spacing w:after="0" w:line="240" w:lineRule="auto"/>
        <w:ind w:left="2835"/>
        <w:rPr>
          <w:rFonts w:asciiTheme="minorHAnsi" w:eastAsia="Times New Roman" w:hAnsiTheme="minorHAnsi" w:cstheme="minorHAnsi"/>
          <w:i/>
          <w:iCs/>
          <w:color w:val="000000" w:themeColor="text1"/>
          <w:sz w:val="23"/>
          <w:szCs w:val="23"/>
        </w:rPr>
      </w:pPr>
      <w:r w:rsidRPr="000C4BF5">
        <w:rPr>
          <w:rFonts w:asciiTheme="minorHAnsi" w:eastAsia="Times New Roman" w:hAnsiTheme="minorHAnsi" w:cstheme="minorHAnsi"/>
          <w:i/>
          <w:iCs/>
          <w:color w:val="000000" w:themeColor="text1"/>
          <w:sz w:val="23"/>
          <w:szCs w:val="23"/>
        </w:rPr>
        <w:t xml:space="preserve">II - Para contratação que envolva valores inferiores a </w:t>
      </w:r>
      <w:r w:rsidRPr="000C4BF5">
        <w:rPr>
          <w:rFonts w:asciiTheme="minorHAnsi" w:eastAsia="Times New Roman" w:hAnsiTheme="minorHAnsi" w:cstheme="minorHAnsi"/>
          <w:b/>
          <w:bCs/>
          <w:i/>
          <w:iCs/>
          <w:color w:val="000000" w:themeColor="text1"/>
          <w:sz w:val="23"/>
          <w:szCs w:val="23"/>
        </w:rPr>
        <w:t>R$ 62.725,59 (sessenta e dois mil setecentos e vinte e cinco reais e cinquenta e nove centavos)</w:t>
      </w:r>
      <w:r w:rsidRPr="000C4BF5">
        <w:rPr>
          <w:rFonts w:asciiTheme="minorHAnsi" w:eastAsia="Times New Roman" w:hAnsiTheme="minorHAnsi" w:cstheme="minorHAnsi"/>
          <w:i/>
          <w:iCs/>
          <w:color w:val="000000" w:themeColor="text1"/>
          <w:sz w:val="23"/>
          <w:szCs w:val="23"/>
        </w:rPr>
        <w:t>, no caso de outros serviços e compras - (atualizado pelo Decreto nº 12.343, de 30 de dezembro de 2024).</w:t>
      </w:r>
    </w:p>
    <w:p w14:paraId="29C9D006" w14:textId="77777777" w:rsidR="00673C6A" w:rsidRPr="000C4BF5" w:rsidRDefault="00673C6A" w:rsidP="00673C6A">
      <w:pPr>
        <w:pStyle w:val="Ttulo2"/>
        <w:shd w:val="clear" w:color="auto" w:fill="D9D9D9" w:themeFill="background1" w:themeFillShade="D9"/>
        <w:tabs>
          <w:tab w:val="left" w:pos="142"/>
          <w:tab w:val="left" w:pos="849"/>
          <w:tab w:val="left" w:pos="850"/>
        </w:tabs>
        <w:rPr>
          <w:rFonts w:asciiTheme="minorHAnsi" w:hAnsiTheme="minorHAnsi" w:cstheme="minorHAnsi"/>
          <w:color w:val="000000" w:themeColor="text1"/>
          <w:sz w:val="23"/>
          <w:szCs w:val="23"/>
        </w:rPr>
      </w:pPr>
      <w:r w:rsidRPr="000C4BF5">
        <w:rPr>
          <w:rFonts w:asciiTheme="minorHAnsi" w:hAnsiTheme="minorHAnsi" w:cstheme="minorHAnsi"/>
          <w:color w:val="000000" w:themeColor="text1"/>
          <w:sz w:val="23"/>
          <w:szCs w:val="23"/>
        </w:rPr>
        <w:t>JUSTIFICATIVA</w:t>
      </w:r>
      <w:r w:rsidRPr="000C4BF5">
        <w:rPr>
          <w:rFonts w:asciiTheme="minorHAnsi" w:hAnsiTheme="minorHAnsi" w:cstheme="minorHAnsi"/>
          <w:color w:val="000000" w:themeColor="text1"/>
          <w:spacing w:val="-4"/>
          <w:sz w:val="23"/>
          <w:szCs w:val="23"/>
        </w:rPr>
        <w:t xml:space="preserve"> </w:t>
      </w:r>
      <w:r w:rsidRPr="000C4BF5">
        <w:rPr>
          <w:rFonts w:asciiTheme="minorHAnsi" w:hAnsiTheme="minorHAnsi" w:cstheme="minorHAnsi"/>
          <w:color w:val="000000" w:themeColor="text1"/>
          <w:sz w:val="23"/>
          <w:szCs w:val="23"/>
        </w:rPr>
        <w:t>DO</w:t>
      </w:r>
      <w:r w:rsidRPr="000C4BF5">
        <w:rPr>
          <w:rFonts w:asciiTheme="minorHAnsi" w:hAnsiTheme="minorHAnsi" w:cstheme="minorHAnsi"/>
          <w:color w:val="000000" w:themeColor="text1"/>
          <w:spacing w:val="-3"/>
          <w:sz w:val="23"/>
          <w:szCs w:val="23"/>
        </w:rPr>
        <w:t xml:space="preserve"> </w:t>
      </w:r>
      <w:r w:rsidRPr="000C4BF5">
        <w:rPr>
          <w:rFonts w:asciiTheme="minorHAnsi" w:hAnsiTheme="minorHAnsi" w:cstheme="minorHAnsi"/>
          <w:color w:val="000000" w:themeColor="text1"/>
          <w:sz w:val="23"/>
          <w:szCs w:val="23"/>
        </w:rPr>
        <w:t>PREÇO</w:t>
      </w:r>
    </w:p>
    <w:p w14:paraId="75AAD757" w14:textId="00DDD530" w:rsidR="00673C6A" w:rsidRPr="000C4BF5" w:rsidRDefault="00673C6A" w:rsidP="00673C6A">
      <w:pPr>
        <w:pStyle w:val="Corpodetexto"/>
        <w:tabs>
          <w:tab w:val="left" w:pos="142"/>
        </w:tabs>
        <w:spacing w:after="0"/>
        <w:rPr>
          <w:rFonts w:asciiTheme="minorHAnsi" w:hAnsiTheme="minorHAnsi" w:cstheme="minorHAnsi"/>
          <w:b/>
          <w:color w:val="000000" w:themeColor="text1"/>
          <w:sz w:val="23"/>
          <w:szCs w:val="23"/>
        </w:rPr>
      </w:pPr>
      <w:r w:rsidRPr="000C4BF5">
        <w:rPr>
          <w:rFonts w:asciiTheme="minorHAnsi" w:hAnsiTheme="minorHAnsi" w:cstheme="minorHAnsi"/>
          <w:color w:val="000000" w:themeColor="text1"/>
          <w:sz w:val="23"/>
          <w:szCs w:val="23"/>
        </w:rPr>
        <w:t>O</w:t>
      </w:r>
      <w:r w:rsidRPr="000C4BF5">
        <w:rPr>
          <w:rFonts w:asciiTheme="minorHAnsi" w:hAnsiTheme="minorHAnsi" w:cstheme="minorHAnsi"/>
          <w:color w:val="000000" w:themeColor="text1"/>
          <w:spacing w:val="-2"/>
          <w:sz w:val="23"/>
          <w:szCs w:val="23"/>
        </w:rPr>
        <w:t xml:space="preserve"> </w:t>
      </w:r>
      <w:r w:rsidRPr="000C4BF5">
        <w:rPr>
          <w:rFonts w:asciiTheme="minorHAnsi" w:hAnsiTheme="minorHAnsi" w:cstheme="minorHAnsi"/>
          <w:color w:val="000000" w:themeColor="text1"/>
          <w:sz w:val="23"/>
          <w:szCs w:val="23"/>
        </w:rPr>
        <w:t>valor total estimado</w:t>
      </w:r>
      <w:r w:rsidRPr="000C4BF5">
        <w:rPr>
          <w:rFonts w:asciiTheme="minorHAnsi" w:hAnsiTheme="minorHAnsi" w:cstheme="minorHAnsi"/>
          <w:color w:val="000000" w:themeColor="text1"/>
          <w:spacing w:val="-2"/>
          <w:sz w:val="23"/>
          <w:szCs w:val="23"/>
        </w:rPr>
        <w:t xml:space="preserve"> </w:t>
      </w:r>
      <w:r w:rsidRPr="000C4BF5">
        <w:rPr>
          <w:rFonts w:asciiTheme="minorHAnsi" w:hAnsiTheme="minorHAnsi" w:cstheme="minorHAnsi"/>
          <w:color w:val="000000" w:themeColor="text1"/>
          <w:sz w:val="23"/>
          <w:szCs w:val="23"/>
        </w:rPr>
        <w:t>do</w:t>
      </w:r>
      <w:r w:rsidRPr="000C4BF5">
        <w:rPr>
          <w:rFonts w:asciiTheme="minorHAnsi" w:hAnsiTheme="minorHAnsi" w:cstheme="minorHAnsi"/>
          <w:color w:val="000000" w:themeColor="text1"/>
          <w:spacing w:val="-4"/>
          <w:sz w:val="23"/>
          <w:szCs w:val="23"/>
        </w:rPr>
        <w:t xml:space="preserve"> </w:t>
      </w:r>
      <w:r w:rsidRPr="000C4BF5">
        <w:rPr>
          <w:rFonts w:asciiTheme="minorHAnsi" w:hAnsiTheme="minorHAnsi" w:cstheme="minorHAnsi"/>
          <w:color w:val="000000" w:themeColor="text1"/>
          <w:sz w:val="23"/>
          <w:szCs w:val="23"/>
        </w:rPr>
        <w:t>material é</w:t>
      </w:r>
      <w:r w:rsidRPr="000C4BF5">
        <w:rPr>
          <w:rFonts w:asciiTheme="minorHAnsi" w:hAnsiTheme="minorHAnsi" w:cstheme="minorHAnsi"/>
          <w:color w:val="000000" w:themeColor="text1"/>
          <w:spacing w:val="-3"/>
          <w:sz w:val="23"/>
          <w:szCs w:val="23"/>
        </w:rPr>
        <w:t xml:space="preserve"> </w:t>
      </w:r>
      <w:r w:rsidRPr="000C4BF5">
        <w:rPr>
          <w:rFonts w:asciiTheme="minorHAnsi" w:hAnsiTheme="minorHAnsi" w:cstheme="minorHAnsi"/>
          <w:color w:val="000000" w:themeColor="text1"/>
          <w:sz w:val="23"/>
          <w:szCs w:val="23"/>
        </w:rPr>
        <w:t>de</w:t>
      </w:r>
      <w:r w:rsidRPr="000C4BF5">
        <w:rPr>
          <w:rFonts w:asciiTheme="minorHAnsi" w:hAnsiTheme="minorHAnsi" w:cstheme="minorHAnsi"/>
          <w:color w:val="000000" w:themeColor="text1"/>
          <w:spacing w:val="1"/>
          <w:sz w:val="23"/>
          <w:szCs w:val="23"/>
        </w:rPr>
        <w:t xml:space="preserve"> </w:t>
      </w:r>
      <w:r w:rsidRPr="000C4BF5">
        <w:rPr>
          <w:rFonts w:asciiTheme="minorHAnsi" w:hAnsiTheme="minorHAnsi" w:cstheme="minorHAnsi"/>
          <w:b/>
          <w:bCs/>
          <w:color w:val="000000" w:themeColor="text1"/>
          <w:sz w:val="23"/>
          <w:szCs w:val="23"/>
        </w:rPr>
        <w:t xml:space="preserve">R$ </w:t>
      </w:r>
      <w:r w:rsidR="008A24A9" w:rsidRPr="000C4BF5">
        <w:rPr>
          <w:rFonts w:asciiTheme="minorHAnsi" w:hAnsiTheme="minorHAnsi" w:cstheme="minorHAnsi"/>
          <w:b/>
          <w:bCs/>
          <w:color w:val="000000" w:themeColor="text1"/>
          <w:sz w:val="23"/>
          <w:szCs w:val="23"/>
        </w:rPr>
        <w:t>62640,00</w:t>
      </w:r>
      <w:r w:rsidRPr="000C4BF5">
        <w:rPr>
          <w:rFonts w:asciiTheme="minorHAnsi" w:hAnsiTheme="minorHAnsi" w:cstheme="minorHAnsi"/>
          <w:b/>
          <w:bCs/>
          <w:color w:val="000000" w:themeColor="text1"/>
          <w:sz w:val="23"/>
          <w:szCs w:val="23"/>
        </w:rPr>
        <w:t xml:space="preserve"> (</w:t>
      </w:r>
      <w:r w:rsidR="008A24A9" w:rsidRPr="000C4BF5">
        <w:rPr>
          <w:rFonts w:asciiTheme="minorHAnsi" w:hAnsiTheme="minorHAnsi" w:cstheme="minorHAnsi"/>
          <w:b/>
          <w:bCs/>
          <w:color w:val="000000" w:themeColor="text1"/>
          <w:sz w:val="23"/>
          <w:szCs w:val="23"/>
        </w:rPr>
        <w:t>sessenta e dois mil seiscentos e quarenta reais</w:t>
      </w:r>
      <w:r w:rsidRPr="000C4BF5">
        <w:rPr>
          <w:rFonts w:asciiTheme="minorHAnsi" w:hAnsiTheme="minorHAnsi" w:cstheme="minorHAnsi"/>
          <w:b/>
          <w:bCs/>
          <w:color w:val="000000" w:themeColor="text1"/>
          <w:sz w:val="23"/>
          <w:szCs w:val="23"/>
        </w:rPr>
        <w:t>)</w:t>
      </w:r>
    </w:p>
    <w:p w14:paraId="36142A47" w14:textId="4A910D3F" w:rsidR="00673C6A" w:rsidRPr="000C4BF5" w:rsidRDefault="00673C6A" w:rsidP="00673C6A">
      <w:pPr>
        <w:pStyle w:val="Corpodetexto"/>
        <w:tabs>
          <w:tab w:val="left" w:pos="142"/>
        </w:tabs>
        <w:spacing w:before="1" w:after="0"/>
        <w:rPr>
          <w:rFonts w:asciiTheme="minorHAnsi" w:hAnsiTheme="minorHAnsi" w:cstheme="minorHAnsi"/>
          <w:color w:val="000000" w:themeColor="text1"/>
          <w:sz w:val="23"/>
          <w:szCs w:val="23"/>
        </w:rPr>
      </w:pPr>
      <w:r w:rsidRPr="000C4BF5">
        <w:rPr>
          <w:rFonts w:asciiTheme="minorHAnsi" w:hAnsiTheme="minorHAnsi" w:cstheme="minorHAnsi"/>
          <w:color w:val="000000" w:themeColor="text1"/>
          <w:sz w:val="23"/>
          <w:szCs w:val="23"/>
        </w:rPr>
        <w:t>O valor</w:t>
      </w:r>
      <w:r w:rsidRPr="000C4BF5">
        <w:rPr>
          <w:rFonts w:asciiTheme="minorHAnsi" w:hAnsiTheme="minorHAnsi" w:cstheme="minorHAnsi"/>
          <w:color w:val="000000" w:themeColor="text1"/>
          <w:spacing w:val="25"/>
          <w:sz w:val="23"/>
          <w:szCs w:val="23"/>
        </w:rPr>
        <w:t xml:space="preserve"> </w:t>
      </w:r>
      <w:r w:rsidRPr="000C4BF5">
        <w:rPr>
          <w:rFonts w:asciiTheme="minorHAnsi" w:hAnsiTheme="minorHAnsi" w:cstheme="minorHAnsi"/>
          <w:color w:val="000000" w:themeColor="text1"/>
          <w:sz w:val="23"/>
          <w:szCs w:val="23"/>
        </w:rPr>
        <w:t>previsto apresentado, foi</w:t>
      </w:r>
      <w:r w:rsidRPr="000C4BF5">
        <w:rPr>
          <w:rFonts w:asciiTheme="minorHAnsi" w:hAnsiTheme="minorHAnsi" w:cstheme="minorHAnsi"/>
          <w:color w:val="000000" w:themeColor="text1"/>
          <w:spacing w:val="25"/>
          <w:sz w:val="23"/>
          <w:szCs w:val="23"/>
        </w:rPr>
        <w:t xml:space="preserve"> </w:t>
      </w:r>
      <w:r w:rsidRPr="000C4BF5">
        <w:rPr>
          <w:rFonts w:asciiTheme="minorHAnsi" w:hAnsiTheme="minorHAnsi" w:cstheme="minorHAnsi"/>
          <w:color w:val="000000" w:themeColor="text1"/>
          <w:sz w:val="23"/>
          <w:szCs w:val="23"/>
        </w:rPr>
        <w:t>devidamente</w:t>
      </w:r>
      <w:r w:rsidRPr="000C4BF5">
        <w:rPr>
          <w:rFonts w:asciiTheme="minorHAnsi" w:hAnsiTheme="minorHAnsi" w:cstheme="minorHAnsi"/>
          <w:color w:val="000000" w:themeColor="text1"/>
          <w:spacing w:val="25"/>
          <w:sz w:val="23"/>
          <w:szCs w:val="23"/>
        </w:rPr>
        <w:t xml:space="preserve"> </w:t>
      </w:r>
      <w:r w:rsidRPr="000C4BF5">
        <w:rPr>
          <w:rFonts w:asciiTheme="minorHAnsi" w:hAnsiTheme="minorHAnsi" w:cstheme="minorHAnsi"/>
          <w:color w:val="000000" w:themeColor="text1"/>
          <w:sz w:val="23"/>
          <w:szCs w:val="23"/>
        </w:rPr>
        <w:t>analisado</w:t>
      </w:r>
      <w:r w:rsidRPr="000C4BF5">
        <w:rPr>
          <w:rFonts w:asciiTheme="minorHAnsi" w:hAnsiTheme="minorHAnsi" w:cstheme="minorHAnsi"/>
          <w:color w:val="000000" w:themeColor="text1"/>
          <w:spacing w:val="25"/>
          <w:sz w:val="23"/>
          <w:szCs w:val="23"/>
        </w:rPr>
        <w:t xml:space="preserve"> </w:t>
      </w:r>
      <w:r w:rsidRPr="000C4BF5">
        <w:rPr>
          <w:rFonts w:asciiTheme="minorHAnsi" w:hAnsiTheme="minorHAnsi" w:cstheme="minorHAnsi"/>
          <w:color w:val="000000" w:themeColor="text1"/>
          <w:sz w:val="23"/>
          <w:szCs w:val="23"/>
        </w:rPr>
        <w:t>pela</w:t>
      </w:r>
      <w:r w:rsidRPr="000C4BF5">
        <w:rPr>
          <w:rFonts w:asciiTheme="minorHAnsi" w:hAnsiTheme="minorHAnsi" w:cstheme="minorHAnsi"/>
          <w:color w:val="000000" w:themeColor="text1"/>
          <w:spacing w:val="27"/>
          <w:sz w:val="23"/>
          <w:szCs w:val="23"/>
        </w:rPr>
        <w:t xml:space="preserve"> </w:t>
      </w:r>
      <w:r w:rsidRPr="000C4BF5">
        <w:rPr>
          <w:rFonts w:asciiTheme="minorHAnsi" w:hAnsiTheme="minorHAnsi" w:cstheme="minorHAnsi"/>
          <w:color w:val="000000" w:themeColor="text1"/>
          <w:sz w:val="23"/>
          <w:szCs w:val="23"/>
        </w:rPr>
        <w:t>Secretaria de administração junto ao setor de cotações do Município de Canapi.</w:t>
      </w:r>
    </w:p>
    <w:p w14:paraId="1E57786C" w14:textId="77777777" w:rsidR="00673C6A" w:rsidRPr="000C4BF5" w:rsidRDefault="00673C6A" w:rsidP="00673C6A">
      <w:pPr>
        <w:pStyle w:val="Ttulo2"/>
        <w:shd w:val="clear" w:color="auto" w:fill="D9D9D9" w:themeFill="background1" w:themeFillShade="D9"/>
        <w:tabs>
          <w:tab w:val="left" w:pos="142"/>
          <w:tab w:val="left" w:pos="849"/>
          <w:tab w:val="left" w:pos="850"/>
        </w:tabs>
        <w:rPr>
          <w:rFonts w:asciiTheme="minorHAnsi" w:hAnsiTheme="minorHAnsi" w:cstheme="minorHAnsi"/>
          <w:color w:val="000000" w:themeColor="text1"/>
          <w:sz w:val="23"/>
          <w:szCs w:val="23"/>
        </w:rPr>
      </w:pPr>
      <w:r w:rsidRPr="000C4BF5">
        <w:rPr>
          <w:rFonts w:asciiTheme="minorHAnsi" w:hAnsiTheme="minorHAnsi" w:cstheme="minorHAnsi"/>
          <w:color w:val="000000" w:themeColor="text1"/>
          <w:sz w:val="23"/>
          <w:szCs w:val="23"/>
        </w:rPr>
        <w:t>RECURSOS</w:t>
      </w:r>
      <w:r w:rsidRPr="000C4BF5">
        <w:rPr>
          <w:rFonts w:asciiTheme="minorHAnsi" w:hAnsiTheme="minorHAnsi" w:cstheme="minorHAnsi"/>
          <w:color w:val="000000" w:themeColor="text1"/>
          <w:spacing w:val="-6"/>
          <w:sz w:val="23"/>
          <w:szCs w:val="23"/>
        </w:rPr>
        <w:t xml:space="preserve"> </w:t>
      </w:r>
      <w:r w:rsidRPr="000C4BF5">
        <w:rPr>
          <w:rFonts w:asciiTheme="minorHAnsi" w:hAnsiTheme="minorHAnsi" w:cstheme="minorHAnsi"/>
          <w:color w:val="000000" w:themeColor="text1"/>
          <w:sz w:val="23"/>
          <w:szCs w:val="23"/>
        </w:rPr>
        <w:t>ORÇAMENTÁRIOS</w:t>
      </w:r>
    </w:p>
    <w:p w14:paraId="2ED30EA2" w14:textId="79C6044C" w:rsidR="00673C6A" w:rsidRPr="000C4BF5" w:rsidRDefault="00673C6A" w:rsidP="00673C6A">
      <w:pPr>
        <w:pStyle w:val="Corpodetexto"/>
        <w:tabs>
          <w:tab w:val="left" w:pos="142"/>
        </w:tabs>
        <w:spacing w:after="0" w:line="360" w:lineRule="auto"/>
        <w:ind w:right="115"/>
        <w:rPr>
          <w:rFonts w:asciiTheme="minorHAnsi" w:hAnsiTheme="minorHAnsi" w:cstheme="minorHAnsi"/>
          <w:color w:val="000000" w:themeColor="text1"/>
          <w:sz w:val="23"/>
          <w:szCs w:val="23"/>
        </w:rPr>
      </w:pPr>
      <w:r w:rsidRPr="000C4BF5">
        <w:rPr>
          <w:rFonts w:asciiTheme="minorHAnsi" w:hAnsiTheme="minorHAnsi" w:cstheme="minorHAnsi"/>
          <w:color w:val="000000" w:themeColor="text1"/>
          <w:sz w:val="23"/>
          <w:szCs w:val="23"/>
        </w:rPr>
        <w:t>As despesas provenientes da contratação serão custeadas pela dotação orçamentária abaixo descrita:</w:t>
      </w:r>
    </w:p>
    <w:p w14:paraId="3AD9821C" w14:textId="77777777" w:rsidR="00527C51" w:rsidRPr="00527C51" w:rsidRDefault="00527C51" w:rsidP="00527C51">
      <w:pPr>
        <w:pStyle w:val="Corpodetexto"/>
        <w:tabs>
          <w:tab w:val="left" w:pos="142"/>
        </w:tabs>
        <w:spacing w:after="0" w:line="240" w:lineRule="auto"/>
        <w:rPr>
          <w:rFonts w:asciiTheme="minorHAnsi" w:hAnsiTheme="minorHAnsi" w:cstheme="minorHAnsi"/>
          <w:bCs/>
          <w:color w:val="000000" w:themeColor="text1"/>
          <w:sz w:val="23"/>
          <w:szCs w:val="23"/>
        </w:rPr>
      </w:pPr>
      <w:r w:rsidRPr="00527C51">
        <w:rPr>
          <w:rFonts w:asciiTheme="minorHAnsi" w:hAnsiTheme="minorHAnsi" w:cstheme="minorHAnsi"/>
          <w:bCs/>
          <w:color w:val="000000" w:themeColor="text1"/>
          <w:sz w:val="23"/>
          <w:szCs w:val="23"/>
        </w:rPr>
        <w:t>Funcional Programática: 2.004 - Manutenção das Ações da secretaria municipal de Administração</w:t>
      </w:r>
    </w:p>
    <w:p w14:paraId="45612D22" w14:textId="77777777" w:rsidR="00527C51" w:rsidRPr="00527C51" w:rsidRDefault="00527C51" w:rsidP="00527C51">
      <w:pPr>
        <w:pStyle w:val="Corpodetexto"/>
        <w:tabs>
          <w:tab w:val="left" w:pos="142"/>
        </w:tabs>
        <w:spacing w:after="0" w:line="240" w:lineRule="auto"/>
        <w:rPr>
          <w:rFonts w:asciiTheme="minorHAnsi" w:hAnsiTheme="minorHAnsi" w:cstheme="minorHAnsi"/>
          <w:bCs/>
          <w:color w:val="000000" w:themeColor="text1"/>
          <w:sz w:val="23"/>
          <w:szCs w:val="23"/>
        </w:rPr>
      </w:pPr>
      <w:r w:rsidRPr="00527C51">
        <w:rPr>
          <w:rFonts w:asciiTheme="minorHAnsi" w:hAnsiTheme="minorHAnsi" w:cstheme="minorHAnsi"/>
          <w:bCs/>
          <w:color w:val="000000" w:themeColor="text1"/>
          <w:sz w:val="23"/>
          <w:szCs w:val="23"/>
        </w:rPr>
        <w:t>Funcional Programática:  4.010 - Manutenção das Ações do Fundo Municipal de Educação</w:t>
      </w:r>
    </w:p>
    <w:p w14:paraId="3C0D5DB3" w14:textId="77777777" w:rsidR="00527C51" w:rsidRPr="00527C51" w:rsidRDefault="00527C51" w:rsidP="00527C51">
      <w:pPr>
        <w:pStyle w:val="Corpodetexto"/>
        <w:tabs>
          <w:tab w:val="left" w:pos="142"/>
        </w:tabs>
        <w:spacing w:after="0" w:line="240" w:lineRule="auto"/>
        <w:rPr>
          <w:rFonts w:asciiTheme="minorHAnsi" w:hAnsiTheme="minorHAnsi" w:cstheme="minorHAnsi"/>
          <w:bCs/>
          <w:color w:val="000000" w:themeColor="text1"/>
          <w:sz w:val="23"/>
          <w:szCs w:val="23"/>
        </w:rPr>
      </w:pPr>
      <w:r w:rsidRPr="00527C51">
        <w:rPr>
          <w:rFonts w:asciiTheme="minorHAnsi" w:hAnsiTheme="minorHAnsi" w:cstheme="minorHAnsi"/>
          <w:bCs/>
          <w:color w:val="000000" w:themeColor="text1"/>
          <w:sz w:val="23"/>
          <w:szCs w:val="23"/>
        </w:rPr>
        <w:t>Funcional Programática: 6.011 - Manutenção das Ações do Fundo Municipal de Saúde</w:t>
      </w:r>
    </w:p>
    <w:p w14:paraId="7348BA59" w14:textId="67D06887" w:rsidR="00673C6A" w:rsidRPr="00527C51" w:rsidRDefault="00527C51" w:rsidP="00527C51">
      <w:pPr>
        <w:pStyle w:val="Corpodetexto"/>
        <w:tabs>
          <w:tab w:val="left" w:pos="142"/>
        </w:tabs>
        <w:spacing w:after="0" w:line="240" w:lineRule="auto"/>
        <w:rPr>
          <w:rFonts w:asciiTheme="minorHAnsi" w:hAnsiTheme="minorHAnsi" w:cstheme="minorHAnsi"/>
          <w:bCs/>
          <w:color w:val="000000" w:themeColor="text1"/>
          <w:sz w:val="23"/>
          <w:szCs w:val="23"/>
        </w:rPr>
      </w:pPr>
      <w:r w:rsidRPr="00527C51">
        <w:rPr>
          <w:rFonts w:asciiTheme="minorHAnsi" w:hAnsiTheme="minorHAnsi" w:cstheme="minorHAnsi"/>
          <w:bCs/>
          <w:color w:val="000000" w:themeColor="text1"/>
          <w:sz w:val="23"/>
          <w:szCs w:val="23"/>
        </w:rPr>
        <w:t>Elemento de Despesa - 3.3.3.9.0.39 - Outros serviços de terceiros pessoa jurídica</w:t>
      </w:r>
    </w:p>
    <w:p w14:paraId="4821E217" w14:textId="77777777" w:rsidR="00673C6A" w:rsidRPr="000C4BF5" w:rsidRDefault="00673C6A" w:rsidP="00673C6A">
      <w:pPr>
        <w:pStyle w:val="Ttulo2"/>
        <w:shd w:val="clear" w:color="auto" w:fill="D9D9D9" w:themeFill="background1" w:themeFillShade="D9"/>
        <w:tabs>
          <w:tab w:val="left" w:pos="142"/>
          <w:tab w:val="left" w:pos="849"/>
          <w:tab w:val="left" w:pos="850"/>
        </w:tabs>
        <w:spacing w:line="243" w:lineRule="exact"/>
        <w:rPr>
          <w:rFonts w:asciiTheme="minorHAnsi" w:hAnsiTheme="minorHAnsi" w:cstheme="minorHAnsi"/>
          <w:color w:val="000000" w:themeColor="text1"/>
          <w:sz w:val="23"/>
          <w:szCs w:val="23"/>
        </w:rPr>
      </w:pPr>
      <w:r w:rsidRPr="000C4BF5">
        <w:rPr>
          <w:rFonts w:asciiTheme="minorHAnsi" w:hAnsiTheme="minorHAnsi" w:cstheme="minorHAnsi"/>
          <w:color w:val="000000" w:themeColor="text1"/>
          <w:sz w:val="23"/>
          <w:szCs w:val="23"/>
        </w:rPr>
        <w:t>DO</w:t>
      </w:r>
      <w:r w:rsidRPr="000C4BF5">
        <w:rPr>
          <w:rFonts w:asciiTheme="minorHAnsi" w:hAnsiTheme="minorHAnsi" w:cstheme="minorHAnsi"/>
          <w:color w:val="000000" w:themeColor="text1"/>
          <w:spacing w:val="-2"/>
          <w:sz w:val="23"/>
          <w:szCs w:val="23"/>
        </w:rPr>
        <w:t xml:space="preserve"> </w:t>
      </w:r>
      <w:r w:rsidRPr="000C4BF5">
        <w:rPr>
          <w:rFonts w:asciiTheme="minorHAnsi" w:hAnsiTheme="minorHAnsi" w:cstheme="minorHAnsi"/>
          <w:color w:val="000000" w:themeColor="text1"/>
          <w:sz w:val="23"/>
          <w:szCs w:val="23"/>
        </w:rPr>
        <w:t>PRAZO</w:t>
      </w:r>
    </w:p>
    <w:p w14:paraId="5A572259" w14:textId="70C538F0" w:rsidR="00673C6A" w:rsidRPr="000C4BF5" w:rsidRDefault="00673C6A" w:rsidP="00673C6A">
      <w:pPr>
        <w:spacing w:after="0" w:line="240" w:lineRule="auto"/>
        <w:rPr>
          <w:rFonts w:asciiTheme="minorHAnsi" w:eastAsia="Times New Roman" w:hAnsiTheme="minorHAnsi" w:cstheme="minorHAnsi"/>
          <w:color w:val="000000" w:themeColor="text1"/>
          <w:sz w:val="23"/>
          <w:szCs w:val="23"/>
        </w:rPr>
      </w:pPr>
      <w:r w:rsidRPr="000C4BF5">
        <w:rPr>
          <w:rFonts w:asciiTheme="minorHAnsi" w:eastAsia="Times New Roman" w:hAnsiTheme="minorHAnsi" w:cstheme="minorHAnsi"/>
          <w:color w:val="000000" w:themeColor="text1"/>
          <w:sz w:val="23"/>
          <w:szCs w:val="23"/>
        </w:rPr>
        <w:t xml:space="preserve">O futuro Contrato terá vigência </w:t>
      </w:r>
      <w:r w:rsidR="008A24A9" w:rsidRPr="000C4BF5">
        <w:rPr>
          <w:rFonts w:asciiTheme="minorHAnsi" w:eastAsia="Times New Roman" w:hAnsiTheme="minorHAnsi" w:cstheme="minorHAnsi"/>
          <w:color w:val="000000" w:themeColor="text1"/>
          <w:sz w:val="23"/>
          <w:szCs w:val="23"/>
        </w:rPr>
        <w:t>de 12(doze) meses</w:t>
      </w:r>
      <w:r w:rsidRPr="000C4BF5">
        <w:rPr>
          <w:rFonts w:asciiTheme="minorHAnsi" w:eastAsia="Times New Roman" w:hAnsiTheme="minorHAnsi" w:cstheme="minorHAnsi"/>
          <w:color w:val="000000" w:themeColor="text1"/>
          <w:sz w:val="23"/>
          <w:szCs w:val="23"/>
        </w:rPr>
        <w:t>, contados da data de sua assinatura</w:t>
      </w:r>
      <w:r w:rsidR="008A24A9" w:rsidRPr="000C4BF5">
        <w:rPr>
          <w:rFonts w:asciiTheme="minorHAnsi" w:eastAsia="Times New Roman" w:hAnsiTheme="minorHAnsi" w:cstheme="minorHAnsi"/>
          <w:color w:val="000000" w:themeColor="text1"/>
          <w:sz w:val="23"/>
          <w:szCs w:val="23"/>
        </w:rPr>
        <w:t xml:space="preserve"> do último signatário</w:t>
      </w:r>
      <w:r w:rsidRPr="000C4BF5">
        <w:rPr>
          <w:rFonts w:asciiTheme="minorHAnsi" w:eastAsia="Times New Roman" w:hAnsiTheme="minorHAnsi" w:cstheme="minorHAnsi"/>
          <w:color w:val="000000" w:themeColor="text1"/>
          <w:sz w:val="23"/>
          <w:szCs w:val="23"/>
        </w:rPr>
        <w:t>, na forma do artigo 10</w:t>
      </w:r>
      <w:r w:rsidR="008A24A9" w:rsidRPr="000C4BF5">
        <w:rPr>
          <w:rFonts w:asciiTheme="minorHAnsi" w:eastAsia="Times New Roman" w:hAnsiTheme="minorHAnsi" w:cstheme="minorHAnsi"/>
          <w:color w:val="000000" w:themeColor="text1"/>
          <w:sz w:val="23"/>
          <w:szCs w:val="23"/>
        </w:rPr>
        <w:t>7</w:t>
      </w:r>
      <w:r w:rsidRPr="000C4BF5">
        <w:rPr>
          <w:rFonts w:asciiTheme="minorHAnsi" w:eastAsia="Times New Roman" w:hAnsiTheme="minorHAnsi" w:cstheme="minorHAnsi"/>
          <w:color w:val="000000" w:themeColor="text1"/>
          <w:sz w:val="23"/>
          <w:szCs w:val="23"/>
        </w:rPr>
        <w:t>, da Lei n° 14.133/2021.</w:t>
      </w:r>
    </w:p>
    <w:p w14:paraId="5BCD9795" w14:textId="31DC5D3A" w:rsidR="00673C6A" w:rsidRPr="000C4BF5" w:rsidRDefault="00673C6A" w:rsidP="00673C6A">
      <w:pPr>
        <w:spacing w:after="0" w:line="240" w:lineRule="auto"/>
        <w:rPr>
          <w:rFonts w:asciiTheme="minorHAnsi" w:eastAsia="Times New Roman" w:hAnsiTheme="minorHAnsi" w:cstheme="minorHAnsi"/>
          <w:color w:val="000000" w:themeColor="text1"/>
          <w:sz w:val="23"/>
          <w:szCs w:val="23"/>
        </w:rPr>
      </w:pPr>
      <w:r w:rsidRPr="000C4BF5">
        <w:rPr>
          <w:rFonts w:asciiTheme="minorHAnsi" w:eastAsia="Times New Roman" w:hAnsiTheme="minorHAnsi" w:cstheme="minorHAnsi"/>
          <w:color w:val="000000" w:themeColor="text1"/>
          <w:sz w:val="23"/>
          <w:szCs w:val="23"/>
        </w:rPr>
        <w:t xml:space="preserve">O prazo de vigência poderá ser prorrogado, através de termo aditivo, </w:t>
      </w:r>
      <w:r w:rsidR="008A24A9" w:rsidRPr="000C4BF5">
        <w:rPr>
          <w:rFonts w:asciiTheme="minorHAnsi" w:eastAsia="Times New Roman" w:hAnsiTheme="minorHAnsi" w:cstheme="minorHAnsi"/>
          <w:color w:val="000000" w:themeColor="text1"/>
          <w:sz w:val="23"/>
          <w:szCs w:val="23"/>
        </w:rPr>
        <w:t>nos termos do art. 107 da Lei 14.133/2021</w:t>
      </w:r>
      <w:r w:rsidRPr="000C4BF5">
        <w:rPr>
          <w:rFonts w:asciiTheme="minorHAnsi" w:eastAsia="Times New Roman" w:hAnsiTheme="minorHAnsi" w:cstheme="minorHAnsi"/>
          <w:color w:val="000000" w:themeColor="text1"/>
          <w:sz w:val="23"/>
          <w:szCs w:val="23"/>
        </w:rPr>
        <w:t>.</w:t>
      </w:r>
    </w:p>
    <w:p w14:paraId="241046BB" w14:textId="77777777" w:rsidR="00673C6A" w:rsidRPr="000C4BF5" w:rsidRDefault="00673C6A" w:rsidP="00673C6A">
      <w:pPr>
        <w:pStyle w:val="Ttulo2"/>
        <w:shd w:val="clear" w:color="auto" w:fill="D9D9D9" w:themeFill="background1" w:themeFillShade="D9"/>
        <w:tabs>
          <w:tab w:val="left" w:pos="142"/>
          <w:tab w:val="left" w:pos="849"/>
          <w:tab w:val="left" w:pos="850"/>
        </w:tabs>
        <w:rPr>
          <w:rFonts w:asciiTheme="minorHAnsi" w:hAnsiTheme="minorHAnsi" w:cstheme="minorHAnsi"/>
          <w:color w:val="000000" w:themeColor="text1"/>
          <w:sz w:val="23"/>
          <w:szCs w:val="23"/>
        </w:rPr>
      </w:pPr>
      <w:r w:rsidRPr="000C4BF5">
        <w:rPr>
          <w:rFonts w:asciiTheme="minorHAnsi" w:hAnsiTheme="minorHAnsi" w:cstheme="minorHAnsi"/>
          <w:color w:val="000000" w:themeColor="text1"/>
          <w:sz w:val="23"/>
          <w:szCs w:val="23"/>
        </w:rPr>
        <w:t>DA</w:t>
      </w:r>
      <w:r w:rsidRPr="000C4BF5">
        <w:rPr>
          <w:rFonts w:asciiTheme="minorHAnsi" w:hAnsiTheme="minorHAnsi" w:cstheme="minorHAnsi"/>
          <w:color w:val="000000" w:themeColor="text1"/>
          <w:spacing w:val="-2"/>
          <w:sz w:val="23"/>
          <w:szCs w:val="23"/>
        </w:rPr>
        <w:t xml:space="preserve"> </w:t>
      </w:r>
      <w:r w:rsidRPr="000C4BF5">
        <w:rPr>
          <w:rFonts w:asciiTheme="minorHAnsi" w:hAnsiTheme="minorHAnsi" w:cstheme="minorHAnsi"/>
          <w:color w:val="000000" w:themeColor="text1"/>
          <w:sz w:val="23"/>
          <w:szCs w:val="23"/>
        </w:rPr>
        <w:t>HABILITAÇÃO</w:t>
      </w:r>
    </w:p>
    <w:p w14:paraId="1F763C04" w14:textId="562085A0" w:rsidR="00673C6A" w:rsidRPr="000C4BF5" w:rsidRDefault="00673C6A" w:rsidP="00673C6A">
      <w:pPr>
        <w:pStyle w:val="Corpodetexto"/>
        <w:spacing w:after="0"/>
        <w:rPr>
          <w:rFonts w:asciiTheme="minorHAnsi" w:hAnsiTheme="minorHAnsi" w:cstheme="minorHAnsi"/>
          <w:color w:val="000000" w:themeColor="text1"/>
          <w:spacing w:val="-44"/>
          <w:sz w:val="23"/>
          <w:szCs w:val="23"/>
        </w:rPr>
      </w:pPr>
      <w:r w:rsidRPr="000C4BF5">
        <w:rPr>
          <w:rFonts w:asciiTheme="minorHAnsi" w:hAnsiTheme="minorHAnsi" w:cstheme="minorHAnsi"/>
          <w:color w:val="000000" w:themeColor="text1"/>
          <w:sz w:val="23"/>
          <w:szCs w:val="23"/>
        </w:rPr>
        <w:t>Como critério de habilitação, a empresa deverá apresentar os documentos relacionados no Termo de Referência, anexo I deste edital.</w:t>
      </w:r>
      <w:r w:rsidRPr="000C4BF5">
        <w:rPr>
          <w:rFonts w:asciiTheme="minorHAnsi" w:hAnsiTheme="minorHAnsi" w:cstheme="minorHAnsi"/>
          <w:color w:val="000000" w:themeColor="text1"/>
          <w:spacing w:val="-44"/>
          <w:sz w:val="23"/>
          <w:szCs w:val="23"/>
        </w:rPr>
        <w:t xml:space="preserve"> </w:t>
      </w:r>
    </w:p>
    <w:p w14:paraId="0AA90F09" w14:textId="587C37EB" w:rsidR="00673C6A" w:rsidRPr="000C4BF5" w:rsidRDefault="00673C6A" w:rsidP="00673C6A">
      <w:pPr>
        <w:pStyle w:val="Ttulo1"/>
        <w:spacing w:before="0" w:after="0" w:line="240" w:lineRule="auto"/>
        <w:rPr>
          <w:rFonts w:asciiTheme="minorHAnsi" w:hAnsiTheme="minorHAnsi" w:cstheme="minorHAnsi"/>
          <w:color w:val="000000" w:themeColor="text1"/>
          <w:sz w:val="23"/>
          <w:szCs w:val="23"/>
        </w:rPr>
      </w:pPr>
      <w:r w:rsidRPr="000C4BF5">
        <w:rPr>
          <w:rFonts w:asciiTheme="minorHAnsi" w:hAnsiTheme="minorHAnsi" w:cstheme="minorHAnsi"/>
          <w:color w:val="000000" w:themeColor="text1"/>
          <w:sz w:val="23"/>
          <w:szCs w:val="23"/>
        </w:rPr>
        <w:t xml:space="preserve">Toda a documentação exigida para fins de habilitação deverá ser </w:t>
      </w:r>
      <w:r w:rsidR="0050682E" w:rsidRPr="000C4BF5">
        <w:rPr>
          <w:rFonts w:asciiTheme="minorHAnsi" w:hAnsiTheme="minorHAnsi" w:cstheme="minorHAnsi"/>
          <w:color w:val="000000" w:themeColor="text1"/>
          <w:sz w:val="23"/>
          <w:szCs w:val="23"/>
        </w:rPr>
        <w:t>encaminhada juntamente com a propost</w:t>
      </w:r>
      <w:r w:rsidRPr="000C4BF5">
        <w:rPr>
          <w:rFonts w:asciiTheme="minorHAnsi" w:hAnsiTheme="minorHAnsi" w:cstheme="minorHAnsi"/>
          <w:color w:val="000000" w:themeColor="text1"/>
          <w:sz w:val="23"/>
          <w:szCs w:val="23"/>
        </w:rPr>
        <w:t>a</w:t>
      </w:r>
      <w:r w:rsidR="0050682E" w:rsidRPr="000C4BF5">
        <w:rPr>
          <w:rFonts w:asciiTheme="minorHAnsi" w:hAnsiTheme="minorHAnsi" w:cstheme="minorHAnsi"/>
          <w:color w:val="000000" w:themeColor="text1"/>
          <w:sz w:val="23"/>
          <w:szCs w:val="23"/>
        </w:rPr>
        <w:t xml:space="preserve"> para o e-mail: </w:t>
      </w:r>
      <w:hyperlink r:id="rId7" w:history="1">
        <w:r w:rsidR="0050682E" w:rsidRPr="000C4BF5">
          <w:rPr>
            <w:rStyle w:val="Hyperlink"/>
            <w:rFonts w:asciiTheme="minorHAnsi" w:hAnsiTheme="minorHAnsi" w:cstheme="minorHAnsi"/>
            <w:color w:val="000000" w:themeColor="text1"/>
            <w:sz w:val="23"/>
            <w:szCs w:val="23"/>
          </w:rPr>
          <w:t>setordecotacoescanapi@gmail.com</w:t>
        </w:r>
      </w:hyperlink>
      <w:r w:rsidR="0050682E" w:rsidRPr="000C4BF5">
        <w:rPr>
          <w:rFonts w:asciiTheme="minorHAnsi" w:hAnsiTheme="minorHAnsi" w:cstheme="minorHAnsi"/>
          <w:color w:val="000000" w:themeColor="text1"/>
          <w:sz w:val="23"/>
          <w:szCs w:val="23"/>
        </w:rPr>
        <w:t xml:space="preserve"> </w:t>
      </w:r>
    </w:p>
    <w:p w14:paraId="06EFE43E" w14:textId="77777777" w:rsidR="00673C6A" w:rsidRPr="000C4BF5" w:rsidRDefault="00673C6A" w:rsidP="00673C6A">
      <w:pPr>
        <w:tabs>
          <w:tab w:val="left" w:pos="142"/>
          <w:tab w:val="left" w:pos="849"/>
        </w:tabs>
        <w:spacing w:after="0" w:line="240" w:lineRule="auto"/>
        <w:rPr>
          <w:rFonts w:asciiTheme="minorHAnsi" w:hAnsiTheme="minorHAnsi" w:cstheme="minorHAnsi"/>
          <w:color w:val="000000" w:themeColor="text1"/>
          <w:sz w:val="23"/>
          <w:szCs w:val="23"/>
        </w:rPr>
      </w:pPr>
    </w:p>
    <w:p w14:paraId="3C13D4EC" w14:textId="77777777" w:rsidR="00673C6A" w:rsidRPr="000C4BF5" w:rsidRDefault="00673C6A" w:rsidP="00673C6A">
      <w:pPr>
        <w:shd w:val="clear" w:color="auto" w:fill="D9D9D9" w:themeFill="background1" w:themeFillShade="D9"/>
        <w:tabs>
          <w:tab w:val="left" w:pos="142"/>
          <w:tab w:val="left" w:pos="849"/>
        </w:tabs>
        <w:spacing w:after="0"/>
        <w:rPr>
          <w:rFonts w:asciiTheme="minorHAnsi" w:hAnsiTheme="minorHAnsi" w:cstheme="minorHAnsi"/>
          <w:b/>
          <w:color w:val="000000" w:themeColor="text1"/>
          <w:sz w:val="23"/>
          <w:szCs w:val="23"/>
        </w:rPr>
      </w:pPr>
      <w:r w:rsidRPr="000C4BF5">
        <w:rPr>
          <w:rFonts w:asciiTheme="minorHAnsi" w:hAnsiTheme="minorHAnsi" w:cstheme="minorHAnsi"/>
          <w:b/>
          <w:color w:val="000000" w:themeColor="text1"/>
          <w:sz w:val="23"/>
          <w:szCs w:val="23"/>
        </w:rPr>
        <w:t>DO</w:t>
      </w:r>
      <w:r w:rsidRPr="000C4BF5">
        <w:rPr>
          <w:rFonts w:asciiTheme="minorHAnsi" w:hAnsiTheme="minorHAnsi" w:cstheme="minorHAnsi"/>
          <w:b/>
          <w:color w:val="000000" w:themeColor="text1"/>
          <w:spacing w:val="-3"/>
          <w:sz w:val="23"/>
          <w:szCs w:val="23"/>
        </w:rPr>
        <w:t xml:space="preserve"> </w:t>
      </w:r>
      <w:r w:rsidRPr="000C4BF5">
        <w:rPr>
          <w:rFonts w:asciiTheme="minorHAnsi" w:hAnsiTheme="minorHAnsi" w:cstheme="minorHAnsi"/>
          <w:b/>
          <w:color w:val="000000" w:themeColor="text1"/>
          <w:sz w:val="23"/>
          <w:szCs w:val="23"/>
        </w:rPr>
        <w:t>ENCAMINHAMENTO DAS PROPOSTAS</w:t>
      </w:r>
    </w:p>
    <w:p w14:paraId="5FDC36A0" w14:textId="16B7ADCF" w:rsidR="00673C6A" w:rsidRPr="000C4BF5" w:rsidRDefault="00673C6A" w:rsidP="00673C6A">
      <w:pPr>
        <w:tabs>
          <w:tab w:val="left" w:pos="142"/>
          <w:tab w:val="left" w:pos="849"/>
        </w:tabs>
        <w:spacing w:after="0"/>
        <w:rPr>
          <w:rFonts w:asciiTheme="minorHAnsi" w:hAnsiTheme="minorHAnsi" w:cstheme="minorHAnsi"/>
          <w:color w:val="000000" w:themeColor="text1"/>
          <w:sz w:val="23"/>
          <w:szCs w:val="23"/>
        </w:rPr>
      </w:pPr>
      <w:r w:rsidRPr="000C4BF5">
        <w:rPr>
          <w:rFonts w:asciiTheme="minorHAnsi" w:hAnsiTheme="minorHAnsi" w:cstheme="minorHAnsi"/>
          <w:color w:val="000000" w:themeColor="text1"/>
          <w:sz w:val="23"/>
          <w:szCs w:val="23"/>
        </w:rPr>
        <w:lastRenderedPageBreak/>
        <w:tab/>
      </w:r>
      <w:r w:rsidRPr="000C4BF5">
        <w:rPr>
          <w:rFonts w:asciiTheme="minorHAnsi" w:hAnsiTheme="minorHAnsi" w:cstheme="minorHAnsi"/>
          <w:color w:val="000000" w:themeColor="text1"/>
          <w:sz w:val="23"/>
          <w:szCs w:val="23"/>
        </w:rPr>
        <w:tab/>
        <w:t xml:space="preserve">As propostas deverão ser encaminhadas até o </w:t>
      </w:r>
      <w:r w:rsidRPr="00176462">
        <w:rPr>
          <w:rFonts w:asciiTheme="minorHAnsi" w:hAnsiTheme="minorHAnsi" w:cstheme="minorHAnsi"/>
          <w:b/>
          <w:color w:val="000000" w:themeColor="text1"/>
          <w:sz w:val="23"/>
          <w:szCs w:val="23"/>
        </w:rPr>
        <w:t xml:space="preserve">dia </w:t>
      </w:r>
      <w:r w:rsidR="00176462" w:rsidRPr="00176462">
        <w:rPr>
          <w:rFonts w:asciiTheme="minorHAnsi" w:hAnsiTheme="minorHAnsi" w:cstheme="minorHAnsi"/>
          <w:b/>
          <w:color w:val="000000" w:themeColor="text1"/>
          <w:sz w:val="23"/>
          <w:szCs w:val="23"/>
        </w:rPr>
        <w:t>18</w:t>
      </w:r>
      <w:r w:rsidRPr="00176462">
        <w:rPr>
          <w:rFonts w:asciiTheme="minorHAnsi" w:hAnsiTheme="minorHAnsi" w:cstheme="minorHAnsi"/>
          <w:b/>
          <w:color w:val="000000" w:themeColor="text1"/>
          <w:sz w:val="23"/>
          <w:szCs w:val="23"/>
        </w:rPr>
        <w:t>/0</w:t>
      </w:r>
      <w:r w:rsidR="0050682E" w:rsidRPr="00176462">
        <w:rPr>
          <w:rFonts w:asciiTheme="minorHAnsi" w:hAnsiTheme="minorHAnsi" w:cstheme="minorHAnsi"/>
          <w:b/>
          <w:color w:val="000000" w:themeColor="text1"/>
          <w:sz w:val="23"/>
          <w:szCs w:val="23"/>
        </w:rPr>
        <w:t>8</w:t>
      </w:r>
      <w:r w:rsidRPr="00176462">
        <w:rPr>
          <w:rFonts w:asciiTheme="minorHAnsi" w:hAnsiTheme="minorHAnsi" w:cstheme="minorHAnsi"/>
          <w:b/>
          <w:color w:val="000000" w:themeColor="text1"/>
          <w:sz w:val="23"/>
          <w:szCs w:val="23"/>
        </w:rPr>
        <w:t>/202</w:t>
      </w:r>
      <w:r w:rsidR="00176462" w:rsidRPr="00176462">
        <w:rPr>
          <w:rFonts w:asciiTheme="minorHAnsi" w:hAnsiTheme="minorHAnsi" w:cstheme="minorHAnsi"/>
          <w:b/>
          <w:color w:val="000000" w:themeColor="text1"/>
          <w:sz w:val="23"/>
          <w:szCs w:val="23"/>
        </w:rPr>
        <w:t>5</w:t>
      </w:r>
      <w:r w:rsidRPr="000C4BF5">
        <w:rPr>
          <w:rFonts w:asciiTheme="minorHAnsi" w:hAnsiTheme="minorHAnsi" w:cstheme="minorHAnsi"/>
          <w:b/>
          <w:color w:val="000000" w:themeColor="text1"/>
          <w:sz w:val="23"/>
          <w:szCs w:val="23"/>
        </w:rPr>
        <w:t>,</w:t>
      </w:r>
      <w:r w:rsidRPr="000C4BF5">
        <w:rPr>
          <w:rFonts w:asciiTheme="minorHAnsi" w:hAnsiTheme="minorHAnsi" w:cstheme="minorHAnsi"/>
          <w:color w:val="000000" w:themeColor="text1"/>
          <w:sz w:val="23"/>
          <w:szCs w:val="23"/>
        </w:rPr>
        <w:t xml:space="preserve"> após esta data não serão recebidas as propostas tardias para apreciação.</w:t>
      </w:r>
    </w:p>
    <w:p w14:paraId="1E28909D" w14:textId="77777777" w:rsidR="00673C6A" w:rsidRPr="000C4BF5" w:rsidRDefault="00673C6A" w:rsidP="00673C6A">
      <w:pPr>
        <w:tabs>
          <w:tab w:val="left" w:pos="142"/>
          <w:tab w:val="left" w:pos="849"/>
        </w:tabs>
        <w:spacing w:after="0"/>
        <w:rPr>
          <w:rFonts w:asciiTheme="minorHAnsi" w:hAnsiTheme="minorHAnsi" w:cstheme="minorHAnsi"/>
          <w:color w:val="000000" w:themeColor="text1"/>
          <w:sz w:val="23"/>
          <w:szCs w:val="23"/>
        </w:rPr>
      </w:pPr>
    </w:p>
    <w:p w14:paraId="15408D83" w14:textId="3EB729C9" w:rsidR="00673C6A" w:rsidRPr="000C4BF5" w:rsidRDefault="00673C6A" w:rsidP="00673C6A">
      <w:pPr>
        <w:tabs>
          <w:tab w:val="left" w:pos="142"/>
          <w:tab w:val="left" w:pos="849"/>
        </w:tabs>
        <w:spacing w:after="0"/>
        <w:rPr>
          <w:rFonts w:asciiTheme="minorHAnsi" w:hAnsiTheme="minorHAnsi" w:cstheme="minorHAnsi"/>
          <w:color w:val="000000" w:themeColor="text1"/>
          <w:sz w:val="23"/>
          <w:szCs w:val="23"/>
        </w:rPr>
      </w:pPr>
      <w:r w:rsidRPr="000C4BF5">
        <w:rPr>
          <w:rFonts w:asciiTheme="minorHAnsi" w:hAnsiTheme="minorHAnsi" w:cstheme="minorHAnsi"/>
          <w:color w:val="000000" w:themeColor="text1"/>
          <w:sz w:val="23"/>
          <w:szCs w:val="23"/>
        </w:rPr>
        <w:t xml:space="preserve">As propostas poderão ser enviadas no E-mail: </w:t>
      </w:r>
      <w:hyperlink r:id="rId8" w:history="1">
        <w:r w:rsidR="0050682E" w:rsidRPr="000C4BF5">
          <w:rPr>
            <w:rStyle w:val="Hyperlink"/>
            <w:rFonts w:asciiTheme="minorHAnsi" w:hAnsiTheme="minorHAnsi" w:cstheme="minorHAnsi"/>
            <w:color w:val="000000" w:themeColor="text1"/>
            <w:sz w:val="23"/>
            <w:szCs w:val="23"/>
          </w:rPr>
          <w:t>setordecotacoescanapi@gmail.com</w:t>
        </w:r>
      </w:hyperlink>
      <w:r w:rsidR="0050682E" w:rsidRPr="000C4BF5">
        <w:rPr>
          <w:rFonts w:asciiTheme="minorHAnsi" w:hAnsiTheme="minorHAnsi" w:cstheme="minorHAnsi"/>
          <w:color w:val="000000" w:themeColor="text1"/>
          <w:sz w:val="23"/>
          <w:szCs w:val="23"/>
        </w:rPr>
        <w:t xml:space="preserve">, </w:t>
      </w:r>
      <w:r w:rsidRPr="000C4BF5">
        <w:rPr>
          <w:rFonts w:asciiTheme="minorHAnsi" w:hAnsiTheme="minorHAnsi" w:cstheme="minorHAnsi"/>
          <w:color w:val="000000" w:themeColor="text1"/>
          <w:sz w:val="23"/>
          <w:szCs w:val="23"/>
        </w:rPr>
        <w:t>bem como recebidas em mãos no setor de licitação e contratos por meio de protocolo até a data limite acima indicada.</w:t>
      </w:r>
    </w:p>
    <w:p w14:paraId="68819016" w14:textId="77777777" w:rsidR="00673C6A" w:rsidRPr="000C4BF5" w:rsidRDefault="00673C6A" w:rsidP="00673C6A">
      <w:pPr>
        <w:pStyle w:val="Ttulo2"/>
        <w:tabs>
          <w:tab w:val="left" w:pos="142"/>
        </w:tabs>
        <w:spacing w:line="243" w:lineRule="exact"/>
        <w:rPr>
          <w:rFonts w:asciiTheme="minorHAnsi" w:hAnsiTheme="minorHAnsi" w:cstheme="minorHAnsi"/>
          <w:color w:val="000000" w:themeColor="text1"/>
          <w:sz w:val="23"/>
          <w:szCs w:val="23"/>
        </w:rPr>
      </w:pPr>
      <w:r w:rsidRPr="000C4BF5">
        <w:rPr>
          <w:rFonts w:asciiTheme="minorHAnsi" w:hAnsiTheme="minorHAnsi" w:cstheme="minorHAnsi"/>
          <w:color w:val="000000" w:themeColor="text1"/>
          <w:sz w:val="23"/>
          <w:szCs w:val="23"/>
        </w:rPr>
        <w:t>DOS</w:t>
      </w:r>
      <w:r w:rsidRPr="000C4BF5">
        <w:rPr>
          <w:rFonts w:asciiTheme="minorHAnsi" w:hAnsiTheme="minorHAnsi" w:cstheme="minorHAnsi"/>
          <w:color w:val="000000" w:themeColor="text1"/>
          <w:spacing w:val="-3"/>
          <w:sz w:val="23"/>
          <w:szCs w:val="23"/>
        </w:rPr>
        <w:t xml:space="preserve"> </w:t>
      </w:r>
      <w:r w:rsidRPr="000C4BF5">
        <w:rPr>
          <w:rFonts w:asciiTheme="minorHAnsi" w:hAnsiTheme="minorHAnsi" w:cstheme="minorHAnsi"/>
          <w:color w:val="000000" w:themeColor="text1"/>
          <w:sz w:val="23"/>
          <w:szCs w:val="23"/>
        </w:rPr>
        <w:t>ANEXOS</w:t>
      </w:r>
    </w:p>
    <w:p w14:paraId="4D81905B" w14:textId="77777777" w:rsidR="00673C6A" w:rsidRPr="000C4BF5" w:rsidRDefault="00673C6A" w:rsidP="00673C6A">
      <w:pPr>
        <w:pStyle w:val="Ttulo2"/>
        <w:tabs>
          <w:tab w:val="left" w:pos="142"/>
          <w:tab w:val="left" w:pos="426"/>
        </w:tabs>
        <w:spacing w:before="162" w:line="243" w:lineRule="exact"/>
        <w:rPr>
          <w:rFonts w:asciiTheme="minorHAnsi" w:hAnsiTheme="minorHAnsi" w:cstheme="minorHAnsi"/>
          <w:color w:val="000000" w:themeColor="text1"/>
          <w:sz w:val="23"/>
          <w:szCs w:val="23"/>
        </w:rPr>
      </w:pPr>
      <w:r w:rsidRPr="000C4BF5">
        <w:rPr>
          <w:rFonts w:asciiTheme="minorHAnsi" w:hAnsiTheme="minorHAnsi" w:cstheme="minorHAnsi"/>
          <w:color w:val="000000" w:themeColor="text1"/>
          <w:sz w:val="23"/>
          <w:szCs w:val="23"/>
        </w:rPr>
        <w:t>ANEXO</w:t>
      </w:r>
      <w:r w:rsidRPr="000C4BF5">
        <w:rPr>
          <w:rFonts w:asciiTheme="minorHAnsi" w:hAnsiTheme="minorHAnsi" w:cstheme="minorHAnsi"/>
          <w:color w:val="000000" w:themeColor="text1"/>
          <w:spacing w:val="-5"/>
          <w:sz w:val="23"/>
          <w:szCs w:val="23"/>
        </w:rPr>
        <w:t xml:space="preserve"> </w:t>
      </w:r>
      <w:r w:rsidRPr="000C4BF5">
        <w:rPr>
          <w:rFonts w:asciiTheme="minorHAnsi" w:hAnsiTheme="minorHAnsi" w:cstheme="minorHAnsi"/>
          <w:color w:val="000000" w:themeColor="text1"/>
          <w:sz w:val="23"/>
          <w:szCs w:val="23"/>
        </w:rPr>
        <w:t>I –</w:t>
      </w:r>
      <w:r w:rsidRPr="000C4BF5">
        <w:rPr>
          <w:rFonts w:asciiTheme="minorHAnsi" w:hAnsiTheme="minorHAnsi" w:cstheme="minorHAnsi"/>
          <w:color w:val="000000" w:themeColor="text1"/>
          <w:spacing w:val="-4"/>
          <w:sz w:val="23"/>
          <w:szCs w:val="23"/>
        </w:rPr>
        <w:t xml:space="preserve"> </w:t>
      </w:r>
      <w:r w:rsidRPr="000C4BF5">
        <w:rPr>
          <w:rFonts w:asciiTheme="minorHAnsi" w:hAnsiTheme="minorHAnsi" w:cstheme="minorHAnsi"/>
          <w:color w:val="000000" w:themeColor="text1"/>
          <w:sz w:val="23"/>
          <w:szCs w:val="23"/>
        </w:rPr>
        <w:t>Termo</w:t>
      </w:r>
      <w:r w:rsidRPr="000C4BF5">
        <w:rPr>
          <w:rFonts w:asciiTheme="minorHAnsi" w:hAnsiTheme="minorHAnsi" w:cstheme="minorHAnsi"/>
          <w:color w:val="000000" w:themeColor="text1"/>
          <w:spacing w:val="-3"/>
          <w:sz w:val="23"/>
          <w:szCs w:val="23"/>
        </w:rPr>
        <w:t xml:space="preserve"> </w:t>
      </w:r>
      <w:r w:rsidRPr="000C4BF5">
        <w:rPr>
          <w:rFonts w:asciiTheme="minorHAnsi" w:hAnsiTheme="minorHAnsi" w:cstheme="minorHAnsi"/>
          <w:color w:val="000000" w:themeColor="text1"/>
          <w:sz w:val="23"/>
          <w:szCs w:val="23"/>
        </w:rPr>
        <w:t>de</w:t>
      </w:r>
      <w:r w:rsidRPr="000C4BF5">
        <w:rPr>
          <w:rFonts w:asciiTheme="minorHAnsi" w:hAnsiTheme="minorHAnsi" w:cstheme="minorHAnsi"/>
          <w:color w:val="000000" w:themeColor="text1"/>
          <w:spacing w:val="-3"/>
          <w:sz w:val="23"/>
          <w:szCs w:val="23"/>
        </w:rPr>
        <w:t xml:space="preserve"> </w:t>
      </w:r>
      <w:r w:rsidRPr="000C4BF5">
        <w:rPr>
          <w:rFonts w:asciiTheme="minorHAnsi" w:hAnsiTheme="minorHAnsi" w:cstheme="minorHAnsi"/>
          <w:color w:val="000000" w:themeColor="text1"/>
          <w:sz w:val="23"/>
          <w:szCs w:val="23"/>
        </w:rPr>
        <w:t>referência;</w:t>
      </w:r>
    </w:p>
    <w:p w14:paraId="7E8BD044" w14:textId="77777777" w:rsidR="00673C6A" w:rsidRPr="000C4BF5" w:rsidRDefault="00673C6A" w:rsidP="00673C6A">
      <w:pPr>
        <w:tabs>
          <w:tab w:val="left" w:pos="142"/>
          <w:tab w:val="left" w:pos="426"/>
        </w:tabs>
        <w:spacing w:after="0" w:line="243" w:lineRule="exact"/>
        <w:rPr>
          <w:rFonts w:asciiTheme="minorHAnsi" w:hAnsiTheme="minorHAnsi" w:cstheme="minorHAnsi"/>
          <w:color w:val="000000" w:themeColor="text1"/>
          <w:sz w:val="23"/>
          <w:szCs w:val="23"/>
        </w:rPr>
      </w:pPr>
      <w:r w:rsidRPr="000C4BF5">
        <w:rPr>
          <w:rFonts w:asciiTheme="minorHAnsi" w:hAnsiTheme="minorHAnsi" w:cstheme="minorHAnsi"/>
          <w:color w:val="000000" w:themeColor="text1"/>
          <w:sz w:val="23"/>
          <w:szCs w:val="23"/>
        </w:rPr>
        <w:t>ANEXO</w:t>
      </w:r>
      <w:r w:rsidRPr="000C4BF5">
        <w:rPr>
          <w:rFonts w:asciiTheme="minorHAnsi" w:hAnsiTheme="minorHAnsi" w:cstheme="minorHAnsi"/>
          <w:color w:val="000000" w:themeColor="text1"/>
          <w:spacing w:val="-3"/>
          <w:sz w:val="23"/>
          <w:szCs w:val="23"/>
        </w:rPr>
        <w:t xml:space="preserve"> </w:t>
      </w:r>
      <w:r w:rsidRPr="000C4BF5">
        <w:rPr>
          <w:rFonts w:asciiTheme="minorHAnsi" w:hAnsiTheme="minorHAnsi" w:cstheme="minorHAnsi"/>
          <w:color w:val="000000" w:themeColor="text1"/>
          <w:sz w:val="23"/>
          <w:szCs w:val="23"/>
        </w:rPr>
        <w:t>II</w:t>
      </w:r>
      <w:r w:rsidRPr="000C4BF5">
        <w:rPr>
          <w:rFonts w:asciiTheme="minorHAnsi" w:hAnsiTheme="minorHAnsi" w:cstheme="minorHAnsi"/>
          <w:color w:val="000000" w:themeColor="text1"/>
          <w:spacing w:val="-2"/>
          <w:sz w:val="23"/>
          <w:szCs w:val="23"/>
        </w:rPr>
        <w:t xml:space="preserve"> </w:t>
      </w:r>
      <w:r w:rsidRPr="000C4BF5">
        <w:rPr>
          <w:rFonts w:asciiTheme="minorHAnsi" w:hAnsiTheme="minorHAnsi" w:cstheme="minorHAnsi"/>
          <w:color w:val="000000" w:themeColor="text1"/>
          <w:sz w:val="23"/>
          <w:szCs w:val="23"/>
        </w:rPr>
        <w:t>–</w:t>
      </w:r>
      <w:r w:rsidRPr="000C4BF5">
        <w:rPr>
          <w:rFonts w:asciiTheme="minorHAnsi" w:hAnsiTheme="minorHAnsi" w:cstheme="minorHAnsi"/>
          <w:color w:val="000000" w:themeColor="text1"/>
          <w:spacing w:val="-3"/>
          <w:sz w:val="23"/>
          <w:szCs w:val="23"/>
        </w:rPr>
        <w:t xml:space="preserve"> </w:t>
      </w:r>
      <w:r w:rsidRPr="000C4BF5">
        <w:rPr>
          <w:rFonts w:asciiTheme="minorHAnsi" w:hAnsiTheme="minorHAnsi" w:cstheme="minorHAnsi"/>
          <w:color w:val="000000" w:themeColor="text1"/>
          <w:sz w:val="23"/>
          <w:szCs w:val="23"/>
        </w:rPr>
        <w:t>Minuta</w:t>
      </w:r>
      <w:r w:rsidRPr="000C4BF5">
        <w:rPr>
          <w:rFonts w:asciiTheme="minorHAnsi" w:hAnsiTheme="minorHAnsi" w:cstheme="minorHAnsi"/>
          <w:color w:val="000000" w:themeColor="text1"/>
          <w:spacing w:val="-2"/>
          <w:sz w:val="23"/>
          <w:szCs w:val="23"/>
        </w:rPr>
        <w:t xml:space="preserve"> </w:t>
      </w:r>
      <w:r w:rsidRPr="000C4BF5">
        <w:rPr>
          <w:rFonts w:asciiTheme="minorHAnsi" w:hAnsiTheme="minorHAnsi" w:cstheme="minorHAnsi"/>
          <w:color w:val="000000" w:themeColor="text1"/>
          <w:sz w:val="23"/>
          <w:szCs w:val="23"/>
        </w:rPr>
        <w:t>do</w:t>
      </w:r>
      <w:r w:rsidRPr="000C4BF5">
        <w:rPr>
          <w:rFonts w:asciiTheme="minorHAnsi" w:hAnsiTheme="minorHAnsi" w:cstheme="minorHAnsi"/>
          <w:color w:val="000000" w:themeColor="text1"/>
          <w:spacing w:val="-2"/>
          <w:sz w:val="23"/>
          <w:szCs w:val="23"/>
        </w:rPr>
        <w:t xml:space="preserve"> </w:t>
      </w:r>
      <w:r w:rsidRPr="000C4BF5">
        <w:rPr>
          <w:rFonts w:asciiTheme="minorHAnsi" w:hAnsiTheme="minorHAnsi" w:cstheme="minorHAnsi"/>
          <w:color w:val="000000" w:themeColor="text1"/>
          <w:sz w:val="23"/>
          <w:szCs w:val="23"/>
        </w:rPr>
        <w:t>Contrato;</w:t>
      </w:r>
    </w:p>
    <w:p w14:paraId="54C1BF68" w14:textId="77777777" w:rsidR="00673C6A" w:rsidRPr="000C4BF5" w:rsidRDefault="00673C6A" w:rsidP="00673C6A">
      <w:pPr>
        <w:tabs>
          <w:tab w:val="left" w:pos="142"/>
          <w:tab w:val="left" w:pos="426"/>
        </w:tabs>
        <w:spacing w:after="0" w:line="243" w:lineRule="exact"/>
        <w:rPr>
          <w:rFonts w:asciiTheme="minorHAnsi" w:hAnsiTheme="minorHAnsi" w:cstheme="minorHAnsi"/>
          <w:color w:val="000000" w:themeColor="text1"/>
          <w:sz w:val="23"/>
          <w:szCs w:val="23"/>
        </w:rPr>
      </w:pPr>
      <w:r w:rsidRPr="000C4BF5">
        <w:rPr>
          <w:rFonts w:asciiTheme="minorHAnsi" w:hAnsiTheme="minorHAnsi" w:cstheme="minorHAnsi"/>
          <w:color w:val="000000" w:themeColor="text1"/>
          <w:sz w:val="23"/>
          <w:szCs w:val="23"/>
        </w:rPr>
        <w:t>ANEXO III - Declarações</w:t>
      </w:r>
    </w:p>
    <w:p w14:paraId="27D8D89E" w14:textId="77777777" w:rsidR="00673C6A" w:rsidRPr="000C4BF5" w:rsidRDefault="00673C6A" w:rsidP="00673C6A">
      <w:pPr>
        <w:pStyle w:val="Corpodetexto"/>
        <w:tabs>
          <w:tab w:val="left" w:pos="142"/>
        </w:tabs>
        <w:spacing w:after="0"/>
        <w:rPr>
          <w:rFonts w:asciiTheme="minorHAnsi" w:hAnsiTheme="minorHAnsi" w:cstheme="minorHAnsi"/>
          <w:b/>
          <w:color w:val="000000" w:themeColor="text1"/>
          <w:sz w:val="23"/>
          <w:szCs w:val="23"/>
        </w:rPr>
      </w:pPr>
    </w:p>
    <w:p w14:paraId="165DA3B1" w14:textId="5D59A03B" w:rsidR="00673C6A" w:rsidRPr="000C4BF5" w:rsidRDefault="00673C6A" w:rsidP="00673C6A">
      <w:pPr>
        <w:pStyle w:val="Corpodetexto"/>
        <w:spacing w:after="0" w:line="240" w:lineRule="auto"/>
        <w:jc w:val="right"/>
        <w:rPr>
          <w:rFonts w:asciiTheme="minorHAnsi" w:hAnsiTheme="minorHAnsi" w:cstheme="minorHAnsi"/>
          <w:color w:val="000000" w:themeColor="text1"/>
          <w:sz w:val="23"/>
          <w:szCs w:val="23"/>
        </w:rPr>
      </w:pPr>
      <w:r w:rsidRPr="000C4BF5">
        <w:rPr>
          <w:rFonts w:asciiTheme="minorHAnsi" w:hAnsiTheme="minorHAnsi" w:cstheme="minorHAnsi"/>
          <w:color w:val="000000" w:themeColor="text1"/>
          <w:sz w:val="23"/>
          <w:szCs w:val="23"/>
        </w:rPr>
        <w:t>Canapi,</w:t>
      </w:r>
      <w:r w:rsidRPr="000C4BF5">
        <w:rPr>
          <w:rFonts w:asciiTheme="minorHAnsi" w:hAnsiTheme="minorHAnsi" w:cstheme="minorHAnsi"/>
          <w:color w:val="000000" w:themeColor="text1"/>
          <w:spacing w:val="1"/>
          <w:sz w:val="23"/>
          <w:szCs w:val="23"/>
        </w:rPr>
        <w:t xml:space="preserve"> </w:t>
      </w:r>
      <w:r w:rsidR="00176462">
        <w:rPr>
          <w:rFonts w:asciiTheme="minorHAnsi" w:hAnsiTheme="minorHAnsi" w:cstheme="minorHAnsi"/>
          <w:color w:val="000000" w:themeColor="text1"/>
          <w:sz w:val="23"/>
          <w:szCs w:val="23"/>
        </w:rPr>
        <w:t>12</w:t>
      </w:r>
      <w:r w:rsidRPr="000C4BF5">
        <w:rPr>
          <w:rFonts w:asciiTheme="minorHAnsi" w:hAnsiTheme="minorHAnsi" w:cstheme="minorHAnsi"/>
          <w:color w:val="000000" w:themeColor="text1"/>
          <w:sz w:val="23"/>
          <w:szCs w:val="23"/>
        </w:rPr>
        <w:t xml:space="preserve"> de</w:t>
      </w:r>
      <w:r w:rsidRPr="000C4BF5">
        <w:rPr>
          <w:rFonts w:asciiTheme="minorHAnsi" w:hAnsiTheme="minorHAnsi" w:cstheme="minorHAnsi"/>
          <w:color w:val="000000" w:themeColor="text1"/>
          <w:spacing w:val="-2"/>
          <w:sz w:val="23"/>
          <w:szCs w:val="23"/>
        </w:rPr>
        <w:t xml:space="preserve"> </w:t>
      </w:r>
      <w:r w:rsidR="008A24A9" w:rsidRPr="000C4BF5">
        <w:rPr>
          <w:rFonts w:asciiTheme="minorHAnsi" w:hAnsiTheme="minorHAnsi" w:cstheme="minorHAnsi"/>
          <w:color w:val="000000" w:themeColor="text1"/>
          <w:spacing w:val="-2"/>
          <w:sz w:val="23"/>
          <w:szCs w:val="23"/>
        </w:rPr>
        <w:t>agosto</w:t>
      </w:r>
      <w:r w:rsidRPr="000C4BF5">
        <w:rPr>
          <w:rFonts w:asciiTheme="minorHAnsi" w:hAnsiTheme="minorHAnsi" w:cstheme="minorHAnsi"/>
          <w:color w:val="000000" w:themeColor="text1"/>
          <w:sz w:val="23"/>
          <w:szCs w:val="23"/>
        </w:rPr>
        <w:t xml:space="preserve"> de 2025.</w:t>
      </w:r>
    </w:p>
    <w:p w14:paraId="215D8CA7" w14:textId="77777777" w:rsidR="00673C6A" w:rsidRPr="000C4BF5" w:rsidRDefault="00673C6A" w:rsidP="00673C6A">
      <w:pPr>
        <w:pStyle w:val="Corpodetexto"/>
        <w:spacing w:after="0" w:line="240" w:lineRule="auto"/>
        <w:rPr>
          <w:rFonts w:asciiTheme="minorHAnsi" w:hAnsiTheme="minorHAnsi" w:cstheme="minorHAnsi"/>
          <w:color w:val="000000" w:themeColor="text1"/>
          <w:sz w:val="23"/>
          <w:szCs w:val="23"/>
        </w:rPr>
      </w:pPr>
    </w:p>
    <w:p w14:paraId="1CE9A3DC" w14:textId="77777777" w:rsidR="00673C6A" w:rsidRPr="000C4BF5" w:rsidRDefault="00673C6A" w:rsidP="00673C6A">
      <w:pPr>
        <w:spacing w:after="0" w:line="240" w:lineRule="auto"/>
        <w:rPr>
          <w:rFonts w:asciiTheme="minorHAnsi" w:hAnsiTheme="minorHAnsi" w:cstheme="minorHAnsi"/>
          <w:b/>
          <w:bCs/>
          <w:color w:val="000000" w:themeColor="text1"/>
          <w:sz w:val="23"/>
          <w:szCs w:val="23"/>
        </w:rPr>
      </w:pPr>
    </w:p>
    <w:p w14:paraId="4A3FE372" w14:textId="77777777" w:rsidR="00673C6A" w:rsidRPr="000C4BF5" w:rsidRDefault="00673C6A" w:rsidP="00673C6A">
      <w:pPr>
        <w:spacing w:after="0" w:line="240" w:lineRule="auto"/>
        <w:rPr>
          <w:rFonts w:asciiTheme="minorHAnsi" w:hAnsiTheme="minorHAnsi" w:cstheme="minorHAnsi"/>
          <w:b/>
          <w:bCs/>
          <w:color w:val="000000" w:themeColor="text1"/>
          <w:sz w:val="23"/>
          <w:szCs w:val="23"/>
        </w:rPr>
      </w:pPr>
    </w:p>
    <w:p w14:paraId="100572EB" w14:textId="03678EBB" w:rsidR="00673C6A" w:rsidRPr="000C4BF5" w:rsidRDefault="008A24A9" w:rsidP="00673C6A">
      <w:pPr>
        <w:pStyle w:val="Corpodetexto"/>
        <w:spacing w:after="0" w:line="240" w:lineRule="auto"/>
        <w:jc w:val="center"/>
        <w:rPr>
          <w:rFonts w:asciiTheme="minorHAnsi" w:hAnsiTheme="minorHAnsi" w:cstheme="minorHAnsi"/>
          <w:b/>
          <w:bCs/>
          <w:color w:val="000000" w:themeColor="text1"/>
          <w:sz w:val="23"/>
          <w:szCs w:val="23"/>
        </w:rPr>
      </w:pPr>
      <w:r w:rsidRPr="000C4BF5">
        <w:rPr>
          <w:rFonts w:asciiTheme="minorHAnsi" w:hAnsiTheme="minorHAnsi" w:cstheme="minorHAnsi"/>
          <w:b/>
          <w:bCs/>
          <w:color w:val="000000" w:themeColor="text1"/>
          <w:sz w:val="23"/>
          <w:szCs w:val="23"/>
        </w:rPr>
        <w:t>Klebson Fabiano Martins Lira</w:t>
      </w:r>
    </w:p>
    <w:p w14:paraId="3C16676E" w14:textId="77777777" w:rsidR="00673C6A" w:rsidRPr="000C4BF5" w:rsidRDefault="00673C6A" w:rsidP="00673C6A">
      <w:pPr>
        <w:pStyle w:val="Corpodetexto"/>
        <w:spacing w:after="0" w:line="240" w:lineRule="auto"/>
        <w:jc w:val="center"/>
        <w:rPr>
          <w:rFonts w:asciiTheme="minorHAnsi" w:hAnsiTheme="minorHAnsi" w:cstheme="minorHAnsi"/>
          <w:color w:val="000000" w:themeColor="text1"/>
          <w:sz w:val="23"/>
          <w:szCs w:val="23"/>
        </w:rPr>
      </w:pPr>
      <w:r w:rsidRPr="000C4BF5">
        <w:rPr>
          <w:rFonts w:asciiTheme="minorHAnsi" w:hAnsiTheme="minorHAnsi" w:cstheme="minorHAnsi"/>
          <w:color w:val="000000" w:themeColor="text1"/>
          <w:sz w:val="23"/>
          <w:szCs w:val="23"/>
        </w:rPr>
        <w:t xml:space="preserve">Secretária Municipal de Administração </w:t>
      </w:r>
    </w:p>
    <w:p w14:paraId="10F6D0FF" w14:textId="77777777" w:rsidR="00673C6A" w:rsidRPr="000C4BF5" w:rsidRDefault="00673C6A" w:rsidP="00673C6A">
      <w:pPr>
        <w:spacing w:after="0" w:line="240" w:lineRule="auto"/>
        <w:rPr>
          <w:rFonts w:asciiTheme="minorHAnsi" w:hAnsiTheme="minorHAnsi" w:cstheme="minorHAnsi"/>
          <w:b/>
          <w:color w:val="000000" w:themeColor="text1"/>
          <w:sz w:val="22"/>
        </w:rPr>
      </w:pPr>
      <w:r w:rsidRPr="000C4BF5">
        <w:rPr>
          <w:rFonts w:asciiTheme="minorHAnsi" w:hAnsiTheme="minorHAnsi" w:cstheme="minorHAnsi"/>
          <w:b/>
          <w:color w:val="000000" w:themeColor="text1"/>
          <w:sz w:val="22"/>
        </w:rPr>
        <w:br w:type="page"/>
      </w:r>
    </w:p>
    <w:p w14:paraId="7C747B8E" w14:textId="77777777" w:rsidR="009305D4" w:rsidRPr="000C4BF5" w:rsidRDefault="009305D4" w:rsidP="009305D4">
      <w:pPr>
        <w:pStyle w:val="Ttulo8"/>
        <w:rPr>
          <w:rFonts w:asciiTheme="minorHAnsi" w:hAnsiTheme="minorHAnsi" w:cstheme="minorHAnsi"/>
          <w:color w:val="000000" w:themeColor="text1"/>
          <w:sz w:val="22"/>
          <w:u w:val="single"/>
        </w:rPr>
      </w:pPr>
    </w:p>
    <w:p w14:paraId="079D7E72" w14:textId="7C0D3F07" w:rsidR="009305D4" w:rsidRPr="000C4BF5" w:rsidRDefault="00B00358" w:rsidP="009305D4">
      <w:pPr>
        <w:spacing w:after="0" w:line="240" w:lineRule="auto"/>
        <w:jc w:val="center"/>
        <w:rPr>
          <w:rFonts w:asciiTheme="minorHAnsi" w:eastAsia="Times New Roman" w:hAnsiTheme="minorHAnsi" w:cstheme="minorHAnsi"/>
          <w:color w:val="000000" w:themeColor="text1"/>
          <w:sz w:val="22"/>
        </w:rPr>
      </w:pPr>
      <w:r w:rsidRPr="000C4BF5">
        <w:rPr>
          <w:rFonts w:asciiTheme="minorHAnsi" w:eastAsia="Times New Roman" w:hAnsiTheme="minorHAnsi" w:cstheme="minorHAnsi"/>
          <w:color w:val="000000" w:themeColor="text1"/>
          <w:sz w:val="22"/>
        </w:rPr>
        <w:t>ANEXO I</w:t>
      </w:r>
    </w:p>
    <w:p w14:paraId="3A82503C" w14:textId="77777777" w:rsidR="00B774EA" w:rsidRPr="000C4BF5" w:rsidRDefault="00B774EA" w:rsidP="00B774EA">
      <w:pPr>
        <w:spacing w:after="0" w:line="240" w:lineRule="auto"/>
        <w:rPr>
          <w:rFonts w:asciiTheme="minorHAnsi" w:eastAsia="Times New Roman" w:hAnsiTheme="minorHAnsi" w:cstheme="minorHAnsi"/>
          <w:color w:val="000000" w:themeColor="text1"/>
          <w:sz w:val="22"/>
        </w:rPr>
      </w:pPr>
    </w:p>
    <w:p w14:paraId="584C0BD4" w14:textId="77777777" w:rsidR="000C4BF5" w:rsidRPr="000C4BF5" w:rsidRDefault="000C4BF5" w:rsidP="000C4BF5">
      <w:pPr>
        <w:keepNext/>
        <w:keepLines/>
        <w:spacing w:after="0" w:line="240" w:lineRule="auto"/>
        <w:ind w:right="120"/>
        <w:outlineLvl w:val="0"/>
        <w:rPr>
          <w:rFonts w:asciiTheme="minorHAnsi" w:hAnsiTheme="minorHAnsi" w:cstheme="minorHAnsi"/>
          <w:bCs/>
          <w:color w:val="000000" w:themeColor="text1"/>
        </w:rPr>
      </w:pPr>
    </w:p>
    <w:p w14:paraId="786EAEDC" w14:textId="77777777" w:rsidR="000C4BF5" w:rsidRPr="000C4BF5" w:rsidRDefault="000C4BF5" w:rsidP="000C4BF5">
      <w:pPr>
        <w:keepNext/>
        <w:keepLines/>
        <w:spacing w:after="0" w:line="240" w:lineRule="auto"/>
        <w:ind w:right="120"/>
        <w:jc w:val="center"/>
        <w:outlineLvl w:val="0"/>
        <w:rPr>
          <w:rFonts w:asciiTheme="minorHAnsi" w:hAnsiTheme="minorHAnsi" w:cstheme="minorHAnsi"/>
          <w:bCs/>
          <w:color w:val="000000" w:themeColor="text1"/>
        </w:rPr>
      </w:pPr>
      <w:r w:rsidRPr="000C4BF5">
        <w:rPr>
          <w:rFonts w:asciiTheme="minorHAnsi" w:hAnsiTheme="minorHAnsi" w:cstheme="minorHAnsi"/>
          <w:bCs/>
          <w:color w:val="000000" w:themeColor="text1"/>
        </w:rPr>
        <w:t>TERMO DE REFERÊNCIA</w:t>
      </w:r>
    </w:p>
    <w:p w14:paraId="49372EE0" w14:textId="77777777" w:rsidR="000C4BF5" w:rsidRPr="000C4BF5" w:rsidRDefault="000C4BF5" w:rsidP="000C4BF5">
      <w:pPr>
        <w:spacing w:after="0" w:line="240" w:lineRule="auto"/>
        <w:jc w:val="center"/>
        <w:rPr>
          <w:rFonts w:asciiTheme="minorHAnsi" w:eastAsia="Times New Roman" w:hAnsiTheme="minorHAnsi" w:cstheme="minorHAnsi"/>
          <w:bCs/>
          <w:color w:val="000000" w:themeColor="text1"/>
        </w:rPr>
      </w:pPr>
      <w:r w:rsidRPr="000C4BF5">
        <w:rPr>
          <w:rFonts w:asciiTheme="minorHAnsi" w:eastAsia="Times New Roman" w:hAnsiTheme="minorHAnsi" w:cstheme="minorHAnsi"/>
          <w:color w:val="000000" w:themeColor="text1"/>
        </w:rPr>
        <w:t>(Processo Administrativo n</w:t>
      </w:r>
      <w:r w:rsidRPr="000C4BF5">
        <w:rPr>
          <w:rFonts w:asciiTheme="minorHAnsi" w:eastAsia="Times New Roman" w:hAnsiTheme="minorHAnsi" w:cstheme="minorHAnsi"/>
          <w:bCs/>
          <w:color w:val="000000" w:themeColor="text1"/>
        </w:rPr>
        <w:t>°</w:t>
      </w:r>
      <w:r w:rsidRPr="000C4BF5">
        <w:rPr>
          <w:rFonts w:asciiTheme="minorHAnsi" w:eastAsia="Times New Roman" w:hAnsiTheme="minorHAnsi" w:cstheme="minorHAnsi"/>
          <w:b/>
          <w:bCs/>
          <w:color w:val="000000" w:themeColor="text1"/>
        </w:rPr>
        <w:t xml:space="preserve"> </w:t>
      </w:r>
      <w:r w:rsidRPr="000C4BF5">
        <w:rPr>
          <w:rFonts w:asciiTheme="minorHAnsi" w:eastAsiaTheme="majorEastAsia" w:hAnsiTheme="minorHAnsi" w:cstheme="minorHAnsi"/>
          <w:b/>
          <w:bCs/>
          <w:color w:val="000000" w:themeColor="text1"/>
          <w:lang w:eastAsia="pt-BR"/>
        </w:rPr>
        <w:t>220251707018</w:t>
      </w:r>
      <w:r w:rsidRPr="000C4BF5">
        <w:rPr>
          <w:rFonts w:asciiTheme="minorHAnsi" w:eastAsia="Times New Roman" w:hAnsiTheme="minorHAnsi" w:cstheme="minorHAnsi"/>
          <w:bCs/>
          <w:color w:val="000000" w:themeColor="text1"/>
        </w:rPr>
        <w:t>)</w:t>
      </w:r>
    </w:p>
    <w:p w14:paraId="650E1214" w14:textId="77777777" w:rsidR="000C4BF5" w:rsidRPr="000C4BF5" w:rsidRDefault="000C4BF5" w:rsidP="000C4BF5">
      <w:pPr>
        <w:keepNext/>
        <w:keepLines/>
        <w:spacing w:after="0" w:line="240" w:lineRule="auto"/>
        <w:ind w:right="120"/>
        <w:jc w:val="center"/>
        <w:outlineLvl w:val="0"/>
        <w:rPr>
          <w:rFonts w:asciiTheme="minorHAnsi" w:hAnsiTheme="minorHAnsi" w:cstheme="minorHAnsi"/>
          <w:bCs/>
          <w:color w:val="000000" w:themeColor="text1"/>
        </w:rPr>
      </w:pPr>
    </w:p>
    <w:p w14:paraId="67D866C6" w14:textId="77777777" w:rsidR="000C4BF5" w:rsidRPr="000C4BF5" w:rsidRDefault="000C4BF5" w:rsidP="000C4BF5">
      <w:pPr>
        <w:keepNext/>
        <w:keepLines/>
        <w:spacing w:after="0" w:line="240" w:lineRule="auto"/>
        <w:ind w:right="120"/>
        <w:outlineLvl w:val="0"/>
        <w:rPr>
          <w:rFonts w:asciiTheme="minorHAnsi" w:hAnsiTheme="minorHAnsi" w:cstheme="minorHAnsi"/>
          <w:bCs/>
          <w:color w:val="000000" w:themeColor="text1"/>
        </w:rPr>
      </w:pPr>
    </w:p>
    <w:p w14:paraId="73EBAE24" w14:textId="77777777" w:rsidR="000C4BF5" w:rsidRPr="000C4BF5" w:rsidRDefault="000C4BF5" w:rsidP="00527C51">
      <w:pPr>
        <w:pStyle w:val="Nivel1"/>
        <w:numPr>
          <w:ilvl w:val="0"/>
          <w:numId w:val="2"/>
        </w:numPr>
        <w:spacing w:before="0" w:after="0" w:line="240" w:lineRule="auto"/>
        <w:ind w:left="0" w:firstLine="0"/>
        <w:rPr>
          <w:rFonts w:asciiTheme="minorHAnsi" w:hAnsiTheme="minorHAnsi" w:cstheme="minorHAnsi"/>
          <w:color w:val="000000" w:themeColor="text1"/>
          <w:sz w:val="22"/>
          <w:szCs w:val="22"/>
        </w:rPr>
      </w:pPr>
      <w:r w:rsidRPr="000C4BF5">
        <w:rPr>
          <w:rFonts w:asciiTheme="minorHAnsi" w:hAnsiTheme="minorHAnsi" w:cstheme="minorHAnsi"/>
          <w:color w:val="000000" w:themeColor="text1"/>
          <w:sz w:val="22"/>
          <w:szCs w:val="22"/>
        </w:rPr>
        <w:t>OBJETO E CONDIÇÕES GERAIS DA CONTRATAÇÃO</w:t>
      </w:r>
      <w:bookmarkStart w:id="2" w:name="OLE_LINK1"/>
    </w:p>
    <w:p w14:paraId="338490B7" w14:textId="77777777" w:rsidR="000C4BF5" w:rsidRPr="000C4BF5" w:rsidRDefault="000C4BF5" w:rsidP="00527C51">
      <w:pPr>
        <w:pStyle w:val="Nivel1"/>
        <w:numPr>
          <w:ilvl w:val="1"/>
          <w:numId w:val="2"/>
        </w:numPr>
        <w:spacing w:before="0" w:after="0" w:line="240" w:lineRule="auto"/>
        <w:ind w:left="0" w:firstLine="0"/>
        <w:rPr>
          <w:rFonts w:asciiTheme="minorHAnsi" w:hAnsiTheme="minorHAnsi" w:cstheme="minorHAnsi"/>
          <w:b w:val="0"/>
          <w:color w:val="000000" w:themeColor="text1"/>
          <w:sz w:val="22"/>
          <w:szCs w:val="22"/>
        </w:rPr>
      </w:pPr>
      <w:r w:rsidRPr="000C4BF5">
        <w:rPr>
          <w:rFonts w:asciiTheme="minorHAnsi" w:hAnsiTheme="minorHAnsi" w:cstheme="minorHAnsi"/>
          <w:b w:val="0"/>
          <w:bCs/>
          <w:color w:val="000000" w:themeColor="text1"/>
          <w:sz w:val="22"/>
          <w:szCs w:val="22"/>
        </w:rPr>
        <w:t>Contratação de empresa especializada no fornecimento de licença para uso de sistema das áreas de Educação, Saúde e Regime Próprio de Previdência Social (RPPS), considerando os padrões estabelecidos pelo Sistema Integrado de Auditoria Pública (SIAP), regulamentado pelo Tribunal de Contas do Estado de Alagoas (TCE/AL), para atender as demandas setoriais do Município de Canapi/AL</w:t>
      </w:r>
      <w:r w:rsidRPr="000C4BF5">
        <w:rPr>
          <w:rFonts w:asciiTheme="minorHAnsi" w:hAnsiTheme="minorHAnsi" w:cstheme="minorHAnsi"/>
          <w:bCs/>
          <w:color w:val="000000" w:themeColor="text1"/>
          <w:sz w:val="22"/>
          <w:szCs w:val="22"/>
        </w:rPr>
        <w:t>.</w:t>
      </w:r>
      <w:r w:rsidRPr="000C4BF5">
        <w:rPr>
          <w:rFonts w:asciiTheme="minorHAnsi" w:hAnsiTheme="minorHAnsi" w:cstheme="minorHAnsi"/>
          <w:b w:val="0"/>
          <w:color w:val="000000" w:themeColor="text1"/>
          <w:sz w:val="22"/>
          <w:szCs w:val="22"/>
        </w:rPr>
        <w:t xml:space="preserve">, conforme condições, quantidades e exigências estabelecidas neste instrumento, </w:t>
      </w:r>
      <w:r w:rsidRPr="000C4BF5">
        <w:rPr>
          <w:rFonts w:asciiTheme="minorHAnsi" w:eastAsia="Times New Roman" w:hAnsiTheme="minorHAnsi" w:cstheme="minorHAnsi"/>
          <w:b w:val="0"/>
          <w:color w:val="000000" w:themeColor="text1"/>
          <w:sz w:val="22"/>
          <w:szCs w:val="22"/>
        </w:rPr>
        <w:t>segundo as descrições do quadro abaixo:</w:t>
      </w:r>
    </w:p>
    <w:bookmarkEnd w:id="2"/>
    <w:p w14:paraId="7FB09D36" w14:textId="77777777" w:rsidR="000C4BF5" w:rsidRPr="000C4BF5" w:rsidRDefault="000C4BF5" w:rsidP="000C4BF5">
      <w:pPr>
        <w:pStyle w:val="PargrafodaLista"/>
        <w:spacing w:after="0" w:line="240" w:lineRule="auto"/>
        <w:ind w:left="0"/>
        <w:rPr>
          <w:rFonts w:asciiTheme="minorHAnsi" w:hAnsiTheme="minorHAnsi" w:cstheme="minorHAnsi"/>
          <w:color w:val="000000" w:themeColor="text1"/>
          <w:sz w:val="22"/>
        </w:rPr>
      </w:pPr>
    </w:p>
    <w:tbl>
      <w:tblPr>
        <w:tblW w:w="5000" w:type="pct"/>
        <w:jc w:val="center"/>
        <w:tblCellMar>
          <w:left w:w="70" w:type="dxa"/>
          <w:right w:w="70" w:type="dxa"/>
        </w:tblCellMar>
        <w:tblLook w:val="04A0" w:firstRow="1" w:lastRow="0" w:firstColumn="1" w:lastColumn="0" w:noHBand="0" w:noVBand="1"/>
      </w:tblPr>
      <w:tblGrid>
        <w:gridCol w:w="637"/>
        <w:gridCol w:w="3316"/>
        <w:gridCol w:w="1320"/>
        <w:gridCol w:w="1107"/>
        <w:gridCol w:w="1484"/>
        <w:gridCol w:w="1482"/>
      </w:tblGrid>
      <w:tr w:rsidR="000C4BF5" w:rsidRPr="000C4BF5" w14:paraId="273E7ADF" w14:textId="77777777" w:rsidTr="003B1B81">
        <w:trPr>
          <w:trHeight w:val="19"/>
          <w:jc w:val="center"/>
        </w:trPr>
        <w:tc>
          <w:tcPr>
            <w:tcW w:w="341" w:type="pct"/>
            <w:tcBorders>
              <w:top w:val="single" w:sz="4" w:space="0" w:color="auto"/>
              <w:left w:val="single" w:sz="4" w:space="0" w:color="auto"/>
              <w:bottom w:val="single" w:sz="4" w:space="0" w:color="auto"/>
              <w:right w:val="single" w:sz="4" w:space="0" w:color="auto"/>
            </w:tcBorders>
            <w:vAlign w:val="center"/>
            <w:hideMark/>
          </w:tcPr>
          <w:p w14:paraId="358C0D90" w14:textId="77777777" w:rsidR="000C4BF5" w:rsidRPr="000C4BF5" w:rsidRDefault="000C4BF5" w:rsidP="003B1B81">
            <w:pPr>
              <w:jc w:val="center"/>
              <w:rPr>
                <w:rFonts w:asciiTheme="minorHAnsi" w:hAnsiTheme="minorHAnsi" w:cstheme="minorHAnsi"/>
                <w:bCs/>
                <w:color w:val="000000" w:themeColor="text1"/>
                <w:sz w:val="18"/>
                <w:szCs w:val="18"/>
                <w:lang w:eastAsia="pt-BR"/>
              </w:rPr>
            </w:pPr>
            <w:r w:rsidRPr="000C4BF5">
              <w:rPr>
                <w:rFonts w:asciiTheme="minorHAnsi" w:hAnsiTheme="minorHAnsi" w:cstheme="minorHAnsi"/>
                <w:bCs/>
                <w:color w:val="000000" w:themeColor="text1"/>
                <w:sz w:val="18"/>
                <w:szCs w:val="18"/>
                <w:lang w:eastAsia="pt-BR"/>
              </w:rPr>
              <w:t>ITEM</w:t>
            </w:r>
          </w:p>
        </w:tc>
        <w:tc>
          <w:tcPr>
            <w:tcW w:w="1774" w:type="pct"/>
            <w:tcBorders>
              <w:top w:val="single" w:sz="4" w:space="0" w:color="auto"/>
              <w:left w:val="nil"/>
              <w:bottom w:val="single" w:sz="4" w:space="0" w:color="auto"/>
              <w:right w:val="single" w:sz="4" w:space="0" w:color="auto"/>
            </w:tcBorders>
            <w:vAlign w:val="center"/>
            <w:hideMark/>
          </w:tcPr>
          <w:p w14:paraId="58F12B59" w14:textId="77777777" w:rsidR="000C4BF5" w:rsidRPr="000C4BF5" w:rsidRDefault="000C4BF5" w:rsidP="003B1B81">
            <w:pPr>
              <w:jc w:val="center"/>
              <w:rPr>
                <w:rFonts w:asciiTheme="minorHAnsi" w:hAnsiTheme="minorHAnsi" w:cstheme="minorHAnsi"/>
                <w:bCs/>
                <w:color w:val="000000" w:themeColor="text1"/>
                <w:sz w:val="18"/>
                <w:szCs w:val="18"/>
                <w:lang w:eastAsia="pt-BR"/>
              </w:rPr>
            </w:pPr>
            <w:r w:rsidRPr="000C4BF5">
              <w:rPr>
                <w:rFonts w:asciiTheme="minorHAnsi" w:hAnsiTheme="minorHAnsi" w:cstheme="minorHAnsi"/>
                <w:bCs/>
                <w:color w:val="000000" w:themeColor="text1"/>
                <w:sz w:val="18"/>
                <w:szCs w:val="18"/>
                <w:lang w:eastAsia="pt-BR"/>
              </w:rPr>
              <w:t>DESCRIÇÃO</w:t>
            </w:r>
          </w:p>
        </w:tc>
        <w:tc>
          <w:tcPr>
            <w:tcW w:w="706" w:type="pct"/>
            <w:tcBorders>
              <w:top w:val="single" w:sz="4" w:space="0" w:color="auto"/>
              <w:left w:val="nil"/>
              <w:bottom w:val="single" w:sz="4" w:space="0" w:color="auto"/>
              <w:right w:val="single" w:sz="4" w:space="0" w:color="auto"/>
            </w:tcBorders>
            <w:vAlign w:val="center"/>
            <w:hideMark/>
          </w:tcPr>
          <w:p w14:paraId="3718CD99" w14:textId="77777777" w:rsidR="000C4BF5" w:rsidRPr="000C4BF5" w:rsidRDefault="000C4BF5" w:rsidP="003B1B81">
            <w:pPr>
              <w:jc w:val="center"/>
              <w:rPr>
                <w:rFonts w:asciiTheme="minorHAnsi" w:hAnsiTheme="minorHAnsi" w:cstheme="minorHAnsi"/>
                <w:bCs/>
                <w:color w:val="000000" w:themeColor="text1"/>
                <w:sz w:val="18"/>
                <w:szCs w:val="18"/>
                <w:lang w:eastAsia="pt-BR"/>
              </w:rPr>
            </w:pPr>
            <w:r w:rsidRPr="000C4BF5">
              <w:rPr>
                <w:rFonts w:asciiTheme="minorHAnsi" w:hAnsiTheme="minorHAnsi" w:cstheme="minorHAnsi"/>
                <w:bCs/>
                <w:color w:val="000000" w:themeColor="text1"/>
                <w:sz w:val="18"/>
                <w:szCs w:val="18"/>
                <w:lang w:eastAsia="pt-BR"/>
              </w:rPr>
              <w:t>UNIDADE</w:t>
            </w:r>
          </w:p>
        </w:tc>
        <w:tc>
          <w:tcPr>
            <w:tcW w:w="592" w:type="pct"/>
            <w:tcBorders>
              <w:top w:val="single" w:sz="4" w:space="0" w:color="auto"/>
              <w:left w:val="nil"/>
              <w:bottom w:val="single" w:sz="4" w:space="0" w:color="auto"/>
              <w:right w:val="single" w:sz="4" w:space="0" w:color="auto"/>
            </w:tcBorders>
            <w:vAlign w:val="center"/>
          </w:tcPr>
          <w:p w14:paraId="4D943F5F" w14:textId="77777777" w:rsidR="000C4BF5" w:rsidRPr="000C4BF5" w:rsidRDefault="000C4BF5" w:rsidP="003B1B81">
            <w:pPr>
              <w:jc w:val="center"/>
              <w:rPr>
                <w:rFonts w:asciiTheme="minorHAnsi" w:hAnsiTheme="minorHAnsi" w:cstheme="minorHAnsi"/>
                <w:bCs/>
                <w:color w:val="000000" w:themeColor="text1"/>
                <w:sz w:val="18"/>
                <w:szCs w:val="18"/>
                <w:lang w:eastAsia="pt-BR"/>
              </w:rPr>
            </w:pPr>
            <w:r w:rsidRPr="000C4BF5">
              <w:rPr>
                <w:rFonts w:asciiTheme="minorHAnsi" w:hAnsiTheme="minorHAnsi" w:cstheme="minorHAnsi"/>
                <w:bCs/>
                <w:color w:val="000000" w:themeColor="text1"/>
                <w:sz w:val="18"/>
                <w:szCs w:val="18"/>
              </w:rPr>
              <w:t>QUANT.</w:t>
            </w:r>
          </w:p>
        </w:tc>
        <w:tc>
          <w:tcPr>
            <w:tcW w:w="794" w:type="pct"/>
            <w:tcBorders>
              <w:top w:val="single" w:sz="4" w:space="0" w:color="auto"/>
              <w:left w:val="single" w:sz="4" w:space="0" w:color="auto"/>
              <w:bottom w:val="single" w:sz="4" w:space="0" w:color="auto"/>
              <w:right w:val="single" w:sz="4" w:space="0" w:color="auto"/>
            </w:tcBorders>
            <w:vAlign w:val="center"/>
          </w:tcPr>
          <w:p w14:paraId="4B5002B7" w14:textId="77777777" w:rsidR="000C4BF5" w:rsidRPr="000C4BF5" w:rsidRDefault="000C4BF5" w:rsidP="003B1B81">
            <w:pPr>
              <w:jc w:val="center"/>
              <w:rPr>
                <w:rFonts w:asciiTheme="minorHAnsi" w:hAnsiTheme="minorHAnsi" w:cstheme="minorHAnsi"/>
                <w:bCs/>
                <w:color w:val="000000" w:themeColor="text1"/>
                <w:sz w:val="18"/>
                <w:szCs w:val="18"/>
                <w:lang w:eastAsia="pt-BR"/>
              </w:rPr>
            </w:pPr>
            <w:r w:rsidRPr="000C4BF5">
              <w:rPr>
                <w:rFonts w:asciiTheme="minorHAnsi" w:hAnsiTheme="minorHAnsi" w:cstheme="minorHAnsi"/>
                <w:bCs/>
                <w:color w:val="000000" w:themeColor="text1"/>
                <w:sz w:val="18"/>
                <w:szCs w:val="18"/>
              </w:rPr>
              <w:t>VALOR UNIT ESTIMADO</w:t>
            </w:r>
          </w:p>
        </w:tc>
        <w:tc>
          <w:tcPr>
            <w:tcW w:w="794" w:type="pct"/>
            <w:tcBorders>
              <w:top w:val="single" w:sz="4" w:space="0" w:color="auto"/>
              <w:left w:val="single" w:sz="4" w:space="0" w:color="auto"/>
              <w:bottom w:val="single" w:sz="4" w:space="0" w:color="auto"/>
              <w:right w:val="single" w:sz="4" w:space="0" w:color="auto"/>
            </w:tcBorders>
            <w:vAlign w:val="center"/>
          </w:tcPr>
          <w:p w14:paraId="57851333" w14:textId="77777777" w:rsidR="000C4BF5" w:rsidRPr="000C4BF5" w:rsidRDefault="000C4BF5" w:rsidP="003B1B81">
            <w:pPr>
              <w:jc w:val="center"/>
              <w:rPr>
                <w:rFonts w:asciiTheme="minorHAnsi" w:hAnsiTheme="minorHAnsi" w:cstheme="minorHAnsi"/>
                <w:bCs/>
                <w:color w:val="000000" w:themeColor="text1"/>
                <w:sz w:val="18"/>
                <w:szCs w:val="18"/>
                <w:lang w:eastAsia="pt-BR"/>
              </w:rPr>
            </w:pPr>
            <w:r w:rsidRPr="000C4BF5">
              <w:rPr>
                <w:rFonts w:asciiTheme="minorHAnsi" w:hAnsiTheme="minorHAnsi" w:cstheme="minorHAnsi"/>
                <w:bCs/>
                <w:color w:val="000000" w:themeColor="text1"/>
                <w:sz w:val="18"/>
                <w:szCs w:val="18"/>
              </w:rPr>
              <w:t>VALOR TOTAL ESTIMADO</w:t>
            </w:r>
          </w:p>
        </w:tc>
      </w:tr>
      <w:tr w:rsidR="000C4BF5" w:rsidRPr="000C4BF5" w14:paraId="38A12956" w14:textId="77777777" w:rsidTr="003B1B81">
        <w:trPr>
          <w:trHeight w:val="19"/>
          <w:jc w:val="center"/>
        </w:trPr>
        <w:tc>
          <w:tcPr>
            <w:tcW w:w="341" w:type="pct"/>
            <w:tcBorders>
              <w:top w:val="single" w:sz="4" w:space="0" w:color="auto"/>
              <w:left w:val="single" w:sz="4" w:space="0" w:color="auto"/>
              <w:bottom w:val="single" w:sz="4" w:space="0" w:color="auto"/>
              <w:right w:val="single" w:sz="4" w:space="0" w:color="auto"/>
            </w:tcBorders>
            <w:vAlign w:val="center"/>
          </w:tcPr>
          <w:p w14:paraId="22FC93B5" w14:textId="77777777" w:rsidR="000C4BF5" w:rsidRPr="000C4BF5" w:rsidRDefault="000C4BF5" w:rsidP="003B1B81">
            <w:pPr>
              <w:spacing w:after="0" w:line="240" w:lineRule="auto"/>
              <w:jc w:val="center"/>
              <w:rPr>
                <w:rFonts w:asciiTheme="minorHAnsi" w:hAnsiTheme="minorHAnsi" w:cstheme="minorHAnsi"/>
                <w:bCs/>
                <w:color w:val="000000" w:themeColor="text1"/>
                <w:sz w:val="18"/>
                <w:szCs w:val="18"/>
                <w:lang w:eastAsia="pt-BR"/>
              </w:rPr>
            </w:pPr>
            <w:r w:rsidRPr="000C4BF5">
              <w:rPr>
                <w:rFonts w:asciiTheme="minorHAnsi" w:hAnsiTheme="minorHAnsi" w:cstheme="minorHAnsi"/>
                <w:bCs/>
                <w:color w:val="000000" w:themeColor="text1"/>
                <w:sz w:val="18"/>
                <w:szCs w:val="18"/>
                <w:lang w:eastAsia="pt-BR"/>
              </w:rPr>
              <w:t>1</w:t>
            </w:r>
          </w:p>
        </w:tc>
        <w:tc>
          <w:tcPr>
            <w:tcW w:w="1774" w:type="pct"/>
            <w:tcBorders>
              <w:top w:val="single" w:sz="4" w:space="0" w:color="auto"/>
              <w:left w:val="nil"/>
              <w:bottom w:val="single" w:sz="4" w:space="0" w:color="auto"/>
              <w:right w:val="single" w:sz="4" w:space="0" w:color="auto"/>
            </w:tcBorders>
          </w:tcPr>
          <w:p w14:paraId="4EBB404C" w14:textId="77777777" w:rsidR="000C4BF5" w:rsidRPr="000C4BF5" w:rsidRDefault="000C4BF5" w:rsidP="003B1B81">
            <w:pPr>
              <w:rPr>
                <w:rFonts w:asciiTheme="minorHAnsi" w:hAnsiTheme="minorHAnsi" w:cstheme="minorHAnsi"/>
                <w:bCs/>
                <w:color w:val="000000" w:themeColor="text1"/>
                <w:sz w:val="18"/>
                <w:szCs w:val="18"/>
              </w:rPr>
            </w:pPr>
            <w:r w:rsidRPr="000C4BF5">
              <w:rPr>
                <w:rFonts w:asciiTheme="minorHAnsi" w:hAnsiTheme="minorHAnsi" w:cstheme="minorHAnsi"/>
                <w:bCs/>
                <w:color w:val="000000" w:themeColor="text1"/>
                <w:sz w:val="18"/>
                <w:szCs w:val="18"/>
              </w:rPr>
              <w:t>LOCAÇÃO DE SISTEMA DE GERENCIAMENTO DOS DADOS DE EDUCAÇÃO</w:t>
            </w:r>
          </w:p>
        </w:tc>
        <w:tc>
          <w:tcPr>
            <w:tcW w:w="706" w:type="pct"/>
            <w:tcBorders>
              <w:top w:val="single" w:sz="4" w:space="0" w:color="auto"/>
              <w:left w:val="nil"/>
              <w:bottom w:val="single" w:sz="4" w:space="0" w:color="auto"/>
              <w:right w:val="single" w:sz="4" w:space="0" w:color="auto"/>
            </w:tcBorders>
            <w:vAlign w:val="center"/>
          </w:tcPr>
          <w:p w14:paraId="009E90A2" w14:textId="77777777" w:rsidR="000C4BF5" w:rsidRPr="000C4BF5" w:rsidRDefault="000C4BF5" w:rsidP="003B1B81">
            <w:pPr>
              <w:rPr>
                <w:rFonts w:asciiTheme="minorHAnsi" w:hAnsiTheme="minorHAnsi" w:cstheme="minorHAnsi"/>
                <w:bCs/>
                <w:color w:val="000000" w:themeColor="text1"/>
                <w:sz w:val="18"/>
                <w:szCs w:val="18"/>
                <w:lang w:eastAsia="pt-BR"/>
              </w:rPr>
            </w:pPr>
            <w:r w:rsidRPr="000C4BF5">
              <w:rPr>
                <w:rFonts w:asciiTheme="minorHAnsi" w:hAnsiTheme="minorHAnsi" w:cstheme="minorHAnsi"/>
                <w:bCs/>
                <w:color w:val="000000" w:themeColor="text1"/>
                <w:sz w:val="18"/>
                <w:szCs w:val="18"/>
                <w:lang w:eastAsia="pt-BR"/>
              </w:rPr>
              <w:t xml:space="preserve"> Mes</w:t>
            </w:r>
          </w:p>
        </w:tc>
        <w:tc>
          <w:tcPr>
            <w:tcW w:w="592" w:type="pct"/>
            <w:tcBorders>
              <w:top w:val="single" w:sz="4" w:space="0" w:color="auto"/>
              <w:left w:val="nil"/>
              <w:bottom w:val="single" w:sz="4" w:space="0" w:color="auto"/>
              <w:right w:val="single" w:sz="4" w:space="0" w:color="auto"/>
            </w:tcBorders>
            <w:vAlign w:val="center"/>
          </w:tcPr>
          <w:p w14:paraId="5E1F5557" w14:textId="77777777" w:rsidR="000C4BF5" w:rsidRPr="000C4BF5" w:rsidRDefault="000C4BF5" w:rsidP="003B1B81">
            <w:pPr>
              <w:rPr>
                <w:rFonts w:asciiTheme="minorHAnsi" w:hAnsiTheme="minorHAnsi" w:cstheme="minorHAnsi"/>
                <w:bCs/>
                <w:color w:val="000000" w:themeColor="text1"/>
                <w:sz w:val="18"/>
                <w:szCs w:val="18"/>
                <w:lang w:eastAsia="pt-BR"/>
              </w:rPr>
            </w:pPr>
            <w:r w:rsidRPr="000C4BF5">
              <w:rPr>
                <w:rFonts w:asciiTheme="minorHAnsi" w:hAnsiTheme="minorHAnsi" w:cstheme="minorHAnsi"/>
                <w:bCs/>
                <w:color w:val="000000" w:themeColor="text1"/>
                <w:sz w:val="18"/>
                <w:szCs w:val="18"/>
              </w:rPr>
              <w:t>12</w:t>
            </w:r>
          </w:p>
        </w:tc>
        <w:tc>
          <w:tcPr>
            <w:tcW w:w="794" w:type="pct"/>
            <w:tcBorders>
              <w:top w:val="single" w:sz="4" w:space="0" w:color="auto"/>
              <w:left w:val="single" w:sz="4" w:space="0" w:color="auto"/>
              <w:bottom w:val="single" w:sz="4" w:space="0" w:color="auto"/>
              <w:right w:val="single" w:sz="4" w:space="0" w:color="auto"/>
            </w:tcBorders>
            <w:vAlign w:val="center"/>
          </w:tcPr>
          <w:p w14:paraId="7319D72D" w14:textId="77777777" w:rsidR="000C4BF5" w:rsidRPr="000C4BF5" w:rsidRDefault="000C4BF5" w:rsidP="003B1B81">
            <w:pPr>
              <w:rPr>
                <w:rFonts w:asciiTheme="minorHAnsi" w:hAnsiTheme="minorHAnsi" w:cstheme="minorHAnsi"/>
                <w:bCs/>
                <w:color w:val="000000" w:themeColor="text1"/>
                <w:sz w:val="18"/>
                <w:szCs w:val="18"/>
              </w:rPr>
            </w:pPr>
            <w:r w:rsidRPr="000C4BF5">
              <w:rPr>
                <w:rFonts w:asciiTheme="minorHAnsi" w:hAnsiTheme="minorHAnsi" w:cstheme="minorHAnsi"/>
                <w:bCs/>
                <w:color w:val="000000" w:themeColor="text1"/>
                <w:sz w:val="18"/>
                <w:szCs w:val="18"/>
              </w:rPr>
              <w:t>R$ 1.780,00</w:t>
            </w:r>
          </w:p>
        </w:tc>
        <w:tc>
          <w:tcPr>
            <w:tcW w:w="794" w:type="pct"/>
            <w:tcBorders>
              <w:top w:val="single" w:sz="4" w:space="0" w:color="auto"/>
              <w:left w:val="single" w:sz="4" w:space="0" w:color="auto"/>
              <w:bottom w:val="single" w:sz="4" w:space="0" w:color="auto"/>
              <w:right w:val="single" w:sz="4" w:space="0" w:color="auto"/>
            </w:tcBorders>
            <w:vAlign w:val="center"/>
          </w:tcPr>
          <w:p w14:paraId="4160C638" w14:textId="77777777" w:rsidR="000C4BF5" w:rsidRPr="000C4BF5" w:rsidRDefault="000C4BF5" w:rsidP="003B1B81">
            <w:pPr>
              <w:rPr>
                <w:rFonts w:asciiTheme="minorHAnsi" w:hAnsiTheme="minorHAnsi" w:cstheme="minorHAnsi"/>
                <w:bCs/>
                <w:color w:val="000000" w:themeColor="text1"/>
                <w:sz w:val="18"/>
                <w:szCs w:val="18"/>
              </w:rPr>
            </w:pPr>
            <w:r w:rsidRPr="000C4BF5">
              <w:rPr>
                <w:rFonts w:asciiTheme="minorHAnsi" w:hAnsiTheme="minorHAnsi" w:cstheme="minorHAnsi"/>
                <w:bCs/>
                <w:color w:val="000000" w:themeColor="text1"/>
                <w:sz w:val="18"/>
                <w:szCs w:val="18"/>
              </w:rPr>
              <w:t>R$ 21.360,00</w:t>
            </w:r>
          </w:p>
        </w:tc>
      </w:tr>
      <w:tr w:rsidR="000C4BF5" w:rsidRPr="000C4BF5" w14:paraId="243E0D13" w14:textId="77777777" w:rsidTr="003B1B81">
        <w:trPr>
          <w:trHeight w:val="19"/>
          <w:jc w:val="center"/>
        </w:trPr>
        <w:tc>
          <w:tcPr>
            <w:tcW w:w="341" w:type="pct"/>
            <w:tcBorders>
              <w:top w:val="single" w:sz="4" w:space="0" w:color="auto"/>
              <w:left w:val="single" w:sz="4" w:space="0" w:color="auto"/>
              <w:bottom w:val="single" w:sz="4" w:space="0" w:color="auto"/>
              <w:right w:val="single" w:sz="4" w:space="0" w:color="auto"/>
            </w:tcBorders>
            <w:vAlign w:val="center"/>
          </w:tcPr>
          <w:p w14:paraId="19BB9DAA" w14:textId="77777777" w:rsidR="000C4BF5" w:rsidRPr="000C4BF5" w:rsidRDefault="000C4BF5" w:rsidP="003B1B81">
            <w:pPr>
              <w:spacing w:after="0" w:line="240" w:lineRule="auto"/>
              <w:jc w:val="center"/>
              <w:rPr>
                <w:rFonts w:asciiTheme="minorHAnsi" w:hAnsiTheme="minorHAnsi" w:cstheme="minorHAnsi"/>
                <w:bCs/>
                <w:color w:val="000000" w:themeColor="text1"/>
                <w:sz w:val="18"/>
                <w:szCs w:val="18"/>
                <w:lang w:eastAsia="pt-BR"/>
              </w:rPr>
            </w:pPr>
            <w:r w:rsidRPr="000C4BF5">
              <w:rPr>
                <w:rFonts w:asciiTheme="minorHAnsi" w:hAnsiTheme="minorHAnsi" w:cstheme="minorHAnsi"/>
                <w:bCs/>
                <w:color w:val="000000" w:themeColor="text1"/>
                <w:sz w:val="18"/>
                <w:szCs w:val="18"/>
                <w:lang w:eastAsia="pt-BR"/>
              </w:rPr>
              <w:t>2</w:t>
            </w:r>
          </w:p>
        </w:tc>
        <w:tc>
          <w:tcPr>
            <w:tcW w:w="1774" w:type="pct"/>
            <w:tcBorders>
              <w:top w:val="single" w:sz="4" w:space="0" w:color="auto"/>
              <w:left w:val="nil"/>
              <w:bottom w:val="single" w:sz="4" w:space="0" w:color="auto"/>
              <w:right w:val="single" w:sz="4" w:space="0" w:color="auto"/>
            </w:tcBorders>
          </w:tcPr>
          <w:p w14:paraId="4D9C38EE" w14:textId="77777777" w:rsidR="000C4BF5" w:rsidRPr="000C4BF5" w:rsidRDefault="000C4BF5" w:rsidP="003B1B81">
            <w:pPr>
              <w:rPr>
                <w:rFonts w:asciiTheme="minorHAnsi" w:hAnsiTheme="minorHAnsi" w:cstheme="minorHAnsi"/>
                <w:bCs/>
                <w:color w:val="000000" w:themeColor="text1"/>
                <w:sz w:val="18"/>
                <w:szCs w:val="18"/>
                <w:lang w:eastAsia="pt-BR"/>
              </w:rPr>
            </w:pPr>
            <w:r w:rsidRPr="000C4BF5">
              <w:rPr>
                <w:rFonts w:asciiTheme="minorHAnsi" w:hAnsiTheme="minorHAnsi" w:cstheme="minorHAnsi"/>
                <w:bCs/>
                <w:color w:val="000000" w:themeColor="text1"/>
                <w:sz w:val="18"/>
                <w:szCs w:val="18"/>
              </w:rPr>
              <w:t>LOCAÇÃO DE SISTEMA DE GERENCIAMENTO DOS DADOS DA SAÚDE</w:t>
            </w:r>
          </w:p>
        </w:tc>
        <w:tc>
          <w:tcPr>
            <w:tcW w:w="706" w:type="pct"/>
            <w:tcBorders>
              <w:top w:val="single" w:sz="4" w:space="0" w:color="auto"/>
              <w:left w:val="nil"/>
              <w:bottom w:val="single" w:sz="4" w:space="0" w:color="auto"/>
              <w:right w:val="single" w:sz="4" w:space="0" w:color="auto"/>
            </w:tcBorders>
            <w:vAlign w:val="center"/>
          </w:tcPr>
          <w:p w14:paraId="7D40E8CF" w14:textId="77777777" w:rsidR="000C4BF5" w:rsidRPr="000C4BF5" w:rsidRDefault="000C4BF5" w:rsidP="003B1B81">
            <w:pPr>
              <w:rPr>
                <w:rFonts w:asciiTheme="minorHAnsi" w:hAnsiTheme="minorHAnsi" w:cstheme="minorHAnsi"/>
                <w:bCs/>
                <w:color w:val="000000" w:themeColor="text1"/>
                <w:sz w:val="18"/>
                <w:szCs w:val="18"/>
                <w:lang w:eastAsia="pt-BR"/>
              </w:rPr>
            </w:pPr>
            <w:r w:rsidRPr="000C4BF5">
              <w:rPr>
                <w:rFonts w:asciiTheme="minorHAnsi" w:hAnsiTheme="minorHAnsi" w:cstheme="minorHAnsi"/>
                <w:bCs/>
                <w:color w:val="000000" w:themeColor="text1"/>
                <w:sz w:val="18"/>
                <w:szCs w:val="18"/>
                <w:lang w:eastAsia="pt-BR"/>
              </w:rPr>
              <w:t>Mes</w:t>
            </w:r>
          </w:p>
        </w:tc>
        <w:tc>
          <w:tcPr>
            <w:tcW w:w="592" w:type="pct"/>
            <w:tcBorders>
              <w:top w:val="single" w:sz="4" w:space="0" w:color="auto"/>
              <w:left w:val="nil"/>
              <w:bottom w:val="single" w:sz="4" w:space="0" w:color="auto"/>
              <w:right w:val="single" w:sz="4" w:space="0" w:color="auto"/>
            </w:tcBorders>
            <w:vAlign w:val="center"/>
          </w:tcPr>
          <w:p w14:paraId="3E30520C" w14:textId="77777777" w:rsidR="000C4BF5" w:rsidRPr="000C4BF5" w:rsidRDefault="000C4BF5" w:rsidP="003B1B81">
            <w:pPr>
              <w:rPr>
                <w:rFonts w:asciiTheme="minorHAnsi" w:hAnsiTheme="minorHAnsi" w:cstheme="minorHAnsi"/>
                <w:bCs/>
                <w:color w:val="000000" w:themeColor="text1"/>
                <w:sz w:val="18"/>
                <w:szCs w:val="18"/>
                <w:lang w:eastAsia="pt-BR"/>
              </w:rPr>
            </w:pPr>
            <w:r w:rsidRPr="000C4BF5">
              <w:rPr>
                <w:rFonts w:asciiTheme="minorHAnsi" w:hAnsiTheme="minorHAnsi" w:cstheme="minorHAnsi"/>
                <w:bCs/>
                <w:color w:val="000000" w:themeColor="text1"/>
                <w:sz w:val="18"/>
                <w:szCs w:val="18"/>
              </w:rPr>
              <w:t>12</w:t>
            </w:r>
          </w:p>
        </w:tc>
        <w:tc>
          <w:tcPr>
            <w:tcW w:w="794" w:type="pct"/>
            <w:tcBorders>
              <w:top w:val="single" w:sz="4" w:space="0" w:color="auto"/>
              <w:left w:val="single" w:sz="4" w:space="0" w:color="auto"/>
              <w:bottom w:val="single" w:sz="4" w:space="0" w:color="auto"/>
              <w:right w:val="single" w:sz="4" w:space="0" w:color="auto"/>
            </w:tcBorders>
            <w:vAlign w:val="center"/>
          </w:tcPr>
          <w:p w14:paraId="5EC87225" w14:textId="77777777" w:rsidR="000C4BF5" w:rsidRPr="000C4BF5" w:rsidRDefault="000C4BF5" w:rsidP="003B1B81">
            <w:pPr>
              <w:rPr>
                <w:rFonts w:asciiTheme="minorHAnsi" w:hAnsiTheme="minorHAnsi" w:cstheme="minorHAnsi"/>
                <w:bCs/>
                <w:color w:val="000000" w:themeColor="text1"/>
                <w:sz w:val="18"/>
                <w:szCs w:val="18"/>
              </w:rPr>
            </w:pPr>
            <w:r w:rsidRPr="000C4BF5">
              <w:rPr>
                <w:rFonts w:asciiTheme="minorHAnsi" w:hAnsiTheme="minorHAnsi" w:cstheme="minorHAnsi"/>
                <w:bCs/>
                <w:color w:val="000000" w:themeColor="text1"/>
                <w:sz w:val="18"/>
                <w:szCs w:val="18"/>
              </w:rPr>
              <w:t>R$ 1.780,00</w:t>
            </w:r>
          </w:p>
        </w:tc>
        <w:tc>
          <w:tcPr>
            <w:tcW w:w="794" w:type="pct"/>
            <w:tcBorders>
              <w:top w:val="single" w:sz="4" w:space="0" w:color="auto"/>
              <w:left w:val="single" w:sz="4" w:space="0" w:color="auto"/>
              <w:bottom w:val="single" w:sz="4" w:space="0" w:color="auto"/>
              <w:right w:val="single" w:sz="4" w:space="0" w:color="auto"/>
            </w:tcBorders>
            <w:vAlign w:val="center"/>
          </w:tcPr>
          <w:p w14:paraId="4ACFE2D6" w14:textId="77777777" w:rsidR="000C4BF5" w:rsidRPr="000C4BF5" w:rsidRDefault="000C4BF5" w:rsidP="003B1B81">
            <w:pPr>
              <w:rPr>
                <w:rFonts w:asciiTheme="minorHAnsi" w:hAnsiTheme="minorHAnsi" w:cstheme="minorHAnsi"/>
                <w:bCs/>
                <w:color w:val="000000" w:themeColor="text1"/>
                <w:sz w:val="18"/>
                <w:szCs w:val="18"/>
              </w:rPr>
            </w:pPr>
            <w:r w:rsidRPr="000C4BF5">
              <w:rPr>
                <w:rFonts w:asciiTheme="minorHAnsi" w:hAnsiTheme="minorHAnsi" w:cstheme="minorHAnsi"/>
                <w:bCs/>
                <w:color w:val="000000" w:themeColor="text1"/>
                <w:sz w:val="18"/>
                <w:szCs w:val="18"/>
              </w:rPr>
              <w:t>R$ 21.360,00</w:t>
            </w:r>
          </w:p>
        </w:tc>
      </w:tr>
      <w:tr w:rsidR="000C4BF5" w:rsidRPr="000C4BF5" w14:paraId="7700014E" w14:textId="77777777" w:rsidTr="003B1B81">
        <w:trPr>
          <w:trHeight w:val="19"/>
          <w:jc w:val="center"/>
        </w:trPr>
        <w:tc>
          <w:tcPr>
            <w:tcW w:w="341" w:type="pct"/>
            <w:tcBorders>
              <w:top w:val="single" w:sz="4" w:space="0" w:color="auto"/>
              <w:left w:val="single" w:sz="4" w:space="0" w:color="auto"/>
              <w:bottom w:val="single" w:sz="4" w:space="0" w:color="auto"/>
              <w:right w:val="single" w:sz="4" w:space="0" w:color="auto"/>
            </w:tcBorders>
            <w:vAlign w:val="center"/>
          </w:tcPr>
          <w:p w14:paraId="7B8869DD" w14:textId="77777777" w:rsidR="000C4BF5" w:rsidRPr="000C4BF5" w:rsidRDefault="000C4BF5" w:rsidP="003B1B81">
            <w:pPr>
              <w:spacing w:after="0" w:line="240" w:lineRule="auto"/>
              <w:jc w:val="center"/>
              <w:rPr>
                <w:rFonts w:asciiTheme="minorHAnsi" w:hAnsiTheme="minorHAnsi" w:cstheme="minorHAnsi"/>
                <w:bCs/>
                <w:color w:val="000000" w:themeColor="text1"/>
                <w:sz w:val="18"/>
                <w:szCs w:val="18"/>
                <w:lang w:eastAsia="pt-BR"/>
              </w:rPr>
            </w:pPr>
            <w:r w:rsidRPr="000C4BF5">
              <w:rPr>
                <w:rFonts w:asciiTheme="minorHAnsi" w:hAnsiTheme="minorHAnsi" w:cstheme="minorHAnsi"/>
                <w:bCs/>
                <w:color w:val="000000" w:themeColor="text1"/>
                <w:sz w:val="18"/>
                <w:szCs w:val="18"/>
                <w:lang w:eastAsia="pt-BR"/>
              </w:rPr>
              <w:t>3</w:t>
            </w:r>
          </w:p>
        </w:tc>
        <w:tc>
          <w:tcPr>
            <w:tcW w:w="1774" w:type="pct"/>
            <w:tcBorders>
              <w:top w:val="single" w:sz="4" w:space="0" w:color="auto"/>
              <w:left w:val="nil"/>
              <w:bottom w:val="single" w:sz="4" w:space="0" w:color="auto"/>
              <w:right w:val="single" w:sz="4" w:space="0" w:color="auto"/>
            </w:tcBorders>
          </w:tcPr>
          <w:p w14:paraId="3B524CEE" w14:textId="77777777" w:rsidR="000C4BF5" w:rsidRPr="000C4BF5" w:rsidRDefault="000C4BF5" w:rsidP="003B1B81">
            <w:pPr>
              <w:rPr>
                <w:rFonts w:asciiTheme="minorHAnsi" w:hAnsiTheme="minorHAnsi" w:cstheme="minorHAnsi"/>
                <w:bCs/>
                <w:color w:val="000000" w:themeColor="text1"/>
                <w:sz w:val="18"/>
                <w:szCs w:val="18"/>
                <w:lang w:eastAsia="pt-BR"/>
              </w:rPr>
            </w:pPr>
            <w:r w:rsidRPr="000C4BF5">
              <w:rPr>
                <w:rFonts w:asciiTheme="minorHAnsi" w:hAnsiTheme="minorHAnsi" w:cstheme="minorHAnsi"/>
                <w:bCs/>
                <w:color w:val="000000" w:themeColor="text1"/>
                <w:sz w:val="18"/>
                <w:szCs w:val="18"/>
              </w:rPr>
              <w:t xml:space="preserve">LOCAÇÃO DE SISTEMA DE GERENCIAMENTO DO REGIME PRÓPRIO DE PREVIDÊNCIA SOCIAL – RPPS </w:t>
            </w:r>
          </w:p>
        </w:tc>
        <w:tc>
          <w:tcPr>
            <w:tcW w:w="706" w:type="pct"/>
            <w:tcBorders>
              <w:top w:val="single" w:sz="4" w:space="0" w:color="auto"/>
              <w:left w:val="nil"/>
              <w:bottom w:val="single" w:sz="4" w:space="0" w:color="auto"/>
              <w:right w:val="single" w:sz="4" w:space="0" w:color="auto"/>
            </w:tcBorders>
            <w:vAlign w:val="center"/>
          </w:tcPr>
          <w:p w14:paraId="5F5E13DC" w14:textId="77777777" w:rsidR="000C4BF5" w:rsidRPr="000C4BF5" w:rsidRDefault="000C4BF5" w:rsidP="003B1B81">
            <w:pPr>
              <w:rPr>
                <w:rFonts w:asciiTheme="minorHAnsi" w:hAnsiTheme="minorHAnsi" w:cstheme="minorHAnsi"/>
                <w:bCs/>
                <w:color w:val="000000" w:themeColor="text1"/>
                <w:sz w:val="18"/>
                <w:szCs w:val="18"/>
                <w:lang w:eastAsia="pt-BR"/>
              </w:rPr>
            </w:pPr>
            <w:r w:rsidRPr="000C4BF5">
              <w:rPr>
                <w:rFonts w:asciiTheme="minorHAnsi" w:hAnsiTheme="minorHAnsi" w:cstheme="minorHAnsi"/>
                <w:bCs/>
                <w:color w:val="000000" w:themeColor="text1"/>
                <w:sz w:val="18"/>
                <w:szCs w:val="18"/>
                <w:lang w:eastAsia="pt-BR"/>
              </w:rPr>
              <w:t xml:space="preserve"> Mes</w:t>
            </w:r>
          </w:p>
        </w:tc>
        <w:tc>
          <w:tcPr>
            <w:tcW w:w="592" w:type="pct"/>
            <w:tcBorders>
              <w:top w:val="single" w:sz="4" w:space="0" w:color="auto"/>
              <w:left w:val="nil"/>
              <w:bottom w:val="single" w:sz="4" w:space="0" w:color="auto"/>
              <w:right w:val="single" w:sz="4" w:space="0" w:color="auto"/>
            </w:tcBorders>
            <w:vAlign w:val="center"/>
          </w:tcPr>
          <w:p w14:paraId="372CD11D" w14:textId="77777777" w:rsidR="000C4BF5" w:rsidRPr="000C4BF5" w:rsidRDefault="000C4BF5" w:rsidP="003B1B81">
            <w:pPr>
              <w:rPr>
                <w:rFonts w:asciiTheme="minorHAnsi" w:hAnsiTheme="minorHAnsi" w:cstheme="minorHAnsi"/>
                <w:bCs/>
                <w:color w:val="000000" w:themeColor="text1"/>
                <w:sz w:val="18"/>
                <w:szCs w:val="18"/>
                <w:lang w:eastAsia="pt-BR"/>
              </w:rPr>
            </w:pPr>
            <w:r w:rsidRPr="000C4BF5">
              <w:rPr>
                <w:rFonts w:asciiTheme="minorHAnsi" w:hAnsiTheme="minorHAnsi" w:cstheme="minorHAnsi"/>
                <w:bCs/>
                <w:color w:val="000000" w:themeColor="text1"/>
                <w:sz w:val="18"/>
                <w:szCs w:val="18"/>
              </w:rPr>
              <w:t>12</w:t>
            </w:r>
          </w:p>
        </w:tc>
        <w:tc>
          <w:tcPr>
            <w:tcW w:w="794" w:type="pct"/>
            <w:tcBorders>
              <w:top w:val="single" w:sz="4" w:space="0" w:color="auto"/>
              <w:left w:val="single" w:sz="4" w:space="0" w:color="auto"/>
              <w:bottom w:val="single" w:sz="4" w:space="0" w:color="auto"/>
              <w:right w:val="single" w:sz="4" w:space="0" w:color="auto"/>
            </w:tcBorders>
            <w:vAlign w:val="center"/>
          </w:tcPr>
          <w:p w14:paraId="4D5F187B" w14:textId="77777777" w:rsidR="000C4BF5" w:rsidRPr="000C4BF5" w:rsidRDefault="000C4BF5" w:rsidP="003B1B81">
            <w:pPr>
              <w:rPr>
                <w:rFonts w:asciiTheme="minorHAnsi" w:hAnsiTheme="minorHAnsi" w:cstheme="minorHAnsi"/>
                <w:bCs/>
                <w:color w:val="000000" w:themeColor="text1"/>
                <w:sz w:val="18"/>
                <w:szCs w:val="18"/>
              </w:rPr>
            </w:pPr>
            <w:r w:rsidRPr="000C4BF5">
              <w:rPr>
                <w:rFonts w:asciiTheme="minorHAnsi" w:hAnsiTheme="minorHAnsi" w:cstheme="minorHAnsi"/>
                <w:bCs/>
                <w:color w:val="000000" w:themeColor="text1"/>
                <w:sz w:val="18"/>
                <w:szCs w:val="18"/>
              </w:rPr>
              <w:t>R$ 1.660,00</w:t>
            </w:r>
          </w:p>
        </w:tc>
        <w:tc>
          <w:tcPr>
            <w:tcW w:w="794" w:type="pct"/>
            <w:tcBorders>
              <w:top w:val="single" w:sz="4" w:space="0" w:color="auto"/>
              <w:left w:val="single" w:sz="4" w:space="0" w:color="auto"/>
              <w:bottom w:val="single" w:sz="4" w:space="0" w:color="auto"/>
              <w:right w:val="single" w:sz="4" w:space="0" w:color="auto"/>
            </w:tcBorders>
            <w:vAlign w:val="center"/>
          </w:tcPr>
          <w:p w14:paraId="543B0372" w14:textId="77777777" w:rsidR="000C4BF5" w:rsidRPr="000C4BF5" w:rsidRDefault="000C4BF5" w:rsidP="003B1B81">
            <w:pPr>
              <w:rPr>
                <w:rFonts w:asciiTheme="minorHAnsi" w:hAnsiTheme="minorHAnsi" w:cstheme="minorHAnsi"/>
                <w:bCs/>
                <w:color w:val="000000" w:themeColor="text1"/>
                <w:sz w:val="18"/>
                <w:szCs w:val="18"/>
              </w:rPr>
            </w:pPr>
            <w:r w:rsidRPr="000C4BF5">
              <w:rPr>
                <w:rFonts w:asciiTheme="minorHAnsi" w:hAnsiTheme="minorHAnsi" w:cstheme="minorHAnsi"/>
                <w:bCs/>
                <w:color w:val="000000" w:themeColor="text1"/>
                <w:sz w:val="18"/>
                <w:szCs w:val="18"/>
              </w:rPr>
              <w:t>R$ 19.920,00</w:t>
            </w:r>
          </w:p>
        </w:tc>
      </w:tr>
      <w:tr w:rsidR="000C4BF5" w:rsidRPr="000C4BF5" w14:paraId="07F6757E" w14:textId="77777777" w:rsidTr="003B1B81">
        <w:trPr>
          <w:trHeight w:val="19"/>
          <w:jc w:val="center"/>
        </w:trPr>
        <w:tc>
          <w:tcPr>
            <w:tcW w:w="4206" w:type="pct"/>
            <w:gridSpan w:val="5"/>
            <w:tcBorders>
              <w:top w:val="single" w:sz="4" w:space="0" w:color="auto"/>
              <w:left w:val="single" w:sz="4" w:space="0" w:color="auto"/>
              <w:bottom w:val="single" w:sz="4" w:space="0" w:color="auto"/>
              <w:right w:val="single" w:sz="4" w:space="0" w:color="auto"/>
            </w:tcBorders>
            <w:vAlign w:val="center"/>
          </w:tcPr>
          <w:p w14:paraId="563F05D2" w14:textId="77777777" w:rsidR="000C4BF5" w:rsidRPr="000C4BF5" w:rsidRDefault="000C4BF5" w:rsidP="003B1B81">
            <w:pPr>
              <w:jc w:val="right"/>
              <w:rPr>
                <w:rFonts w:asciiTheme="minorHAnsi" w:hAnsiTheme="minorHAnsi" w:cstheme="minorHAnsi"/>
                <w:bCs/>
                <w:color w:val="000000" w:themeColor="text1"/>
                <w:sz w:val="18"/>
                <w:szCs w:val="18"/>
              </w:rPr>
            </w:pPr>
            <w:r w:rsidRPr="000C4BF5">
              <w:rPr>
                <w:rFonts w:asciiTheme="minorHAnsi" w:hAnsiTheme="minorHAnsi" w:cstheme="minorHAnsi"/>
                <w:bCs/>
                <w:color w:val="000000" w:themeColor="text1"/>
                <w:sz w:val="18"/>
                <w:szCs w:val="18"/>
              </w:rPr>
              <w:t>VALOR GLOBAL</w:t>
            </w:r>
          </w:p>
        </w:tc>
        <w:tc>
          <w:tcPr>
            <w:tcW w:w="794" w:type="pct"/>
            <w:tcBorders>
              <w:top w:val="single" w:sz="4" w:space="0" w:color="auto"/>
              <w:left w:val="single" w:sz="4" w:space="0" w:color="auto"/>
              <w:bottom w:val="single" w:sz="4" w:space="0" w:color="auto"/>
              <w:right w:val="single" w:sz="4" w:space="0" w:color="auto"/>
            </w:tcBorders>
            <w:vAlign w:val="center"/>
          </w:tcPr>
          <w:p w14:paraId="4ACF2620" w14:textId="77777777" w:rsidR="000C4BF5" w:rsidRPr="000C4BF5" w:rsidRDefault="000C4BF5" w:rsidP="003B1B81">
            <w:pPr>
              <w:rPr>
                <w:rFonts w:asciiTheme="minorHAnsi" w:hAnsiTheme="minorHAnsi" w:cstheme="minorHAnsi"/>
                <w:bCs/>
                <w:color w:val="000000" w:themeColor="text1"/>
                <w:sz w:val="18"/>
                <w:szCs w:val="18"/>
              </w:rPr>
            </w:pPr>
            <w:r w:rsidRPr="000C4BF5">
              <w:rPr>
                <w:rFonts w:asciiTheme="minorHAnsi" w:hAnsiTheme="minorHAnsi" w:cstheme="minorHAnsi"/>
                <w:bCs/>
                <w:color w:val="000000" w:themeColor="text1"/>
                <w:sz w:val="18"/>
                <w:szCs w:val="18"/>
              </w:rPr>
              <w:t>R$ 62.640,00</w:t>
            </w:r>
          </w:p>
        </w:tc>
      </w:tr>
    </w:tbl>
    <w:p w14:paraId="15060A6A" w14:textId="77777777" w:rsidR="000C4BF5" w:rsidRPr="000C4BF5" w:rsidRDefault="000C4BF5" w:rsidP="000C4BF5">
      <w:pPr>
        <w:pStyle w:val="PargrafodaLista"/>
        <w:suppressAutoHyphens/>
        <w:spacing w:after="0" w:line="240" w:lineRule="auto"/>
        <w:ind w:left="0"/>
        <w:rPr>
          <w:rFonts w:asciiTheme="minorHAnsi" w:hAnsiTheme="minorHAnsi" w:cstheme="minorHAnsi"/>
          <w:bCs/>
          <w:color w:val="000000" w:themeColor="text1"/>
          <w:sz w:val="22"/>
        </w:rPr>
      </w:pPr>
    </w:p>
    <w:p w14:paraId="23CA3B5B" w14:textId="77777777" w:rsidR="000C4BF5" w:rsidRPr="000C4BF5" w:rsidRDefault="000C4BF5" w:rsidP="00527C51">
      <w:pPr>
        <w:pStyle w:val="PargrafodaLista"/>
        <w:numPr>
          <w:ilvl w:val="1"/>
          <w:numId w:val="2"/>
        </w:numPr>
        <w:spacing w:after="0" w:line="240" w:lineRule="auto"/>
        <w:ind w:left="0" w:right="47" w:firstLine="0"/>
        <w:rPr>
          <w:rFonts w:asciiTheme="minorHAnsi" w:hAnsiTheme="minorHAnsi" w:cstheme="minorHAnsi"/>
          <w:bCs/>
          <w:color w:val="000000" w:themeColor="text1"/>
          <w:sz w:val="22"/>
        </w:rPr>
      </w:pPr>
      <w:r w:rsidRPr="000C4BF5">
        <w:rPr>
          <w:rFonts w:asciiTheme="minorHAnsi" w:hAnsiTheme="minorHAnsi" w:cstheme="minorHAnsi"/>
          <w:color w:val="000000" w:themeColor="text1"/>
          <w:sz w:val="22"/>
        </w:rPr>
        <w:t>O futuro Contrato terá vigência de 12(doze) meses, contados da data de sua assinatura, na forma do artigo 107, da Lei n° 14.133/2021.</w:t>
      </w:r>
    </w:p>
    <w:p w14:paraId="2053EA67" w14:textId="77777777" w:rsidR="000C4BF5" w:rsidRPr="000C4BF5" w:rsidRDefault="000C4BF5" w:rsidP="00527C51">
      <w:pPr>
        <w:pStyle w:val="PargrafodaLista"/>
        <w:numPr>
          <w:ilvl w:val="1"/>
          <w:numId w:val="2"/>
        </w:numPr>
        <w:spacing w:after="0" w:line="240" w:lineRule="auto"/>
        <w:ind w:left="0" w:right="47" w:firstLine="0"/>
        <w:rPr>
          <w:rFonts w:asciiTheme="minorHAnsi" w:hAnsiTheme="minorHAnsi" w:cstheme="minorHAnsi"/>
          <w:bCs/>
          <w:color w:val="000000" w:themeColor="text1"/>
          <w:sz w:val="22"/>
        </w:rPr>
      </w:pPr>
      <w:r w:rsidRPr="000C4BF5">
        <w:rPr>
          <w:rFonts w:asciiTheme="minorHAnsi" w:hAnsiTheme="minorHAnsi" w:cstheme="minorHAnsi"/>
          <w:color w:val="000000" w:themeColor="text1"/>
          <w:sz w:val="22"/>
        </w:rPr>
        <w:t>O prazo de vigência poderá ser prorrogado, através de termo aditivo, na forma do art. 107, da Lei 14.133/2021.</w:t>
      </w:r>
    </w:p>
    <w:p w14:paraId="4E542AD0" w14:textId="77777777" w:rsidR="000C4BF5" w:rsidRPr="000C4BF5" w:rsidRDefault="000C4BF5" w:rsidP="00527C51">
      <w:pPr>
        <w:pStyle w:val="PargrafodaLista"/>
        <w:numPr>
          <w:ilvl w:val="1"/>
          <w:numId w:val="2"/>
        </w:numPr>
        <w:spacing w:after="0" w:line="240" w:lineRule="auto"/>
        <w:ind w:left="0" w:right="47" w:firstLine="0"/>
        <w:rPr>
          <w:rFonts w:asciiTheme="minorHAnsi" w:hAnsiTheme="minorHAnsi" w:cstheme="minorHAnsi"/>
          <w:color w:val="000000" w:themeColor="text1"/>
          <w:sz w:val="22"/>
        </w:rPr>
      </w:pPr>
      <w:r w:rsidRPr="000C4BF5">
        <w:rPr>
          <w:rFonts w:asciiTheme="minorHAnsi" w:hAnsiTheme="minorHAnsi" w:cstheme="minorHAnsi"/>
          <w:color w:val="000000" w:themeColor="text1"/>
          <w:sz w:val="22"/>
        </w:rPr>
        <w:t>A estimativa aqui apresentada é resultado do orçamento obtido, o qual foi comparado com a pesquisa de preços, com objetivo de identificar os preços praticados pela Administração Pública no período da contratação. Para tanto, buscou-se atender ao disposto na Instrução Normativa da SEGES nº 65/2021, a qual versa sobre o procedimento administrativo para a realização de pesquisa de preços para aquisição de bens e contratação de serviços em geral, resultando em um preço médio estimado mencionado na tabela acima.</w:t>
      </w:r>
    </w:p>
    <w:p w14:paraId="0DFB4CA6" w14:textId="77777777" w:rsidR="000C4BF5" w:rsidRPr="000C4BF5" w:rsidRDefault="000C4BF5" w:rsidP="00527C51">
      <w:pPr>
        <w:pStyle w:val="PargrafodaLista"/>
        <w:numPr>
          <w:ilvl w:val="1"/>
          <w:numId w:val="2"/>
        </w:numPr>
        <w:spacing w:after="0" w:line="240" w:lineRule="auto"/>
        <w:ind w:left="0" w:right="47" w:firstLine="0"/>
        <w:rPr>
          <w:rFonts w:asciiTheme="minorHAnsi" w:hAnsiTheme="minorHAnsi" w:cstheme="minorHAnsi"/>
          <w:color w:val="000000" w:themeColor="text1"/>
          <w:sz w:val="22"/>
        </w:rPr>
      </w:pPr>
      <w:r w:rsidRPr="000C4BF5">
        <w:rPr>
          <w:rFonts w:asciiTheme="minorHAnsi" w:hAnsiTheme="minorHAnsi" w:cstheme="minorHAnsi"/>
          <w:color w:val="000000" w:themeColor="text1"/>
          <w:sz w:val="22"/>
        </w:rPr>
        <w:t>Para dar início ao presente processo administrativo, este município através da equipe de planejamento, procedeu à cotação de preços obtendo o valor estimado para contratação, o qual fora comparado com contratações realizadas por outros órgãos públicos, conforme relatório anexo aos autos, conforme orçamento realizado pelo setor competente, o qual corroborou para validar o orçamento realizado junto a fornecedor especializado.</w:t>
      </w:r>
    </w:p>
    <w:p w14:paraId="7CB84309" w14:textId="77777777" w:rsidR="000C4BF5" w:rsidRPr="000C4BF5" w:rsidRDefault="000C4BF5" w:rsidP="00527C51">
      <w:pPr>
        <w:pStyle w:val="PargrafodaLista"/>
        <w:numPr>
          <w:ilvl w:val="1"/>
          <w:numId w:val="2"/>
        </w:numPr>
        <w:spacing w:after="0" w:line="240" w:lineRule="auto"/>
        <w:ind w:left="0" w:right="47" w:firstLine="0"/>
        <w:rPr>
          <w:rFonts w:asciiTheme="minorHAnsi" w:hAnsiTheme="minorHAnsi" w:cstheme="minorHAnsi"/>
          <w:color w:val="000000" w:themeColor="text1"/>
          <w:sz w:val="22"/>
        </w:rPr>
      </w:pPr>
      <w:r w:rsidRPr="000C4BF5">
        <w:rPr>
          <w:rFonts w:asciiTheme="minorHAnsi" w:hAnsiTheme="minorHAnsi" w:cstheme="minorHAnsi"/>
          <w:color w:val="000000" w:themeColor="text1"/>
          <w:sz w:val="22"/>
        </w:rPr>
        <w:t>Os valores estimados da futura contratação direta estão compatíveis com os valores praticados pelo mercado, conforme exige o art. 23 da Lei Federal nº 14.133/21.</w:t>
      </w:r>
    </w:p>
    <w:p w14:paraId="43F09C17" w14:textId="77777777" w:rsidR="000C4BF5" w:rsidRPr="000C4BF5" w:rsidRDefault="000C4BF5" w:rsidP="00527C51">
      <w:pPr>
        <w:pStyle w:val="PargrafodaLista"/>
        <w:numPr>
          <w:ilvl w:val="1"/>
          <w:numId w:val="2"/>
        </w:numPr>
        <w:spacing w:after="0" w:line="240" w:lineRule="auto"/>
        <w:ind w:left="0" w:right="47" w:firstLine="0"/>
        <w:rPr>
          <w:rFonts w:asciiTheme="minorHAnsi" w:hAnsiTheme="minorHAnsi" w:cstheme="minorHAnsi"/>
          <w:color w:val="000000" w:themeColor="text1"/>
          <w:sz w:val="22"/>
        </w:rPr>
      </w:pPr>
      <w:r w:rsidRPr="000C4BF5">
        <w:rPr>
          <w:rFonts w:asciiTheme="minorHAnsi" w:hAnsiTheme="minorHAnsi" w:cstheme="minorHAnsi"/>
          <w:color w:val="000000" w:themeColor="text1"/>
          <w:sz w:val="22"/>
        </w:rPr>
        <w:lastRenderedPageBreak/>
        <w:t>Dado que os materiais pretendidos possuem padrões de desempenho e qualidade que podem ser objetivamente definidos por especificações usuais de mercado, poderão ser adquiridos por meio de Pregão, conforme disposto no Art. 29 da Lei Federal nº 14.133/2021, entretanto, ainda que não haja legalmente um valor mínimo para a realização de Pregão, no caso presente, o baixo valor da contratação e a economicidade processual, ensejam que a contratação se dê por Dispensa de Licitação com fundamento no inciso II do caput do Art. 75 da Lei Federal nº 14.133/2021 (grifamos):</w:t>
      </w:r>
    </w:p>
    <w:p w14:paraId="00A106E2" w14:textId="77777777" w:rsidR="000C4BF5" w:rsidRPr="000C4BF5" w:rsidRDefault="000C4BF5" w:rsidP="000C4BF5">
      <w:pPr>
        <w:ind w:left="1560"/>
        <w:rPr>
          <w:rFonts w:asciiTheme="minorHAnsi" w:hAnsiTheme="minorHAnsi" w:cstheme="minorHAnsi"/>
          <w:color w:val="000000" w:themeColor="text1"/>
        </w:rPr>
      </w:pPr>
      <w:r w:rsidRPr="000C4BF5">
        <w:rPr>
          <w:rFonts w:asciiTheme="minorHAnsi" w:hAnsiTheme="minorHAnsi" w:cstheme="minorHAnsi"/>
          <w:color w:val="000000" w:themeColor="text1"/>
        </w:rPr>
        <w:t>II - Para contratação que envolva valores inferiores a R$ 62.725,59 (sessenta e dois mil setecentos e vinte e cinco reais e cinquenta e nove centavos), no caso de outros serviços e compras - (atualizado pelo Decreto nº 12.343, de 30 de dezembro de 2024).</w:t>
      </w:r>
    </w:p>
    <w:p w14:paraId="3C91CE7D" w14:textId="77777777" w:rsidR="000C4BF5" w:rsidRPr="000C4BF5" w:rsidRDefault="000C4BF5" w:rsidP="00527C51">
      <w:pPr>
        <w:pStyle w:val="PargrafodaLista"/>
        <w:numPr>
          <w:ilvl w:val="1"/>
          <w:numId w:val="2"/>
        </w:numPr>
        <w:spacing w:after="0" w:line="240" w:lineRule="auto"/>
        <w:ind w:left="0" w:right="47" w:firstLine="0"/>
        <w:rPr>
          <w:rFonts w:asciiTheme="minorHAnsi" w:hAnsiTheme="minorHAnsi" w:cstheme="minorHAnsi"/>
          <w:color w:val="000000" w:themeColor="text1"/>
          <w:sz w:val="22"/>
        </w:rPr>
      </w:pPr>
      <w:r w:rsidRPr="000C4BF5">
        <w:rPr>
          <w:rFonts w:asciiTheme="minorHAnsi" w:hAnsiTheme="minorHAnsi" w:cstheme="minorHAnsi"/>
          <w:color w:val="000000" w:themeColor="text1"/>
          <w:sz w:val="22"/>
        </w:rPr>
        <w:t>Assim, visto que a presente contratação se enquadra nos moldes do contido no art. 75, II da Lei Federal nº 14.133/2021 (atualizado pelo Decreto nº 12.343, de 30 de dezembro de 2024), devido ao baixo valor e ao bem da economia processual, a presente contratação se dará por dispensa de licitação.</w:t>
      </w:r>
    </w:p>
    <w:p w14:paraId="40AB68B4" w14:textId="77777777" w:rsidR="000C4BF5" w:rsidRPr="000C4BF5" w:rsidRDefault="000C4BF5" w:rsidP="000C4BF5">
      <w:pPr>
        <w:pStyle w:val="PargrafodaLista"/>
        <w:spacing w:after="0" w:line="240" w:lineRule="auto"/>
        <w:ind w:left="0"/>
        <w:rPr>
          <w:rFonts w:asciiTheme="minorHAnsi" w:hAnsiTheme="minorHAnsi" w:cstheme="minorHAnsi"/>
          <w:bCs/>
          <w:color w:val="000000" w:themeColor="text1"/>
          <w:sz w:val="22"/>
        </w:rPr>
      </w:pPr>
    </w:p>
    <w:p w14:paraId="0ADC97C9" w14:textId="77777777" w:rsidR="000C4BF5" w:rsidRPr="000C4BF5" w:rsidRDefault="000C4BF5" w:rsidP="00527C51">
      <w:pPr>
        <w:pStyle w:val="PargrafodaLista"/>
        <w:numPr>
          <w:ilvl w:val="1"/>
          <w:numId w:val="2"/>
        </w:numPr>
        <w:suppressAutoHyphens/>
        <w:spacing w:after="0" w:line="240" w:lineRule="auto"/>
        <w:ind w:left="0" w:firstLine="0"/>
        <w:rPr>
          <w:rFonts w:asciiTheme="minorHAnsi" w:hAnsiTheme="minorHAnsi" w:cstheme="minorHAnsi"/>
          <w:b/>
          <w:color w:val="000000" w:themeColor="text1"/>
          <w:sz w:val="22"/>
        </w:rPr>
      </w:pPr>
      <w:bookmarkStart w:id="3" w:name="_Hlk205709420"/>
      <w:r w:rsidRPr="000C4BF5">
        <w:rPr>
          <w:rFonts w:asciiTheme="minorHAnsi" w:hAnsiTheme="minorHAnsi" w:cstheme="minorHAnsi"/>
          <w:b/>
          <w:color w:val="000000" w:themeColor="text1"/>
          <w:sz w:val="22"/>
        </w:rPr>
        <w:t>Especificações Técnicas:</w:t>
      </w:r>
    </w:p>
    <w:p w14:paraId="4BB7BE0E" w14:textId="77777777" w:rsidR="000C4BF5" w:rsidRPr="000C4BF5" w:rsidRDefault="000C4BF5" w:rsidP="00527C51">
      <w:pPr>
        <w:pStyle w:val="PargrafodaLista"/>
        <w:numPr>
          <w:ilvl w:val="2"/>
          <w:numId w:val="2"/>
        </w:numPr>
        <w:suppressAutoHyphens/>
        <w:spacing w:after="0" w:line="240" w:lineRule="auto"/>
        <w:ind w:left="0" w:firstLine="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Educação:</w:t>
      </w:r>
    </w:p>
    <w:p w14:paraId="6302F63A" w14:textId="77777777" w:rsidR="000C4BF5" w:rsidRPr="000C4BF5" w:rsidRDefault="000C4BF5" w:rsidP="00527C51">
      <w:pPr>
        <w:pStyle w:val="PargrafodaLista"/>
        <w:numPr>
          <w:ilvl w:val="3"/>
          <w:numId w:val="2"/>
        </w:numPr>
        <w:tabs>
          <w:tab w:val="left" w:pos="1134"/>
        </w:tabs>
        <w:suppressAutoHyphens/>
        <w:spacing w:after="0" w:line="240" w:lineRule="auto"/>
        <w:ind w:left="1074" w:right="47"/>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Módulo Escola: cadastro e gestão das informações institucionais.</w:t>
      </w:r>
    </w:p>
    <w:p w14:paraId="03ACF26E" w14:textId="77777777" w:rsidR="000C4BF5" w:rsidRPr="000C4BF5" w:rsidRDefault="000C4BF5" w:rsidP="00527C51">
      <w:pPr>
        <w:pStyle w:val="PargrafodaLista"/>
        <w:numPr>
          <w:ilvl w:val="3"/>
          <w:numId w:val="2"/>
        </w:numPr>
        <w:tabs>
          <w:tab w:val="left" w:pos="1134"/>
        </w:tabs>
        <w:suppressAutoHyphens/>
        <w:spacing w:after="0" w:line="240" w:lineRule="auto"/>
        <w:ind w:left="1074" w:right="47"/>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 xml:space="preserve">Módulo </w:t>
      </w:r>
      <w:proofErr w:type="spellStart"/>
      <w:r w:rsidRPr="000C4BF5">
        <w:rPr>
          <w:rFonts w:asciiTheme="minorHAnsi" w:hAnsiTheme="minorHAnsi" w:cstheme="minorHAnsi"/>
          <w:bCs/>
          <w:color w:val="000000" w:themeColor="text1"/>
          <w:sz w:val="22"/>
        </w:rPr>
        <w:t>EquipamentoEscola</w:t>
      </w:r>
      <w:proofErr w:type="spellEnd"/>
      <w:r w:rsidRPr="000C4BF5">
        <w:rPr>
          <w:rFonts w:asciiTheme="minorHAnsi" w:hAnsiTheme="minorHAnsi" w:cstheme="minorHAnsi"/>
          <w:bCs/>
          <w:color w:val="000000" w:themeColor="text1"/>
          <w:sz w:val="22"/>
        </w:rPr>
        <w:t>: registro e controle dos equipamentos escolares.</w:t>
      </w:r>
    </w:p>
    <w:p w14:paraId="1CDD13E5" w14:textId="77777777" w:rsidR="000C4BF5" w:rsidRPr="000C4BF5" w:rsidRDefault="000C4BF5" w:rsidP="00527C51">
      <w:pPr>
        <w:pStyle w:val="PargrafodaLista"/>
        <w:numPr>
          <w:ilvl w:val="3"/>
          <w:numId w:val="2"/>
        </w:numPr>
        <w:tabs>
          <w:tab w:val="left" w:pos="1134"/>
        </w:tabs>
        <w:suppressAutoHyphens/>
        <w:spacing w:after="0" w:line="240" w:lineRule="auto"/>
        <w:ind w:left="1074" w:right="47"/>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 xml:space="preserve">Módulo </w:t>
      </w:r>
      <w:proofErr w:type="spellStart"/>
      <w:r w:rsidRPr="000C4BF5">
        <w:rPr>
          <w:rFonts w:asciiTheme="minorHAnsi" w:hAnsiTheme="minorHAnsi" w:cstheme="minorHAnsi"/>
          <w:bCs/>
          <w:color w:val="000000" w:themeColor="text1"/>
          <w:sz w:val="22"/>
        </w:rPr>
        <w:t>EstruturaEscolar</w:t>
      </w:r>
      <w:proofErr w:type="spellEnd"/>
      <w:r w:rsidRPr="000C4BF5">
        <w:rPr>
          <w:rFonts w:asciiTheme="minorHAnsi" w:hAnsiTheme="minorHAnsi" w:cstheme="minorHAnsi"/>
          <w:bCs/>
          <w:color w:val="000000" w:themeColor="text1"/>
          <w:sz w:val="22"/>
        </w:rPr>
        <w:t>: gestão da infraestrutura física das escolas.</w:t>
      </w:r>
    </w:p>
    <w:p w14:paraId="6850F8ED" w14:textId="77777777" w:rsidR="000C4BF5" w:rsidRPr="000C4BF5" w:rsidRDefault="000C4BF5" w:rsidP="00527C51">
      <w:pPr>
        <w:pStyle w:val="PargrafodaLista"/>
        <w:numPr>
          <w:ilvl w:val="3"/>
          <w:numId w:val="2"/>
        </w:numPr>
        <w:tabs>
          <w:tab w:val="left" w:pos="1134"/>
        </w:tabs>
        <w:suppressAutoHyphens/>
        <w:spacing w:after="0" w:line="240" w:lineRule="auto"/>
        <w:ind w:left="1074" w:right="47"/>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Módulo Matrícula: controle das matrículas por etapa e modalidade.</w:t>
      </w:r>
    </w:p>
    <w:p w14:paraId="056A99E8" w14:textId="77777777" w:rsidR="000C4BF5" w:rsidRPr="000C4BF5" w:rsidRDefault="000C4BF5" w:rsidP="00527C51">
      <w:pPr>
        <w:pStyle w:val="PargrafodaLista"/>
        <w:numPr>
          <w:ilvl w:val="3"/>
          <w:numId w:val="2"/>
        </w:numPr>
        <w:tabs>
          <w:tab w:val="left" w:pos="1134"/>
        </w:tabs>
        <w:suppressAutoHyphens/>
        <w:spacing w:after="0" w:line="240" w:lineRule="auto"/>
        <w:ind w:left="1074" w:right="47"/>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Módulo Aluno: gestão dos dados individuais dos alunos.</w:t>
      </w:r>
    </w:p>
    <w:p w14:paraId="659F0BC8" w14:textId="77777777" w:rsidR="000C4BF5" w:rsidRPr="000C4BF5" w:rsidRDefault="000C4BF5" w:rsidP="00527C51">
      <w:pPr>
        <w:pStyle w:val="PargrafodaLista"/>
        <w:numPr>
          <w:ilvl w:val="3"/>
          <w:numId w:val="2"/>
        </w:numPr>
        <w:tabs>
          <w:tab w:val="left" w:pos="1134"/>
        </w:tabs>
        <w:suppressAutoHyphens/>
        <w:spacing w:after="0" w:line="240" w:lineRule="auto"/>
        <w:ind w:left="1074" w:right="47"/>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 xml:space="preserve">Módulo </w:t>
      </w:r>
      <w:proofErr w:type="spellStart"/>
      <w:r w:rsidRPr="000C4BF5">
        <w:rPr>
          <w:rFonts w:asciiTheme="minorHAnsi" w:hAnsiTheme="minorHAnsi" w:cstheme="minorHAnsi"/>
          <w:bCs/>
          <w:color w:val="000000" w:themeColor="text1"/>
          <w:sz w:val="22"/>
        </w:rPr>
        <w:t>ProfissionalEducacao</w:t>
      </w:r>
      <w:proofErr w:type="spellEnd"/>
      <w:r w:rsidRPr="000C4BF5">
        <w:rPr>
          <w:rFonts w:asciiTheme="minorHAnsi" w:hAnsiTheme="minorHAnsi" w:cstheme="minorHAnsi"/>
          <w:bCs/>
          <w:color w:val="000000" w:themeColor="text1"/>
          <w:sz w:val="22"/>
        </w:rPr>
        <w:t>: cadastro de profissionais da educação.</w:t>
      </w:r>
    </w:p>
    <w:p w14:paraId="2193E1D5" w14:textId="77777777" w:rsidR="000C4BF5" w:rsidRPr="000C4BF5" w:rsidRDefault="000C4BF5" w:rsidP="00527C51">
      <w:pPr>
        <w:pStyle w:val="PargrafodaLista"/>
        <w:numPr>
          <w:ilvl w:val="3"/>
          <w:numId w:val="2"/>
        </w:numPr>
        <w:tabs>
          <w:tab w:val="left" w:pos="1134"/>
        </w:tabs>
        <w:suppressAutoHyphens/>
        <w:spacing w:after="0" w:line="240" w:lineRule="auto"/>
        <w:ind w:left="1074" w:right="47"/>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 xml:space="preserve">Módulo </w:t>
      </w:r>
      <w:proofErr w:type="spellStart"/>
      <w:r w:rsidRPr="000C4BF5">
        <w:rPr>
          <w:rFonts w:asciiTheme="minorHAnsi" w:hAnsiTheme="minorHAnsi" w:cstheme="minorHAnsi"/>
          <w:bCs/>
          <w:color w:val="000000" w:themeColor="text1"/>
          <w:sz w:val="22"/>
        </w:rPr>
        <w:t>VinculoProfissionalEducacao</w:t>
      </w:r>
      <w:proofErr w:type="spellEnd"/>
      <w:r w:rsidRPr="000C4BF5">
        <w:rPr>
          <w:rFonts w:asciiTheme="minorHAnsi" w:hAnsiTheme="minorHAnsi" w:cstheme="minorHAnsi"/>
          <w:bCs/>
          <w:color w:val="000000" w:themeColor="text1"/>
          <w:sz w:val="22"/>
        </w:rPr>
        <w:t>: vinculação dos profissionais às escolas.</w:t>
      </w:r>
    </w:p>
    <w:p w14:paraId="414B6A9E" w14:textId="77777777" w:rsidR="000C4BF5" w:rsidRPr="000C4BF5" w:rsidRDefault="000C4BF5" w:rsidP="00527C51">
      <w:pPr>
        <w:pStyle w:val="PargrafodaLista"/>
        <w:numPr>
          <w:ilvl w:val="3"/>
          <w:numId w:val="2"/>
        </w:numPr>
        <w:tabs>
          <w:tab w:val="left" w:pos="1134"/>
        </w:tabs>
        <w:suppressAutoHyphens/>
        <w:spacing w:after="0" w:line="240" w:lineRule="auto"/>
        <w:ind w:left="1074" w:right="47"/>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Módulo Turma: cadastro e gestão de turmas escolares.</w:t>
      </w:r>
    </w:p>
    <w:p w14:paraId="0545F8C2" w14:textId="77777777" w:rsidR="000C4BF5" w:rsidRPr="000C4BF5" w:rsidRDefault="000C4BF5" w:rsidP="00527C51">
      <w:pPr>
        <w:pStyle w:val="PargrafodaLista"/>
        <w:numPr>
          <w:ilvl w:val="3"/>
          <w:numId w:val="2"/>
        </w:numPr>
        <w:tabs>
          <w:tab w:val="left" w:pos="1134"/>
        </w:tabs>
        <w:suppressAutoHyphens/>
        <w:spacing w:after="0" w:line="240" w:lineRule="auto"/>
        <w:ind w:left="1074" w:right="47"/>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 xml:space="preserve">Módulo </w:t>
      </w:r>
      <w:proofErr w:type="spellStart"/>
      <w:r w:rsidRPr="000C4BF5">
        <w:rPr>
          <w:rFonts w:asciiTheme="minorHAnsi" w:hAnsiTheme="minorHAnsi" w:cstheme="minorHAnsi"/>
          <w:bCs/>
          <w:color w:val="000000" w:themeColor="text1"/>
          <w:sz w:val="22"/>
        </w:rPr>
        <w:t>TurmaAluno</w:t>
      </w:r>
      <w:proofErr w:type="spellEnd"/>
      <w:r w:rsidRPr="000C4BF5">
        <w:rPr>
          <w:rFonts w:asciiTheme="minorHAnsi" w:hAnsiTheme="minorHAnsi" w:cstheme="minorHAnsi"/>
          <w:bCs/>
          <w:color w:val="000000" w:themeColor="text1"/>
          <w:sz w:val="22"/>
        </w:rPr>
        <w:t>: vinculação entre alunos e turmas.</w:t>
      </w:r>
    </w:p>
    <w:p w14:paraId="6864D748" w14:textId="77777777" w:rsidR="000C4BF5" w:rsidRPr="000C4BF5" w:rsidRDefault="000C4BF5" w:rsidP="00527C51">
      <w:pPr>
        <w:pStyle w:val="PargrafodaLista"/>
        <w:numPr>
          <w:ilvl w:val="3"/>
          <w:numId w:val="2"/>
        </w:numPr>
        <w:tabs>
          <w:tab w:val="left" w:pos="1134"/>
        </w:tabs>
        <w:suppressAutoHyphens/>
        <w:spacing w:after="0" w:line="240" w:lineRule="auto"/>
        <w:ind w:left="1074" w:right="47"/>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 xml:space="preserve">Módulo </w:t>
      </w:r>
      <w:proofErr w:type="spellStart"/>
      <w:r w:rsidRPr="000C4BF5">
        <w:rPr>
          <w:rFonts w:asciiTheme="minorHAnsi" w:hAnsiTheme="minorHAnsi" w:cstheme="minorHAnsi"/>
          <w:bCs/>
          <w:color w:val="000000" w:themeColor="text1"/>
          <w:sz w:val="22"/>
        </w:rPr>
        <w:t>TurmaProfissional</w:t>
      </w:r>
      <w:proofErr w:type="spellEnd"/>
      <w:r w:rsidRPr="000C4BF5">
        <w:rPr>
          <w:rFonts w:asciiTheme="minorHAnsi" w:hAnsiTheme="minorHAnsi" w:cstheme="minorHAnsi"/>
          <w:bCs/>
          <w:color w:val="000000" w:themeColor="text1"/>
          <w:sz w:val="22"/>
        </w:rPr>
        <w:t>: alocação dos profissionais nas turmas.</w:t>
      </w:r>
    </w:p>
    <w:p w14:paraId="7FA3D6D2" w14:textId="77777777" w:rsidR="000C4BF5" w:rsidRPr="000C4BF5" w:rsidRDefault="000C4BF5" w:rsidP="00527C51">
      <w:pPr>
        <w:pStyle w:val="PargrafodaLista"/>
        <w:numPr>
          <w:ilvl w:val="3"/>
          <w:numId w:val="2"/>
        </w:numPr>
        <w:tabs>
          <w:tab w:val="left" w:pos="1134"/>
        </w:tabs>
        <w:suppressAutoHyphens/>
        <w:spacing w:after="0" w:line="240" w:lineRule="auto"/>
        <w:ind w:left="1074" w:right="47"/>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 xml:space="preserve">Módulo </w:t>
      </w:r>
      <w:proofErr w:type="spellStart"/>
      <w:r w:rsidRPr="000C4BF5">
        <w:rPr>
          <w:rFonts w:asciiTheme="minorHAnsi" w:hAnsiTheme="minorHAnsi" w:cstheme="minorHAnsi"/>
          <w:bCs/>
          <w:color w:val="000000" w:themeColor="text1"/>
          <w:sz w:val="22"/>
        </w:rPr>
        <w:t>FaltasProfissionalEducacao</w:t>
      </w:r>
      <w:proofErr w:type="spellEnd"/>
      <w:r w:rsidRPr="000C4BF5">
        <w:rPr>
          <w:rFonts w:asciiTheme="minorHAnsi" w:hAnsiTheme="minorHAnsi" w:cstheme="minorHAnsi"/>
          <w:bCs/>
          <w:color w:val="000000" w:themeColor="text1"/>
          <w:sz w:val="22"/>
        </w:rPr>
        <w:t>: registro de ausências dos profissionais.</w:t>
      </w:r>
    </w:p>
    <w:p w14:paraId="4B75252F" w14:textId="77777777" w:rsidR="000C4BF5" w:rsidRPr="000C4BF5" w:rsidRDefault="000C4BF5" w:rsidP="00527C51">
      <w:pPr>
        <w:pStyle w:val="PargrafodaLista"/>
        <w:numPr>
          <w:ilvl w:val="3"/>
          <w:numId w:val="2"/>
        </w:numPr>
        <w:tabs>
          <w:tab w:val="left" w:pos="1134"/>
        </w:tabs>
        <w:suppressAutoHyphens/>
        <w:spacing w:after="0" w:line="240" w:lineRule="auto"/>
        <w:ind w:left="1074" w:right="47"/>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 xml:space="preserve">Módulo </w:t>
      </w:r>
      <w:proofErr w:type="spellStart"/>
      <w:r w:rsidRPr="000C4BF5">
        <w:rPr>
          <w:rFonts w:asciiTheme="minorHAnsi" w:hAnsiTheme="minorHAnsi" w:cstheme="minorHAnsi"/>
          <w:bCs/>
          <w:color w:val="000000" w:themeColor="text1"/>
          <w:sz w:val="22"/>
        </w:rPr>
        <w:t>CapacitacaoProfissionalEducacao</w:t>
      </w:r>
      <w:proofErr w:type="spellEnd"/>
      <w:r w:rsidRPr="000C4BF5">
        <w:rPr>
          <w:rFonts w:asciiTheme="minorHAnsi" w:hAnsiTheme="minorHAnsi" w:cstheme="minorHAnsi"/>
          <w:bCs/>
          <w:color w:val="000000" w:themeColor="text1"/>
          <w:sz w:val="22"/>
        </w:rPr>
        <w:t>: controle das capacitações realizadas.</w:t>
      </w:r>
    </w:p>
    <w:p w14:paraId="68204F51" w14:textId="77777777" w:rsidR="000C4BF5" w:rsidRPr="000C4BF5" w:rsidRDefault="000C4BF5" w:rsidP="00527C51">
      <w:pPr>
        <w:pStyle w:val="PargrafodaLista"/>
        <w:numPr>
          <w:ilvl w:val="3"/>
          <w:numId w:val="2"/>
        </w:numPr>
        <w:tabs>
          <w:tab w:val="left" w:pos="1134"/>
        </w:tabs>
        <w:suppressAutoHyphens/>
        <w:spacing w:after="0" w:line="240" w:lineRule="auto"/>
        <w:ind w:left="1074" w:right="47"/>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 xml:space="preserve">Módulo </w:t>
      </w:r>
      <w:proofErr w:type="spellStart"/>
      <w:r w:rsidRPr="000C4BF5">
        <w:rPr>
          <w:rFonts w:asciiTheme="minorHAnsi" w:hAnsiTheme="minorHAnsi" w:cstheme="minorHAnsi"/>
          <w:bCs/>
          <w:color w:val="000000" w:themeColor="text1"/>
          <w:sz w:val="22"/>
        </w:rPr>
        <w:t>DespesaPorEscola</w:t>
      </w:r>
      <w:proofErr w:type="spellEnd"/>
      <w:r w:rsidRPr="000C4BF5">
        <w:rPr>
          <w:rFonts w:asciiTheme="minorHAnsi" w:hAnsiTheme="minorHAnsi" w:cstheme="minorHAnsi"/>
          <w:bCs/>
          <w:color w:val="000000" w:themeColor="text1"/>
          <w:sz w:val="22"/>
        </w:rPr>
        <w:t>: gestão de despesas executadas pelas unidades escolares.</w:t>
      </w:r>
    </w:p>
    <w:p w14:paraId="3A8FCF10" w14:textId="77777777" w:rsidR="000C4BF5" w:rsidRPr="000C4BF5" w:rsidRDefault="000C4BF5" w:rsidP="00527C51">
      <w:pPr>
        <w:pStyle w:val="PargrafodaLista"/>
        <w:numPr>
          <w:ilvl w:val="3"/>
          <w:numId w:val="2"/>
        </w:numPr>
        <w:tabs>
          <w:tab w:val="left" w:pos="1134"/>
        </w:tabs>
        <w:suppressAutoHyphens/>
        <w:spacing w:after="0" w:line="240" w:lineRule="auto"/>
        <w:ind w:left="1074" w:right="47"/>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 xml:space="preserve">Módulo </w:t>
      </w:r>
      <w:proofErr w:type="spellStart"/>
      <w:r w:rsidRPr="000C4BF5">
        <w:rPr>
          <w:rFonts w:asciiTheme="minorHAnsi" w:hAnsiTheme="minorHAnsi" w:cstheme="minorHAnsi"/>
          <w:bCs/>
          <w:color w:val="000000" w:themeColor="text1"/>
          <w:sz w:val="22"/>
        </w:rPr>
        <w:t>AgriculturaFamiliar</w:t>
      </w:r>
      <w:proofErr w:type="spellEnd"/>
      <w:r w:rsidRPr="000C4BF5">
        <w:rPr>
          <w:rFonts w:asciiTheme="minorHAnsi" w:hAnsiTheme="minorHAnsi" w:cstheme="minorHAnsi"/>
          <w:bCs/>
          <w:color w:val="000000" w:themeColor="text1"/>
          <w:sz w:val="22"/>
        </w:rPr>
        <w:t>: informações sobre a compra da agricultura familiar.</w:t>
      </w:r>
    </w:p>
    <w:p w14:paraId="3A075D39" w14:textId="77777777" w:rsidR="000C4BF5" w:rsidRPr="000C4BF5" w:rsidRDefault="000C4BF5" w:rsidP="00527C51">
      <w:pPr>
        <w:pStyle w:val="PargrafodaLista"/>
        <w:numPr>
          <w:ilvl w:val="3"/>
          <w:numId w:val="2"/>
        </w:numPr>
        <w:tabs>
          <w:tab w:val="left" w:pos="1134"/>
        </w:tabs>
        <w:suppressAutoHyphens/>
        <w:spacing w:after="0" w:line="240" w:lineRule="auto"/>
        <w:ind w:left="1074" w:right="47"/>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 xml:space="preserve">Módulo </w:t>
      </w:r>
      <w:proofErr w:type="spellStart"/>
      <w:r w:rsidRPr="000C4BF5">
        <w:rPr>
          <w:rFonts w:asciiTheme="minorHAnsi" w:hAnsiTheme="minorHAnsi" w:cstheme="minorHAnsi"/>
          <w:bCs/>
          <w:color w:val="000000" w:themeColor="text1"/>
          <w:sz w:val="22"/>
        </w:rPr>
        <w:t>ConselhoAlimentacaoEscolar</w:t>
      </w:r>
      <w:proofErr w:type="spellEnd"/>
      <w:r w:rsidRPr="000C4BF5">
        <w:rPr>
          <w:rFonts w:asciiTheme="minorHAnsi" w:hAnsiTheme="minorHAnsi" w:cstheme="minorHAnsi"/>
          <w:bCs/>
          <w:color w:val="000000" w:themeColor="text1"/>
          <w:sz w:val="22"/>
        </w:rPr>
        <w:t>: dados do CAE e sua atuação.</w:t>
      </w:r>
    </w:p>
    <w:p w14:paraId="47902754" w14:textId="77777777" w:rsidR="000C4BF5" w:rsidRPr="000C4BF5" w:rsidRDefault="000C4BF5" w:rsidP="00527C51">
      <w:pPr>
        <w:pStyle w:val="PargrafodaLista"/>
        <w:numPr>
          <w:ilvl w:val="3"/>
          <w:numId w:val="2"/>
        </w:numPr>
        <w:tabs>
          <w:tab w:val="left" w:pos="1134"/>
        </w:tabs>
        <w:suppressAutoHyphens/>
        <w:spacing w:after="0" w:line="240" w:lineRule="auto"/>
        <w:ind w:left="1074" w:right="47"/>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 xml:space="preserve">Módulo </w:t>
      </w:r>
      <w:proofErr w:type="spellStart"/>
      <w:r w:rsidRPr="000C4BF5">
        <w:rPr>
          <w:rFonts w:asciiTheme="minorHAnsi" w:hAnsiTheme="minorHAnsi" w:cstheme="minorHAnsi"/>
          <w:bCs/>
          <w:color w:val="000000" w:themeColor="text1"/>
          <w:sz w:val="22"/>
        </w:rPr>
        <w:t>ResponsavelTecnico</w:t>
      </w:r>
      <w:proofErr w:type="spellEnd"/>
      <w:r w:rsidRPr="000C4BF5">
        <w:rPr>
          <w:rFonts w:asciiTheme="minorHAnsi" w:hAnsiTheme="minorHAnsi" w:cstheme="minorHAnsi"/>
          <w:bCs/>
          <w:color w:val="000000" w:themeColor="text1"/>
          <w:sz w:val="22"/>
        </w:rPr>
        <w:t>: identificação e dados do nutricionista responsável.</w:t>
      </w:r>
    </w:p>
    <w:p w14:paraId="00419045" w14:textId="77777777" w:rsidR="000C4BF5" w:rsidRPr="000C4BF5" w:rsidRDefault="000C4BF5" w:rsidP="00527C51">
      <w:pPr>
        <w:pStyle w:val="PargrafodaLista"/>
        <w:numPr>
          <w:ilvl w:val="3"/>
          <w:numId w:val="2"/>
        </w:numPr>
        <w:tabs>
          <w:tab w:val="left" w:pos="1134"/>
        </w:tabs>
        <w:suppressAutoHyphens/>
        <w:spacing w:after="0" w:line="240" w:lineRule="auto"/>
        <w:ind w:left="1074" w:right="47"/>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 xml:space="preserve">Módulo </w:t>
      </w:r>
      <w:proofErr w:type="spellStart"/>
      <w:r w:rsidRPr="000C4BF5">
        <w:rPr>
          <w:rFonts w:asciiTheme="minorHAnsi" w:hAnsiTheme="minorHAnsi" w:cstheme="minorHAnsi"/>
          <w:bCs/>
          <w:color w:val="000000" w:themeColor="text1"/>
          <w:sz w:val="22"/>
        </w:rPr>
        <w:t>AtividadesResponsavelTecnico</w:t>
      </w:r>
      <w:proofErr w:type="spellEnd"/>
      <w:r w:rsidRPr="000C4BF5">
        <w:rPr>
          <w:rFonts w:asciiTheme="minorHAnsi" w:hAnsiTheme="minorHAnsi" w:cstheme="minorHAnsi"/>
          <w:bCs/>
          <w:color w:val="000000" w:themeColor="text1"/>
          <w:sz w:val="22"/>
        </w:rPr>
        <w:t>: atividades do responsável técnico.</w:t>
      </w:r>
    </w:p>
    <w:p w14:paraId="6E4856DE" w14:textId="77777777" w:rsidR="000C4BF5" w:rsidRPr="000C4BF5" w:rsidRDefault="000C4BF5" w:rsidP="00527C51">
      <w:pPr>
        <w:pStyle w:val="PargrafodaLista"/>
        <w:numPr>
          <w:ilvl w:val="3"/>
          <w:numId w:val="2"/>
        </w:numPr>
        <w:tabs>
          <w:tab w:val="left" w:pos="1134"/>
        </w:tabs>
        <w:suppressAutoHyphens/>
        <w:spacing w:after="0" w:line="240" w:lineRule="auto"/>
        <w:ind w:left="1074" w:right="47"/>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 xml:space="preserve">Módulo </w:t>
      </w:r>
      <w:proofErr w:type="spellStart"/>
      <w:r w:rsidRPr="000C4BF5">
        <w:rPr>
          <w:rFonts w:asciiTheme="minorHAnsi" w:hAnsiTheme="minorHAnsi" w:cstheme="minorHAnsi"/>
          <w:bCs/>
          <w:color w:val="000000" w:themeColor="text1"/>
          <w:sz w:val="22"/>
        </w:rPr>
        <w:t>EventoAlimentacaoEscolar</w:t>
      </w:r>
      <w:proofErr w:type="spellEnd"/>
      <w:r w:rsidRPr="000C4BF5">
        <w:rPr>
          <w:rFonts w:asciiTheme="minorHAnsi" w:hAnsiTheme="minorHAnsi" w:cstheme="minorHAnsi"/>
          <w:bCs/>
          <w:color w:val="000000" w:themeColor="text1"/>
          <w:sz w:val="22"/>
        </w:rPr>
        <w:t>: registro de eventos e capacitações.</w:t>
      </w:r>
    </w:p>
    <w:p w14:paraId="68397E81" w14:textId="77777777" w:rsidR="000C4BF5" w:rsidRPr="000C4BF5" w:rsidRDefault="000C4BF5" w:rsidP="00527C51">
      <w:pPr>
        <w:pStyle w:val="PargrafodaLista"/>
        <w:numPr>
          <w:ilvl w:val="3"/>
          <w:numId w:val="2"/>
        </w:numPr>
        <w:tabs>
          <w:tab w:val="left" w:pos="1134"/>
        </w:tabs>
        <w:suppressAutoHyphens/>
        <w:spacing w:after="0" w:line="240" w:lineRule="auto"/>
        <w:ind w:left="1074"/>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 xml:space="preserve">Módulo </w:t>
      </w:r>
      <w:proofErr w:type="spellStart"/>
      <w:r w:rsidRPr="000C4BF5">
        <w:rPr>
          <w:rFonts w:asciiTheme="minorHAnsi" w:hAnsiTheme="minorHAnsi" w:cstheme="minorHAnsi"/>
          <w:bCs/>
          <w:color w:val="000000" w:themeColor="text1"/>
          <w:sz w:val="22"/>
        </w:rPr>
        <w:t>Cardapio</w:t>
      </w:r>
      <w:proofErr w:type="spellEnd"/>
      <w:r w:rsidRPr="000C4BF5">
        <w:rPr>
          <w:rFonts w:asciiTheme="minorHAnsi" w:hAnsiTheme="minorHAnsi" w:cstheme="minorHAnsi"/>
          <w:bCs/>
          <w:color w:val="000000" w:themeColor="text1"/>
          <w:sz w:val="22"/>
        </w:rPr>
        <w:t xml:space="preserve">: gestão de cardápios escolares. </w:t>
      </w:r>
    </w:p>
    <w:p w14:paraId="00B70CD5" w14:textId="77777777" w:rsidR="000C4BF5" w:rsidRPr="000C4BF5" w:rsidRDefault="000C4BF5" w:rsidP="00527C51">
      <w:pPr>
        <w:pStyle w:val="PargrafodaLista"/>
        <w:numPr>
          <w:ilvl w:val="2"/>
          <w:numId w:val="2"/>
        </w:numPr>
        <w:suppressAutoHyphens/>
        <w:spacing w:after="0" w:line="240" w:lineRule="auto"/>
        <w:ind w:left="0" w:firstLine="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 xml:space="preserve">Saúde </w:t>
      </w:r>
    </w:p>
    <w:p w14:paraId="0974056C" w14:textId="77777777" w:rsidR="000C4BF5" w:rsidRPr="000C4BF5" w:rsidRDefault="000C4BF5" w:rsidP="00527C51">
      <w:pPr>
        <w:pStyle w:val="PargrafodaLista"/>
        <w:numPr>
          <w:ilvl w:val="3"/>
          <w:numId w:val="2"/>
        </w:numPr>
        <w:tabs>
          <w:tab w:val="left" w:pos="1134"/>
        </w:tabs>
        <w:suppressAutoHyphens/>
        <w:spacing w:after="0" w:line="240" w:lineRule="auto"/>
        <w:ind w:left="1074" w:right="47"/>
        <w:rPr>
          <w:rFonts w:asciiTheme="minorHAnsi" w:hAnsiTheme="minorHAnsi" w:cstheme="minorHAnsi"/>
          <w:bCs/>
          <w:color w:val="000000" w:themeColor="text1"/>
          <w:sz w:val="22"/>
        </w:rPr>
      </w:pPr>
      <w:proofErr w:type="spellStart"/>
      <w:r w:rsidRPr="000C4BF5">
        <w:rPr>
          <w:rFonts w:asciiTheme="minorHAnsi" w:hAnsiTheme="minorHAnsi" w:cstheme="minorHAnsi"/>
          <w:bCs/>
          <w:color w:val="000000" w:themeColor="text1"/>
          <w:sz w:val="22"/>
        </w:rPr>
        <w:t>EstabelecimentoSaude</w:t>
      </w:r>
      <w:proofErr w:type="spellEnd"/>
      <w:r w:rsidRPr="000C4BF5">
        <w:rPr>
          <w:rFonts w:asciiTheme="minorHAnsi" w:hAnsiTheme="minorHAnsi" w:cstheme="minorHAnsi"/>
          <w:bCs/>
          <w:color w:val="000000" w:themeColor="text1"/>
          <w:sz w:val="22"/>
        </w:rPr>
        <w:t>: cadastro completo dos estabelecimentos de saúde, incluindo dados institucionais, localização, direção e classificação.</w:t>
      </w:r>
    </w:p>
    <w:p w14:paraId="4300C2FF" w14:textId="77777777" w:rsidR="000C4BF5" w:rsidRPr="000C4BF5" w:rsidRDefault="000C4BF5" w:rsidP="00527C51">
      <w:pPr>
        <w:pStyle w:val="PargrafodaLista"/>
        <w:numPr>
          <w:ilvl w:val="3"/>
          <w:numId w:val="2"/>
        </w:numPr>
        <w:tabs>
          <w:tab w:val="left" w:pos="1134"/>
        </w:tabs>
        <w:suppressAutoHyphens/>
        <w:spacing w:after="0" w:line="240" w:lineRule="auto"/>
        <w:ind w:left="1074" w:right="47"/>
        <w:rPr>
          <w:rFonts w:asciiTheme="minorHAnsi" w:hAnsiTheme="minorHAnsi" w:cstheme="minorHAnsi"/>
          <w:bCs/>
          <w:color w:val="000000" w:themeColor="text1"/>
          <w:sz w:val="22"/>
        </w:rPr>
      </w:pPr>
      <w:proofErr w:type="spellStart"/>
      <w:r w:rsidRPr="000C4BF5">
        <w:rPr>
          <w:rFonts w:asciiTheme="minorHAnsi" w:hAnsiTheme="minorHAnsi" w:cstheme="minorHAnsi"/>
          <w:bCs/>
          <w:color w:val="000000" w:themeColor="text1"/>
          <w:sz w:val="22"/>
        </w:rPr>
        <w:t>VinculoProfissionalSaude</w:t>
      </w:r>
      <w:proofErr w:type="spellEnd"/>
      <w:r w:rsidRPr="000C4BF5">
        <w:rPr>
          <w:rFonts w:asciiTheme="minorHAnsi" w:hAnsiTheme="minorHAnsi" w:cstheme="minorHAnsi"/>
          <w:bCs/>
          <w:color w:val="000000" w:themeColor="text1"/>
          <w:sz w:val="22"/>
        </w:rPr>
        <w:t>: informações dos vínculos dos profissionais com os estabelecimentos de saúde.</w:t>
      </w:r>
    </w:p>
    <w:p w14:paraId="0F458FE9" w14:textId="77777777" w:rsidR="000C4BF5" w:rsidRPr="000C4BF5" w:rsidRDefault="000C4BF5" w:rsidP="00527C51">
      <w:pPr>
        <w:pStyle w:val="PargrafodaLista"/>
        <w:numPr>
          <w:ilvl w:val="3"/>
          <w:numId w:val="2"/>
        </w:numPr>
        <w:tabs>
          <w:tab w:val="left" w:pos="1134"/>
        </w:tabs>
        <w:suppressAutoHyphens/>
        <w:spacing w:after="0" w:line="240" w:lineRule="auto"/>
        <w:ind w:left="1074" w:right="47"/>
        <w:rPr>
          <w:rFonts w:asciiTheme="minorHAnsi" w:hAnsiTheme="minorHAnsi" w:cstheme="minorHAnsi"/>
          <w:bCs/>
          <w:color w:val="000000" w:themeColor="text1"/>
          <w:sz w:val="22"/>
        </w:rPr>
      </w:pPr>
      <w:proofErr w:type="spellStart"/>
      <w:r w:rsidRPr="000C4BF5">
        <w:rPr>
          <w:rFonts w:asciiTheme="minorHAnsi" w:hAnsiTheme="minorHAnsi" w:cstheme="minorHAnsi"/>
          <w:bCs/>
          <w:color w:val="000000" w:themeColor="text1"/>
          <w:sz w:val="22"/>
        </w:rPr>
        <w:t>EstabelecimentoLeito</w:t>
      </w:r>
      <w:proofErr w:type="spellEnd"/>
      <w:r w:rsidRPr="000C4BF5">
        <w:rPr>
          <w:rFonts w:asciiTheme="minorHAnsi" w:hAnsiTheme="minorHAnsi" w:cstheme="minorHAnsi"/>
          <w:bCs/>
          <w:color w:val="000000" w:themeColor="text1"/>
          <w:sz w:val="22"/>
        </w:rPr>
        <w:t>: controle da quantidade e tipo de leitos disponíveis, com indicação de disponibilidade para o SUS.</w:t>
      </w:r>
    </w:p>
    <w:p w14:paraId="7AAEA293" w14:textId="77777777" w:rsidR="000C4BF5" w:rsidRPr="000C4BF5" w:rsidRDefault="000C4BF5" w:rsidP="00527C51">
      <w:pPr>
        <w:pStyle w:val="PargrafodaLista"/>
        <w:numPr>
          <w:ilvl w:val="3"/>
          <w:numId w:val="2"/>
        </w:numPr>
        <w:tabs>
          <w:tab w:val="left" w:pos="1134"/>
        </w:tabs>
        <w:suppressAutoHyphens/>
        <w:spacing w:after="0" w:line="240" w:lineRule="auto"/>
        <w:ind w:left="1074" w:right="47"/>
        <w:rPr>
          <w:rFonts w:asciiTheme="minorHAnsi" w:hAnsiTheme="minorHAnsi" w:cstheme="minorHAnsi"/>
          <w:bCs/>
          <w:color w:val="000000" w:themeColor="text1"/>
          <w:sz w:val="22"/>
        </w:rPr>
      </w:pPr>
      <w:proofErr w:type="spellStart"/>
      <w:r w:rsidRPr="000C4BF5">
        <w:rPr>
          <w:rFonts w:asciiTheme="minorHAnsi" w:hAnsiTheme="minorHAnsi" w:cstheme="minorHAnsi"/>
          <w:bCs/>
          <w:color w:val="000000" w:themeColor="text1"/>
          <w:sz w:val="22"/>
        </w:rPr>
        <w:t>EstabelecimentoEquipamento</w:t>
      </w:r>
      <w:proofErr w:type="spellEnd"/>
      <w:r w:rsidRPr="000C4BF5">
        <w:rPr>
          <w:rFonts w:asciiTheme="minorHAnsi" w:hAnsiTheme="minorHAnsi" w:cstheme="minorHAnsi"/>
          <w:bCs/>
          <w:color w:val="000000" w:themeColor="text1"/>
          <w:sz w:val="22"/>
        </w:rPr>
        <w:t>: inventário e uso dos equipamentos disponíveis nos estabelecimentos.</w:t>
      </w:r>
    </w:p>
    <w:p w14:paraId="189FE5CE" w14:textId="77777777" w:rsidR="000C4BF5" w:rsidRPr="000C4BF5" w:rsidRDefault="000C4BF5" w:rsidP="00527C51">
      <w:pPr>
        <w:pStyle w:val="PargrafodaLista"/>
        <w:numPr>
          <w:ilvl w:val="3"/>
          <w:numId w:val="2"/>
        </w:numPr>
        <w:tabs>
          <w:tab w:val="left" w:pos="1134"/>
        </w:tabs>
        <w:suppressAutoHyphens/>
        <w:spacing w:after="0" w:line="240" w:lineRule="auto"/>
        <w:ind w:left="1074" w:right="47"/>
        <w:rPr>
          <w:rFonts w:asciiTheme="minorHAnsi" w:hAnsiTheme="minorHAnsi" w:cstheme="minorHAnsi"/>
          <w:bCs/>
          <w:color w:val="000000" w:themeColor="text1"/>
          <w:sz w:val="22"/>
        </w:rPr>
      </w:pPr>
      <w:proofErr w:type="spellStart"/>
      <w:r w:rsidRPr="000C4BF5">
        <w:rPr>
          <w:rFonts w:asciiTheme="minorHAnsi" w:hAnsiTheme="minorHAnsi" w:cstheme="minorHAnsi"/>
          <w:bCs/>
          <w:color w:val="000000" w:themeColor="text1"/>
          <w:sz w:val="22"/>
        </w:rPr>
        <w:t>FichaProgramacaoOrcamentaria</w:t>
      </w:r>
      <w:proofErr w:type="spellEnd"/>
      <w:r w:rsidRPr="000C4BF5">
        <w:rPr>
          <w:rFonts w:asciiTheme="minorHAnsi" w:hAnsiTheme="minorHAnsi" w:cstheme="minorHAnsi"/>
          <w:bCs/>
          <w:color w:val="000000" w:themeColor="text1"/>
          <w:sz w:val="22"/>
        </w:rPr>
        <w:t>: planejamento orçamentário dos procedimentos a serem realizados, com quantidades e valores.</w:t>
      </w:r>
    </w:p>
    <w:p w14:paraId="493FC1D0" w14:textId="77777777" w:rsidR="000C4BF5" w:rsidRPr="000C4BF5" w:rsidRDefault="000C4BF5" w:rsidP="00527C51">
      <w:pPr>
        <w:pStyle w:val="PargrafodaLista"/>
        <w:numPr>
          <w:ilvl w:val="3"/>
          <w:numId w:val="2"/>
        </w:numPr>
        <w:tabs>
          <w:tab w:val="left" w:pos="1134"/>
        </w:tabs>
        <w:suppressAutoHyphens/>
        <w:spacing w:after="0" w:line="240" w:lineRule="auto"/>
        <w:ind w:left="1074" w:right="47"/>
        <w:rPr>
          <w:rFonts w:asciiTheme="minorHAnsi" w:hAnsiTheme="minorHAnsi" w:cstheme="minorHAnsi"/>
          <w:bCs/>
          <w:color w:val="000000" w:themeColor="text1"/>
          <w:sz w:val="22"/>
        </w:rPr>
      </w:pPr>
      <w:proofErr w:type="spellStart"/>
      <w:r w:rsidRPr="000C4BF5">
        <w:rPr>
          <w:rFonts w:asciiTheme="minorHAnsi" w:hAnsiTheme="minorHAnsi" w:cstheme="minorHAnsi"/>
          <w:bCs/>
          <w:color w:val="000000" w:themeColor="text1"/>
          <w:sz w:val="22"/>
        </w:rPr>
        <w:lastRenderedPageBreak/>
        <w:t>SolicitacaoProcedimentoAmbulatorial</w:t>
      </w:r>
      <w:proofErr w:type="spellEnd"/>
      <w:r w:rsidRPr="000C4BF5">
        <w:rPr>
          <w:rFonts w:asciiTheme="minorHAnsi" w:hAnsiTheme="minorHAnsi" w:cstheme="minorHAnsi"/>
          <w:bCs/>
          <w:color w:val="000000" w:themeColor="text1"/>
          <w:sz w:val="22"/>
        </w:rPr>
        <w:t>: registro das solicitações de procedimentos ambulatoriais por profissionais autorizados.</w:t>
      </w:r>
    </w:p>
    <w:p w14:paraId="2DFB2853" w14:textId="77777777" w:rsidR="000C4BF5" w:rsidRPr="000C4BF5" w:rsidRDefault="000C4BF5" w:rsidP="00527C51">
      <w:pPr>
        <w:pStyle w:val="PargrafodaLista"/>
        <w:numPr>
          <w:ilvl w:val="3"/>
          <w:numId w:val="2"/>
        </w:numPr>
        <w:tabs>
          <w:tab w:val="left" w:pos="1134"/>
        </w:tabs>
        <w:suppressAutoHyphens/>
        <w:spacing w:after="0" w:line="240" w:lineRule="auto"/>
        <w:ind w:left="1074" w:right="47"/>
        <w:rPr>
          <w:rFonts w:asciiTheme="minorHAnsi" w:hAnsiTheme="minorHAnsi" w:cstheme="minorHAnsi"/>
          <w:bCs/>
          <w:color w:val="000000" w:themeColor="text1"/>
          <w:sz w:val="22"/>
        </w:rPr>
      </w:pPr>
      <w:proofErr w:type="spellStart"/>
      <w:r w:rsidRPr="000C4BF5">
        <w:rPr>
          <w:rFonts w:asciiTheme="minorHAnsi" w:hAnsiTheme="minorHAnsi" w:cstheme="minorHAnsi"/>
          <w:bCs/>
          <w:color w:val="000000" w:themeColor="text1"/>
          <w:sz w:val="22"/>
        </w:rPr>
        <w:t>AutorizacaoProcedimentoAmbulatorial</w:t>
      </w:r>
      <w:proofErr w:type="spellEnd"/>
      <w:r w:rsidRPr="000C4BF5">
        <w:rPr>
          <w:rFonts w:asciiTheme="minorHAnsi" w:hAnsiTheme="minorHAnsi" w:cstheme="minorHAnsi"/>
          <w:bCs/>
          <w:color w:val="000000" w:themeColor="text1"/>
          <w:sz w:val="22"/>
        </w:rPr>
        <w:t>: registro das autorizações concedidas para execução de procedimentos ambulatoriais.</w:t>
      </w:r>
    </w:p>
    <w:p w14:paraId="1746B0E0" w14:textId="77777777" w:rsidR="000C4BF5" w:rsidRPr="000C4BF5" w:rsidRDefault="000C4BF5" w:rsidP="00527C51">
      <w:pPr>
        <w:pStyle w:val="PargrafodaLista"/>
        <w:numPr>
          <w:ilvl w:val="3"/>
          <w:numId w:val="2"/>
        </w:numPr>
        <w:tabs>
          <w:tab w:val="left" w:pos="1134"/>
        </w:tabs>
        <w:suppressAutoHyphens/>
        <w:spacing w:after="0" w:line="240" w:lineRule="auto"/>
        <w:ind w:left="1074" w:right="47"/>
        <w:rPr>
          <w:rFonts w:asciiTheme="minorHAnsi" w:hAnsiTheme="minorHAnsi" w:cstheme="minorHAnsi"/>
          <w:bCs/>
          <w:color w:val="000000" w:themeColor="text1"/>
          <w:sz w:val="22"/>
        </w:rPr>
      </w:pPr>
      <w:proofErr w:type="spellStart"/>
      <w:r w:rsidRPr="000C4BF5">
        <w:rPr>
          <w:rFonts w:asciiTheme="minorHAnsi" w:hAnsiTheme="minorHAnsi" w:cstheme="minorHAnsi"/>
          <w:bCs/>
          <w:color w:val="000000" w:themeColor="text1"/>
          <w:sz w:val="22"/>
        </w:rPr>
        <w:t>AutorizacaoInternacaoHospitalar</w:t>
      </w:r>
      <w:proofErr w:type="spellEnd"/>
      <w:r w:rsidRPr="000C4BF5">
        <w:rPr>
          <w:rFonts w:asciiTheme="minorHAnsi" w:hAnsiTheme="minorHAnsi" w:cstheme="minorHAnsi"/>
          <w:bCs/>
          <w:color w:val="000000" w:themeColor="text1"/>
          <w:sz w:val="22"/>
        </w:rPr>
        <w:t>: dados das internações hospitalares autorizadas, com informações detalhadas da AIH.</w:t>
      </w:r>
    </w:p>
    <w:p w14:paraId="0DFC481C" w14:textId="77777777" w:rsidR="000C4BF5" w:rsidRPr="000C4BF5" w:rsidRDefault="000C4BF5" w:rsidP="00527C51">
      <w:pPr>
        <w:pStyle w:val="PargrafodaLista"/>
        <w:numPr>
          <w:ilvl w:val="3"/>
          <w:numId w:val="2"/>
        </w:numPr>
        <w:tabs>
          <w:tab w:val="left" w:pos="1134"/>
        </w:tabs>
        <w:suppressAutoHyphens/>
        <w:spacing w:after="0" w:line="240" w:lineRule="auto"/>
        <w:ind w:left="1074" w:right="47"/>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Mortalidade: dados sobre óbitos, segregados por faixa etária, sexo e classificação CID-10.</w:t>
      </w:r>
    </w:p>
    <w:p w14:paraId="22671FA2" w14:textId="77777777" w:rsidR="000C4BF5" w:rsidRPr="000C4BF5" w:rsidRDefault="000C4BF5" w:rsidP="00527C51">
      <w:pPr>
        <w:pStyle w:val="PargrafodaLista"/>
        <w:numPr>
          <w:ilvl w:val="3"/>
          <w:numId w:val="2"/>
        </w:numPr>
        <w:tabs>
          <w:tab w:val="left" w:pos="1134"/>
        </w:tabs>
        <w:suppressAutoHyphens/>
        <w:spacing w:after="0" w:line="240" w:lineRule="auto"/>
        <w:ind w:left="1074" w:right="47"/>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Morbidade: registro de doenças por faixa etária, sexo e classificação CID-10.</w:t>
      </w:r>
    </w:p>
    <w:p w14:paraId="69354BF0" w14:textId="77777777" w:rsidR="000C4BF5" w:rsidRPr="000C4BF5" w:rsidRDefault="000C4BF5" w:rsidP="00527C51">
      <w:pPr>
        <w:pStyle w:val="PargrafodaLista"/>
        <w:numPr>
          <w:ilvl w:val="3"/>
          <w:numId w:val="2"/>
        </w:numPr>
        <w:tabs>
          <w:tab w:val="left" w:pos="1134"/>
        </w:tabs>
        <w:suppressAutoHyphens/>
        <w:spacing w:after="0" w:line="240" w:lineRule="auto"/>
        <w:ind w:left="1074" w:right="47"/>
        <w:rPr>
          <w:rFonts w:asciiTheme="minorHAnsi" w:hAnsiTheme="minorHAnsi" w:cstheme="minorHAnsi"/>
          <w:bCs/>
          <w:color w:val="000000" w:themeColor="text1"/>
          <w:sz w:val="22"/>
        </w:rPr>
      </w:pPr>
      <w:proofErr w:type="spellStart"/>
      <w:r w:rsidRPr="000C4BF5">
        <w:rPr>
          <w:rFonts w:asciiTheme="minorHAnsi" w:hAnsiTheme="minorHAnsi" w:cstheme="minorHAnsi"/>
          <w:bCs/>
          <w:color w:val="000000" w:themeColor="text1"/>
          <w:sz w:val="22"/>
        </w:rPr>
        <w:t>SaudeMental</w:t>
      </w:r>
      <w:proofErr w:type="spellEnd"/>
      <w:r w:rsidRPr="000C4BF5">
        <w:rPr>
          <w:rFonts w:asciiTheme="minorHAnsi" w:hAnsiTheme="minorHAnsi" w:cstheme="minorHAnsi"/>
          <w:bCs/>
          <w:color w:val="000000" w:themeColor="text1"/>
          <w:sz w:val="22"/>
        </w:rPr>
        <w:t>: acompanhamento de internações e óbitos relacionados a transtornos mentais, como depressão.</w:t>
      </w:r>
    </w:p>
    <w:p w14:paraId="3CAF17F8" w14:textId="77777777" w:rsidR="000C4BF5" w:rsidRPr="000C4BF5" w:rsidRDefault="000C4BF5" w:rsidP="00527C51">
      <w:pPr>
        <w:pStyle w:val="PargrafodaLista"/>
        <w:numPr>
          <w:ilvl w:val="3"/>
          <w:numId w:val="2"/>
        </w:numPr>
        <w:tabs>
          <w:tab w:val="left" w:pos="1134"/>
        </w:tabs>
        <w:suppressAutoHyphens/>
        <w:spacing w:after="0" w:line="240" w:lineRule="auto"/>
        <w:ind w:left="1074" w:right="47"/>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Mae: dados das gestantes residentes no município, incluindo consultas pré-natal e risco gestacional.</w:t>
      </w:r>
    </w:p>
    <w:p w14:paraId="24376082" w14:textId="77777777" w:rsidR="000C4BF5" w:rsidRPr="000C4BF5" w:rsidRDefault="000C4BF5" w:rsidP="00527C51">
      <w:pPr>
        <w:pStyle w:val="PargrafodaLista"/>
        <w:numPr>
          <w:ilvl w:val="3"/>
          <w:numId w:val="2"/>
        </w:numPr>
        <w:tabs>
          <w:tab w:val="left" w:pos="1134"/>
        </w:tabs>
        <w:suppressAutoHyphens/>
        <w:spacing w:after="0" w:line="240" w:lineRule="auto"/>
        <w:ind w:left="1074" w:right="47"/>
        <w:rPr>
          <w:rFonts w:asciiTheme="minorHAnsi" w:hAnsiTheme="minorHAnsi" w:cstheme="minorHAnsi"/>
          <w:bCs/>
          <w:color w:val="000000" w:themeColor="text1"/>
          <w:sz w:val="22"/>
        </w:rPr>
      </w:pPr>
      <w:proofErr w:type="spellStart"/>
      <w:r w:rsidRPr="000C4BF5">
        <w:rPr>
          <w:rFonts w:asciiTheme="minorHAnsi" w:hAnsiTheme="minorHAnsi" w:cstheme="minorHAnsi"/>
          <w:bCs/>
          <w:color w:val="000000" w:themeColor="text1"/>
          <w:sz w:val="22"/>
        </w:rPr>
        <w:t>NascidoVivo</w:t>
      </w:r>
      <w:proofErr w:type="spellEnd"/>
      <w:r w:rsidRPr="000C4BF5">
        <w:rPr>
          <w:rFonts w:asciiTheme="minorHAnsi" w:hAnsiTheme="minorHAnsi" w:cstheme="minorHAnsi"/>
          <w:bCs/>
          <w:color w:val="000000" w:themeColor="text1"/>
          <w:sz w:val="22"/>
        </w:rPr>
        <w:t>: informações dos nascimentos vinculados às mães residentes, com dados do parto e da criança.</w:t>
      </w:r>
    </w:p>
    <w:p w14:paraId="7B7E25C7" w14:textId="77777777" w:rsidR="000C4BF5" w:rsidRPr="000C4BF5" w:rsidRDefault="000C4BF5" w:rsidP="00527C51">
      <w:pPr>
        <w:pStyle w:val="PargrafodaLista"/>
        <w:numPr>
          <w:ilvl w:val="3"/>
          <w:numId w:val="2"/>
        </w:numPr>
        <w:tabs>
          <w:tab w:val="left" w:pos="1134"/>
        </w:tabs>
        <w:suppressAutoHyphens/>
        <w:spacing w:after="0" w:line="240" w:lineRule="auto"/>
        <w:ind w:left="1074"/>
        <w:rPr>
          <w:rFonts w:asciiTheme="minorHAnsi" w:hAnsiTheme="minorHAnsi" w:cstheme="minorHAnsi"/>
          <w:bCs/>
          <w:color w:val="000000" w:themeColor="text1"/>
          <w:sz w:val="22"/>
        </w:rPr>
      </w:pPr>
      <w:proofErr w:type="spellStart"/>
      <w:r w:rsidRPr="000C4BF5">
        <w:rPr>
          <w:rFonts w:asciiTheme="minorHAnsi" w:hAnsiTheme="minorHAnsi" w:cstheme="minorHAnsi"/>
          <w:bCs/>
          <w:color w:val="000000" w:themeColor="text1"/>
          <w:sz w:val="22"/>
        </w:rPr>
        <w:t>CoberturaVacinal</w:t>
      </w:r>
      <w:proofErr w:type="spellEnd"/>
      <w:r w:rsidRPr="000C4BF5">
        <w:rPr>
          <w:rFonts w:asciiTheme="minorHAnsi" w:hAnsiTheme="minorHAnsi" w:cstheme="minorHAnsi"/>
          <w:bCs/>
          <w:color w:val="000000" w:themeColor="text1"/>
          <w:sz w:val="22"/>
        </w:rPr>
        <w:t>: dados agregados sobre cobertura vacinal por faixa etária, sexo e tipo de vacina aplicada.</w:t>
      </w:r>
    </w:p>
    <w:p w14:paraId="317C393B" w14:textId="77777777" w:rsidR="000C4BF5" w:rsidRPr="000C4BF5" w:rsidRDefault="000C4BF5" w:rsidP="00527C51">
      <w:pPr>
        <w:pStyle w:val="PargrafodaLista"/>
        <w:numPr>
          <w:ilvl w:val="2"/>
          <w:numId w:val="2"/>
        </w:numPr>
        <w:suppressAutoHyphens/>
        <w:spacing w:after="0" w:line="240" w:lineRule="auto"/>
        <w:ind w:left="0" w:firstLine="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 xml:space="preserve">Previdência - RPPS </w:t>
      </w:r>
    </w:p>
    <w:p w14:paraId="05AC62AE" w14:textId="77777777" w:rsidR="000C4BF5" w:rsidRPr="000C4BF5" w:rsidRDefault="000C4BF5" w:rsidP="00527C51">
      <w:pPr>
        <w:pStyle w:val="PargrafodaLista"/>
        <w:numPr>
          <w:ilvl w:val="3"/>
          <w:numId w:val="2"/>
        </w:numPr>
        <w:tabs>
          <w:tab w:val="left" w:pos="1134"/>
        </w:tabs>
        <w:suppressAutoHyphens/>
        <w:spacing w:after="0" w:line="240" w:lineRule="auto"/>
        <w:ind w:left="1074" w:right="47"/>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RPPS: dados cadastrais do regime próprio de previdência social do ente.</w:t>
      </w:r>
    </w:p>
    <w:p w14:paraId="4152634F" w14:textId="77777777" w:rsidR="000C4BF5" w:rsidRPr="000C4BF5" w:rsidRDefault="000C4BF5" w:rsidP="00527C51">
      <w:pPr>
        <w:pStyle w:val="PargrafodaLista"/>
        <w:numPr>
          <w:ilvl w:val="3"/>
          <w:numId w:val="2"/>
        </w:numPr>
        <w:tabs>
          <w:tab w:val="left" w:pos="1134"/>
        </w:tabs>
        <w:suppressAutoHyphens/>
        <w:spacing w:after="0" w:line="240" w:lineRule="auto"/>
        <w:ind w:left="1074" w:right="47"/>
        <w:rPr>
          <w:rFonts w:asciiTheme="minorHAnsi" w:hAnsiTheme="minorHAnsi" w:cstheme="minorHAnsi"/>
          <w:bCs/>
          <w:color w:val="000000" w:themeColor="text1"/>
          <w:sz w:val="22"/>
        </w:rPr>
      </w:pPr>
      <w:proofErr w:type="spellStart"/>
      <w:r w:rsidRPr="000C4BF5">
        <w:rPr>
          <w:rFonts w:asciiTheme="minorHAnsi" w:hAnsiTheme="minorHAnsi" w:cstheme="minorHAnsi"/>
          <w:bCs/>
          <w:color w:val="000000" w:themeColor="text1"/>
          <w:sz w:val="22"/>
        </w:rPr>
        <w:t>CertificacaoRPPS</w:t>
      </w:r>
      <w:proofErr w:type="spellEnd"/>
      <w:r w:rsidRPr="000C4BF5">
        <w:rPr>
          <w:rFonts w:asciiTheme="minorHAnsi" w:hAnsiTheme="minorHAnsi" w:cstheme="minorHAnsi"/>
          <w:bCs/>
          <w:color w:val="000000" w:themeColor="text1"/>
          <w:sz w:val="22"/>
        </w:rPr>
        <w:t>: informações sobre a certificação do RPPS.</w:t>
      </w:r>
    </w:p>
    <w:p w14:paraId="10B8AD16" w14:textId="77777777" w:rsidR="000C4BF5" w:rsidRPr="000C4BF5" w:rsidRDefault="000C4BF5" w:rsidP="00527C51">
      <w:pPr>
        <w:pStyle w:val="PargrafodaLista"/>
        <w:numPr>
          <w:ilvl w:val="3"/>
          <w:numId w:val="2"/>
        </w:numPr>
        <w:tabs>
          <w:tab w:val="left" w:pos="1134"/>
        </w:tabs>
        <w:suppressAutoHyphens/>
        <w:spacing w:after="0" w:line="240" w:lineRule="auto"/>
        <w:ind w:left="1074" w:right="47"/>
        <w:rPr>
          <w:rFonts w:asciiTheme="minorHAnsi" w:hAnsiTheme="minorHAnsi" w:cstheme="minorHAnsi"/>
          <w:bCs/>
          <w:color w:val="000000" w:themeColor="text1"/>
          <w:sz w:val="22"/>
        </w:rPr>
      </w:pPr>
      <w:proofErr w:type="spellStart"/>
      <w:r w:rsidRPr="000C4BF5">
        <w:rPr>
          <w:rFonts w:asciiTheme="minorHAnsi" w:hAnsiTheme="minorHAnsi" w:cstheme="minorHAnsi"/>
          <w:bCs/>
          <w:color w:val="000000" w:themeColor="text1"/>
          <w:sz w:val="22"/>
        </w:rPr>
        <w:t>CertificadoRegularidadePrevidenciaria</w:t>
      </w:r>
      <w:proofErr w:type="spellEnd"/>
      <w:r w:rsidRPr="000C4BF5">
        <w:rPr>
          <w:rFonts w:asciiTheme="minorHAnsi" w:hAnsiTheme="minorHAnsi" w:cstheme="minorHAnsi"/>
          <w:bCs/>
          <w:color w:val="000000" w:themeColor="text1"/>
          <w:sz w:val="22"/>
        </w:rPr>
        <w:t>: dados do CRP emitido pelo Ministério da Previdência.</w:t>
      </w:r>
    </w:p>
    <w:p w14:paraId="17D4E13D" w14:textId="77777777" w:rsidR="000C4BF5" w:rsidRPr="000C4BF5" w:rsidRDefault="000C4BF5" w:rsidP="00527C51">
      <w:pPr>
        <w:pStyle w:val="PargrafodaLista"/>
        <w:numPr>
          <w:ilvl w:val="3"/>
          <w:numId w:val="2"/>
        </w:numPr>
        <w:tabs>
          <w:tab w:val="left" w:pos="1134"/>
        </w:tabs>
        <w:suppressAutoHyphens/>
        <w:spacing w:after="0" w:line="240" w:lineRule="auto"/>
        <w:ind w:left="1074" w:right="47"/>
        <w:rPr>
          <w:rFonts w:asciiTheme="minorHAnsi" w:hAnsiTheme="minorHAnsi" w:cstheme="minorHAnsi"/>
          <w:bCs/>
          <w:color w:val="000000" w:themeColor="text1"/>
          <w:sz w:val="22"/>
        </w:rPr>
      </w:pPr>
      <w:proofErr w:type="spellStart"/>
      <w:r w:rsidRPr="000C4BF5">
        <w:rPr>
          <w:rFonts w:asciiTheme="minorHAnsi" w:hAnsiTheme="minorHAnsi" w:cstheme="minorHAnsi"/>
          <w:bCs/>
          <w:color w:val="000000" w:themeColor="text1"/>
          <w:sz w:val="22"/>
        </w:rPr>
        <w:t>GruposColegiados</w:t>
      </w:r>
      <w:proofErr w:type="spellEnd"/>
      <w:r w:rsidRPr="000C4BF5">
        <w:rPr>
          <w:rFonts w:asciiTheme="minorHAnsi" w:hAnsiTheme="minorHAnsi" w:cstheme="minorHAnsi"/>
          <w:bCs/>
          <w:color w:val="000000" w:themeColor="text1"/>
          <w:sz w:val="22"/>
        </w:rPr>
        <w:t>: registro de conselhos e comitês relacionados ao RPPS.</w:t>
      </w:r>
    </w:p>
    <w:p w14:paraId="5CD19622" w14:textId="77777777" w:rsidR="000C4BF5" w:rsidRPr="000C4BF5" w:rsidRDefault="000C4BF5" w:rsidP="00527C51">
      <w:pPr>
        <w:pStyle w:val="PargrafodaLista"/>
        <w:numPr>
          <w:ilvl w:val="3"/>
          <w:numId w:val="2"/>
        </w:numPr>
        <w:tabs>
          <w:tab w:val="left" w:pos="1134"/>
        </w:tabs>
        <w:suppressAutoHyphens/>
        <w:spacing w:after="0" w:line="240" w:lineRule="auto"/>
        <w:ind w:left="1074" w:right="47"/>
        <w:rPr>
          <w:rFonts w:asciiTheme="minorHAnsi" w:hAnsiTheme="minorHAnsi" w:cstheme="minorHAnsi"/>
          <w:bCs/>
          <w:color w:val="000000" w:themeColor="text1"/>
          <w:sz w:val="22"/>
        </w:rPr>
      </w:pPr>
      <w:proofErr w:type="spellStart"/>
      <w:r w:rsidRPr="000C4BF5">
        <w:rPr>
          <w:rFonts w:asciiTheme="minorHAnsi" w:hAnsiTheme="minorHAnsi" w:cstheme="minorHAnsi"/>
          <w:bCs/>
          <w:color w:val="000000" w:themeColor="text1"/>
          <w:sz w:val="22"/>
        </w:rPr>
        <w:t>MembroColegio</w:t>
      </w:r>
      <w:proofErr w:type="spellEnd"/>
      <w:r w:rsidRPr="000C4BF5">
        <w:rPr>
          <w:rFonts w:asciiTheme="minorHAnsi" w:hAnsiTheme="minorHAnsi" w:cstheme="minorHAnsi"/>
          <w:bCs/>
          <w:color w:val="000000" w:themeColor="text1"/>
          <w:sz w:val="22"/>
        </w:rPr>
        <w:t>: integrantes dos colegiados registrados.</w:t>
      </w:r>
    </w:p>
    <w:p w14:paraId="6F79804C" w14:textId="77777777" w:rsidR="000C4BF5" w:rsidRPr="000C4BF5" w:rsidRDefault="000C4BF5" w:rsidP="00527C51">
      <w:pPr>
        <w:pStyle w:val="PargrafodaLista"/>
        <w:numPr>
          <w:ilvl w:val="3"/>
          <w:numId w:val="2"/>
        </w:numPr>
        <w:tabs>
          <w:tab w:val="left" w:pos="1134"/>
        </w:tabs>
        <w:suppressAutoHyphens/>
        <w:spacing w:after="0" w:line="240" w:lineRule="auto"/>
        <w:ind w:left="1074" w:right="47"/>
        <w:rPr>
          <w:rFonts w:asciiTheme="minorHAnsi" w:hAnsiTheme="minorHAnsi" w:cstheme="minorHAnsi"/>
          <w:bCs/>
          <w:color w:val="000000" w:themeColor="text1"/>
          <w:sz w:val="22"/>
        </w:rPr>
      </w:pPr>
      <w:proofErr w:type="spellStart"/>
      <w:r w:rsidRPr="000C4BF5">
        <w:rPr>
          <w:rFonts w:asciiTheme="minorHAnsi" w:hAnsiTheme="minorHAnsi" w:cstheme="minorHAnsi"/>
          <w:bCs/>
          <w:color w:val="000000" w:themeColor="text1"/>
          <w:sz w:val="22"/>
        </w:rPr>
        <w:t>Beneficiario</w:t>
      </w:r>
      <w:proofErr w:type="spellEnd"/>
      <w:r w:rsidRPr="000C4BF5">
        <w:rPr>
          <w:rFonts w:asciiTheme="minorHAnsi" w:hAnsiTheme="minorHAnsi" w:cstheme="minorHAnsi"/>
          <w:bCs/>
          <w:color w:val="000000" w:themeColor="text1"/>
          <w:sz w:val="22"/>
        </w:rPr>
        <w:t>: dados dos servidores vinculados ao RPPS.</w:t>
      </w:r>
    </w:p>
    <w:p w14:paraId="233BDDAB" w14:textId="77777777" w:rsidR="000C4BF5" w:rsidRPr="000C4BF5" w:rsidRDefault="000C4BF5" w:rsidP="00527C51">
      <w:pPr>
        <w:pStyle w:val="PargrafodaLista"/>
        <w:numPr>
          <w:ilvl w:val="3"/>
          <w:numId w:val="2"/>
        </w:numPr>
        <w:tabs>
          <w:tab w:val="left" w:pos="1134"/>
        </w:tabs>
        <w:suppressAutoHyphens/>
        <w:spacing w:after="0" w:line="240" w:lineRule="auto"/>
        <w:ind w:left="1074" w:right="47"/>
        <w:rPr>
          <w:rFonts w:asciiTheme="minorHAnsi" w:hAnsiTheme="minorHAnsi" w:cstheme="minorHAnsi"/>
          <w:bCs/>
          <w:color w:val="000000" w:themeColor="text1"/>
          <w:sz w:val="22"/>
        </w:rPr>
      </w:pPr>
      <w:proofErr w:type="spellStart"/>
      <w:r w:rsidRPr="000C4BF5">
        <w:rPr>
          <w:rFonts w:asciiTheme="minorHAnsi" w:hAnsiTheme="minorHAnsi" w:cstheme="minorHAnsi"/>
          <w:bCs/>
          <w:color w:val="000000" w:themeColor="text1"/>
          <w:sz w:val="22"/>
        </w:rPr>
        <w:t>DependenteRPPS</w:t>
      </w:r>
      <w:proofErr w:type="spellEnd"/>
      <w:r w:rsidRPr="000C4BF5">
        <w:rPr>
          <w:rFonts w:asciiTheme="minorHAnsi" w:hAnsiTheme="minorHAnsi" w:cstheme="minorHAnsi"/>
          <w:bCs/>
          <w:color w:val="000000" w:themeColor="text1"/>
          <w:sz w:val="22"/>
        </w:rPr>
        <w:t>: informações dos dependentes dos beneficiários.</w:t>
      </w:r>
    </w:p>
    <w:p w14:paraId="4AB3BEEA" w14:textId="77777777" w:rsidR="000C4BF5" w:rsidRPr="000C4BF5" w:rsidRDefault="000C4BF5" w:rsidP="00527C51">
      <w:pPr>
        <w:pStyle w:val="PargrafodaLista"/>
        <w:numPr>
          <w:ilvl w:val="3"/>
          <w:numId w:val="2"/>
        </w:numPr>
        <w:tabs>
          <w:tab w:val="left" w:pos="1134"/>
        </w:tabs>
        <w:suppressAutoHyphens/>
        <w:spacing w:after="0" w:line="240" w:lineRule="auto"/>
        <w:ind w:left="1074" w:right="47"/>
        <w:rPr>
          <w:rFonts w:asciiTheme="minorHAnsi" w:hAnsiTheme="minorHAnsi" w:cstheme="minorHAnsi"/>
          <w:bCs/>
          <w:color w:val="000000" w:themeColor="text1"/>
          <w:sz w:val="22"/>
        </w:rPr>
      </w:pPr>
      <w:proofErr w:type="spellStart"/>
      <w:r w:rsidRPr="000C4BF5">
        <w:rPr>
          <w:rFonts w:asciiTheme="minorHAnsi" w:hAnsiTheme="minorHAnsi" w:cstheme="minorHAnsi"/>
          <w:bCs/>
          <w:color w:val="000000" w:themeColor="text1"/>
          <w:sz w:val="22"/>
        </w:rPr>
        <w:t>VinculoRPPS</w:t>
      </w:r>
      <w:proofErr w:type="spellEnd"/>
      <w:r w:rsidRPr="000C4BF5">
        <w:rPr>
          <w:rFonts w:asciiTheme="minorHAnsi" w:hAnsiTheme="minorHAnsi" w:cstheme="minorHAnsi"/>
          <w:bCs/>
          <w:color w:val="000000" w:themeColor="text1"/>
          <w:sz w:val="22"/>
        </w:rPr>
        <w:t>: vínculos funcionais dos segurados.</w:t>
      </w:r>
    </w:p>
    <w:p w14:paraId="6CAFF005" w14:textId="77777777" w:rsidR="000C4BF5" w:rsidRPr="000C4BF5" w:rsidRDefault="000C4BF5" w:rsidP="00527C51">
      <w:pPr>
        <w:pStyle w:val="PargrafodaLista"/>
        <w:numPr>
          <w:ilvl w:val="3"/>
          <w:numId w:val="2"/>
        </w:numPr>
        <w:tabs>
          <w:tab w:val="left" w:pos="1134"/>
        </w:tabs>
        <w:suppressAutoHyphens/>
        <w:spacing w:after="0" w:line="240" w:lineRule="auto"/>
        <w:ind w:left="1074" w:right="47"/>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Pensionista: dados dos pensionistas do RPPS.</w:t>
      </w:r>
    </w:p>
    <w:p w14:paraId="3497E7ED" w14:textId="77777777" w:rsidR="000C4BF5" w:rsidRPr="000C4BF5" w:rsidRDefault="000C4BF5" w:rsidP="00527C51">
      <w:pPr>
        <w:pStyle w:val="PargrafodaLista"/>
        <w:numPr>
          <w:ilvl w:val="3"/>
          <w:numId w:val="2"/>
        </w:numPr>
        <w:tabs>
          <w:tab w:val="left" w:pos="1134"/>
        </w:tabs>
        <w:suppressAutoHyphens/>
        <w:spacing w:after="0" w:line="240" w:lineRule="auto"/>
        <w:ind w:left="1074" w:right="47"/>
        <w:rPr>
          <w:rFonts w:asciiTheme="minorHAnsi" w:hAnsiTheme="minorHAnsi" w:cstheme="minorHAnsi"/>
          <w:bCs/>
          <w:color w:val="000000" w:themeColor="text1"/>
          <w:sz w:val="22"/>
        </w:rPr>
      </w:pPr>
      <w:proofErr w:type="spellStart"/>
      <w:r w:rsidRPr="000C4BF5">
        <w:rPr>
          <w:rFonts w:asciiTheme="minorHAnsi" w:hAnsiTheme="minorHAnsi" w:cstheme="minorHAnsi"/>
          <w:bCs/>
          <w:color w:val="000000" w:themeColor="text1"/>
          <w:sz w:val="22"/>
        </w:rPr>
        <w:t>AposentadoriaConcedida</w:t>
      </w:r>
      <w:proofErr w:type="spellEnd"/>
      <w:r w:rsidRPr="000C4BF5">
        <w:rPr>
          <w:rFonts w:asciiTheme="minorHAnsi" w:hAnsiTheme="minorHAnsi" w:cstheme="minorHAnsi"/>
          <w:bCs/>
          <w:color w:val="000000" w:themeColor="text1"/>
          <w:sz w:val="22"/>
        </w:rPr>
        <w:t>: informações sobre concessão de aposentadorias.</w:t>
      </w:r>
    </w:p>
    <w:p w14:paraId="42A94F88" w14:textId="77777777" w:rsidR="000C4BF5" w:rsidRPr="000C4BF5" w:rsidRDefault="000C4BF5" w:rsidP="00527C51">
      <w:pPr>
        <w:pStyle w:val="PargrafodaLista"/>
        <w:numPr>
          <w:ilvl w:val="3"/>
          <w:numId w:val="2"/>
        </w:numPr>
        <w:tabs>
          <w:tab w:val="left" w:pos="1134"/>
        </w:tabs>
        <w:suppressAutoHyphens/>
        <w:spacing w:after="0" w:line="240" w:lineRule="auto"/>
        <w:ind w:left="1074" w:right="47"/>
        <w:rPr>
          <w:rFonts w:asciiTheme="minorHAnsi" w:hAnsiTheme="minorHAnsi" w:cstheme="minorHAnsi"/>
          <w:bCs/>
          <w:color w:val="000000" w:themeColor="text1"/>
          <w:sz w:val="22"/>
        </w:rPr>
      </w:pPr>
      <w:proofErr w:type="spellStart"/>
      <w:r w:rsidRPr="000C4BF5">
        <w:rPr>
          <w:rFonts w:asciiTheme="minorHAnsi" w:hAnsiTheme="minorHAnsi" w:cstheme="minorHAnsi"/>
          <w:bCs/>
          <w:color w:val="000000" w:themeColor="text1"/>
          <w:sz w:val="22"/>
        </w:rPr>
        <w:t>PensaoConcedida</w:t>
      </w:r>
      <w:proofErr w:type="spellEnd"/>
      <w:r w:rsidRPr="000C4BF5">
        <w:rPr>
          <w:rFonts w:asciiTheme="minorHAnsi" w:hAnsiTheme="minorHAnsi" w:cstheme="minorHAnsi"/>
          <w:bCs/>
          <w:color w:val="000000" w:themeColor="text1"/>
          <w:sz w:val="22"/>
        </w:rPr>
        <w:t>: dados sobre pensões concedidas.</w:t>
      </w:r>
    </w:p>
    <w:p w14:paraId="745CE57A" w14:textId="77777777" w:rsidR="000C4BF5" w:rsidRPr="000C4BF5" w:rsidRDefault="000C4BF5" w:rsidP="00527C51">
      <w:pPr>
        <w:pStyle w:val="PargrafodaLista"/>
        <w:numPr>
          <w:ilvl w:val="3"/>
          <w:numId w:val="2"/>
        </w:numPr>
        <w:tabs>
          <w:tab w:val="left" w:pos="1134"/>
        </w:tabs>
        <w:suppressAutoHyphens/>
        <w:spacing w:after="0" w:line="240" w:lineRule="auto"/>
        <w:ind w:left="1074" w:right="47"/>
        <w:rPr>
          <w:rFonts w:asciiTheme="minorHAnsi" w:hAnsiTheme="minorHAnsi" w:cstheme="minorHAnsi"/>
          <w:bCs/>
          <w:color w:val="000000" w:themeColor="text1"/>
          <w:sz w:val="22"/>
        </w:rPr>
      </w:pPr>
      <w:proofErr w:type="spellStart"/>
      <w:r w:rsidRPr="000C4BF5">
        <w:rPr>
          <w:rFonts w:asciiTheme="minorHAnsi" w:hAnsiTheme="minorHAnsi" w:cstheme="minorHAnsi"/>
          <w:bCs/>
          <w:color w:val="000000" w:themeColor="text1"/>
          <w:sz w:val="22"/>
        </w:rPr>
        <w:t>ItemFolhaRPPS</w:t>
      </w:r>
      <w:proofErr w:type="spellEnd"/>
      <w:r w:rsidRPr="000C4BF5">
        <w:rPr>
          <w:rFonts w:asciiTheme="minorHAnsi" w:hAnsiTheme="minorHAnsi" w:cstheme="minorHAnsi"/>
          <w:bCs/>
          <w:color w:val="000000" w:themeColor="text1"/>
          <w:sz w:val="22"/>
        </w:rPr>
        <w:t>: dados da folha de pagamento previdenciária.</w:t>
      </w:r>
    </w:p>
    <w:p w14:paraId="2ADC67B1" w14:textId="77777777" w:rsidR="000C4BF5" w:rsidRPr="000C4BF5" w:rsidRDefault="000C4BF5" w:rsidP="00527C51">
      <w:pPr>
        <w:pStyle w:val="PargrafodaLista"/>
        <w:numPr>
          <w:ilvl w:val="3"/>
          <w:numId w:val="2"/>
        </w:numPr>
        <w:tabs>
          <w:tab w:val="left" w:pos="1134"/>
        </w:tabs>
        <w:suppressAutoHyphens/>
        <w:spacing w:after="0" w:line="240" w:lineRule="auto"/>
        <w:ind w:left="1074" w:right="47"/>
        <w:rPr>
          <w:rFonts w:asciiTheme="minorHAnsi" w:hAnsiTheme="minorHAnsi" w:cstheme="minorHAnsi"/>
          <w:bCs/>
          <w:color w:val="000000" w:themeColor="text1"/>
          <w:sz w:val="22"/>
        </w:rPr>
      </w:pPr>
      <w:proofErr w:type="spellStart"/>
      <w:r w:rsidRPr="000C4BF5">
        <w:rPr>
          <w:rFonts w:asciiTheme="minorHAnsi" w:hAnsiTheme="minorHAnsi" w:cstheme="minorHAnsi"/>
          <w:bCs/>
          <w:color w:val="000000" w:themeColor="text1"/>
          <w:sz w:val="22"/>
        </w:rPr>
        <w:t>CompensacaoPrevidenciaria</w:t>
      </w:r>
      <w:proofErr w:type="spellEnd"/>
      <w:r w:rsidRPr="000C4BF5">
        <w:rPr>
          <w:rFonts w:asciiTheme="minorHAnsi" w:hAnsiTheme="minorHAnsi" w:cstheme="minorHAnsi"/>
          <w:bCs/>
          <w:color w:val="000000" w:themeColor="text1"/>
          <w:sz w:val="22"/>
        </w:rPr>
        <w:t>: registros de compensação entre regimes.</w:t>
      </w:r>
    </w:p>
    <w:p w14:paraId="6482BA34" w14:textId="77777777" w:rsidR="000C4BF5" w:rsidRPr="000C4BF5" w:rsidRDefault="000C4BF5" w:rsidP="00527C51">
      <w:pPr>
        <w:pStyle w:val="PargrafodaLista"/>
        <w:numPr>
          <w:ilvl w:val="3"/>
          <w:numId w:val="2"/>
        </w:numPr>
        <w:tabs>
          <w:tab w:val="left" w:pos="1134"/>
        </w:tabs>
        <w:suppressAutoHyphens/>
        <w:spacing w:after="0" w:line="240" w:lineRule="auto"/>
        <w:ind w:left="1074" w:right="47"/>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Parcelamento: informações de débitos parcelados pelo RPPS.</w:t>
      </w:r>
    </w:p>
    <w:p w14:paraId="062E52FB" w14:textId="77777777" w:rsidR="000C4BF5" w:rsidRPr="000C4BF5" w:rsidRDefault="000C4BF5" w:rsidP="00527C51">
      <w:pPr>
        <w:pStyle w:val="PargrafodaLista"/>
        <w:numPr>
          <w:ilvl w:val="3"/>
          <w:numId w:val="2"/>
        </w:numPr>
        <w:tabs>
          <w:tab w:val="left" w:pos="1134"/>
        </w:tabs>
        <w:suppressAutoHyphens/>
        <w:spacing w:after="0" w:line="240" w:lineRule="auto"/>
        <w:ind w:left="1074" w:right="47"/>
        <w:rPr>
          <w:rFonts w:asciiTheme="minorHAnsi" w:hAnsiTheme="minorHAnsi" w:cstheme="minorHAnsi"/>
          <w:bCs/>
          <w:color w:val="000000" w:themeColor="text1"/>
          <w:sz w:val="22"/>
        </w:rPr>
      </w:pPr>
      <w:proofErr w:type="spellStart"/>
      <w:r w:rsidRPr="000C4BF5">
        <w:rPr>
          <w:rFonts w:asciiTheme="minorHAnsi" w:hAnsiTheme="minorHAnsi" w:cstheme="minorHAnsi"/>
          <w:bCs/>
          <w:color w:val="000000" w:themeColor="text1"/>
          <w:sz w:val="22"/>
        </w:rPr>
        <w:t>ParcelasParcelamento</w:t>
      </w:r>
      <w:proofErr w:type="spellEnd"/>
      <w:r w:rsidRPr="000C4BF5">
        <w:rPr>
          <w:rFonts w:asciiTheme="minorHAnsi" w:hAnsiTheme="minorHAnsi" w:cstheme="minorHAnsi"/>
          <w:bCs/>
          <w:color w:val="000000" w:themeColor="text1"/>
          <w:sz w:val="22"/>
        </w:rPr>
        <w:t>: detalhes das parcelas dos acordos de parcelamento.</w:t>
      </w:r>
    </w:p>
    <w:p w14:paraId="3A3224DA" w14:textId="77777777" w:rsidR="000C4BF5" w:rsidRPr="000C4BF5" w:rsidRDefault="000C4BF5" w:rsidP="00527C51">
      <w:pPr>
        <w:pStyle w:val="PargrafodaLista"/>
        <w:numPr>
          <w:ilvl w:val="3"/>
          <w:numId w:val="2"/>
        </w:numPr>
        <w:tabs>
          <w:tab w:val="left" w:pos="1134"/>
        </w:tabs>
        <w:suppressAutoHyphens/>
        <w:spacing w:after="0" w:line="240" w:lineRule="auto"/>
        <w:ind w:left="1074" w:right="47"/>
        <w:rPr>
          <w:rFonts w:asciiTheme="minorHAnsi" w:hAnsiTheme="minorHAnsi" w:cstheme="minorHAnsi"/>
          <w:bCs/>
          <w:color w:val="000000" w:themeColor="text1"/>
          <w:sz w:val="22"/>
        </w:rPr>
      </w:pPr>
      <w:proofErr w:type="spellStart"/>
      <w:r w:rsidRPr="000C4BF5">
        <w:rPr>
          <w:rFonts w:asciiTheme="minorHAnsi" w:hAnsiTheme="minorHAnsi" w:cstheme="minorHAnsi"/>
          <w:bCs/>
          <w:color w:val="000000" w:themeColor="text1"/>
          <w:sz w:val="22"/>
        </w:rPr>
        <w:t>PoliticaInvestimento</w:t>
      </w:r>
      <w:proofErr w:type="spellEnd"/>
      <w:r w:rsidRPr="000C4BF5">
        <w:rPr>
          <w:rFonts w:asciiTheme="minorHAnsi" w:hAnsiTheme="minorHAnsi" w:cstheme="minorHAnsi"/>
          <w:bCs/>
          <w:color w:val="000000" w:themeColor="text1"/>
          <w:sz w:val="22"/>
        </w:rPr>
        <w:t>: plano anual de investimentos do RPPS.</w:t>
      </w:r>
    </w:p>
    <w:p w14:paraId="30BC857B" w14:textId="77777777" w:rsidR="000C4BF5" w:rsidRPr="000C4BF5" w:rsidRDefault="000C4BF5" w:rsidP="00527C51">
      <w:pPr>
        <w:pStyle w:val="PargrafodaLista"/>
        <w:numPr>
          <w:ilvl w:val="3"/>
          <w:numId w:val="2"/>
        </w:numPr>
        <w:tabs>
          <w:tab w:val="left" w:pos="1134"/>
        </w:tabs>
        <w:suppressAutoHyphens/>
        <w:spacing w:after="0" w:line="240" w:lineRule="auto"/>
        <w:ind w:left="1074" w:right="47"/>
        <w:rPr>
          <w:rFonts w:asciiTheme="minorHAnsi" w:hAnsiTheme="minorHAnsi" w:cstheme="minorHAnsi"/>
          <w:bCs/>
          <w:color w:val="000000" w:themeColor="text1"/>
          <w:sz w:val="22"/>
        </w:rPr>
      </w:pPr>
      <w:proofErr w:type="spellStart"/>
      <w:r w:rsidRPr="000C4BF5">
        <w:rPr>
          <w:rFonts w:asciiTheme="minorHAnsi" w:hAnsiTheme="minorHAnsi" w:cstheme="minorHAnsi"/>
          <w:bCs/>
          <w:color w:val="000000" w:themeColor="text1"/>
          <w:sz w:val="22"/>
        </w:rPr>
        <w:t>CarteiraInvestimento</w:t>
      </w:r>
      <w:proofErr w:type="spellEnd"/>
      <w:r w:rsidRPr="000C4BF5">
        <w:rPr>
          <w:rFonts w:asciiTheme="minorHAnsi" w:hAnsiTheme="minorHAnsi" w:cstheme="minorHAnsi"/>
          <w:bCs/>
          <w:color w:val="000000" w:themeColor="text1"/>
          <w:sz w:val="22"/>
        </w:rPr>
        <w:t>: composição da carteira de investimentos.</w:t>
      </w:r>
    </w:p>
    <w:p w14:paraId="4B5981B2" w14:textId="77777777" w:rsidR="000C4BF5" w:rsidRPr="000C4BF5" w:rsidRDefault="000C4BF5" w:rsidP="00527C51">
      <w:pPr>
        <w:pStyle w:val="PargrafodaLista"/>
        <w:numPr>
          <w:ilvl w:val="3"/>
          <w:numId w:val="2"/>
        </w:numPr>
        <w:tabs>
          <w:tab w:val="left" w:pos="1134"/>
        </w:tabs>
        <w:suppressAutoHyphens/>
        <w:spacing w:after="0" w:line="240" w:lineRule="auto"/>
        <w:ind w:left="1074" w:right="47"/>
        <w:rPr>
          <w:rFonts w:asciiTheme="minorHAnsi" w:hAnsiTheme="minorHAnsi" w:cstheme="minorHAnsi"/>
          <w:bCs/>
          <w:color w:val="000000" w:themeColor="text1"/>
          <w:sz w:val="22"/>
        </w:rPr>
      </w:pPr>
      <w:proofErr w:type="spellStart"/>
      <w:r w:rsidRPr="000C4BF5">
        <w:rPr>
          <w:rFonts w:asciiTheme="minorHAnsi" w:hAnsiTheme="minorHAnsi" w:cstheme="minorHAnsi"/>
          <w:bCs/>
          <w:color w:val="000000" w:themeColor="text1"/>
          <w:sz w:val="22"/>
        </w:rPr>
        <w:t>AcompanhamentoMetaAtuarial</w:t>
      </w:r>
      <w:proofErr w:type="spellEnd"/>
      <w:r w:rsidRPr="000C4BF5">
        <w:rPr>
          <w:rFonts w:asciiTheme="minorHAnsi" w:hAnsiTheme="minorHAnsi" w:cstheme="minorHAnsi"/>
          <w:bCs/>
          <w:color w:val="000000" w:themeColor="text1"/>
          <w:sz w:val="22"/>
        </w:rPr>
        <w:t>: dados sobre o acompanhamento da meta atuarial.</w:t>
      </w:r>
    </w:p>
    <w:p w14:paraId="43D1647A" w14:textId="77777777" w:rsidR="000C4BF5" w:rsidRPr="000C4BF5" w:rsidRDefault="000C4BF5" w:rsidP="00527C51">
      <w:pPr>
        <w:pStyle w:val="PargrafodaLista"/>
        <w:numPr>
          <w:ilvl w:val="3"/>
          <w:numId w:val="2"/>
        </w:numPr>
        <w:tabs>
          <w:tab w:val="left" w:pos="1134"/>
        </w:tabs>
        <w:suppressAutoHyphens/>
        <w:spacing w:after="0" w:line="240" w:lineRule="auto"/>
        <w:ind w:left="1074"/>
        <w:rPr>
          <w:rFonts w:asciiTheme="minorHAnsi" w:hAnsiTheme="minorHAnsi" w:cstheme="minorHAnsi"/>
          <w:bCs/>
          <w:color w:val="000000" w:themeColor="text1"/>
          <w:sz w:val="22"/>
        </w:rPr>
      </w:pPr>
      <w:proofErr w:type="spellStart"/>
      <w:r w:rsidRPr="000C4BF5">
        <w:rPr>
          <w:rFonts w:asciiTheme="minorHAnsi" w:hAnsiTheme="minorHAnsi" w:cstheme="minorHAnsi"/>
          <w:bCs/>
          <w:color w:val="000000" w:themeColor="text1"/>
          <w:sz w:val="22"/>
        </w:rPr>
        <w:t>GestorFinanceiro</w:t>
      </w:r>
      <w:proofErr w:type="spellEnd"/>
      <w:r w:rsidRPr="000C4BF5">
        <w:rPr>
          <w:rFonts w:asciiTheme="minorHAnsi" w:hAnsiTheme="minorHAnsi" w:cstheme="minorHAnsi"/>
          <w:bCs/>
          <w:color w:val="000000" w:themeColor="text1"/>
          <w:sz w:val="22"/>
        </w:rPr>
        <w:t>: informações do gestor da carteira de investimentos.</w:t>
      </w:r>
    </w:p>
    <w:p w14:paraId="53087BDA" w14:textId="77777777" w:rsidR="000C4BF5" w:rsidRPr="000C4BF5" w:rsidRDefault="000C4BF5" w:rsidP="000C4BF5">
      <w:pPr>
        <w:pStyle w:val="PargrafodaLista"/>
        <w:tabs>
          <w:tab w:val="left" w:pos="1134"/>
        </w:tabs>
        <w:suppressAutoHyphens/>
        <w:spacing w:after="0" w:line="240" w:lineRule="auto"/>
        <w:ind w:left="0"/>
        <w:rPr>
          <w:rFonts w:asciiTheme="minorHAnsi" w:hAnsiTheme="minorHAnsi" w:cstheme="minorHAnsi"/>
          <w:bCs/>
          <w:color w:val="000000" w:themeColor="text1"/>
          <w:sz w:val="22"/>
        </w:rPr>
      </w:pPr>
    </w:p>
    <w:p w14:paraId="07844ABE" w14:textId="77777777" w:rsidR="000C4BF5" w:rsidRPr="000C4BF5" w:rsidRDefault="000C4BF5" w:rsidP="00527C51">
      <w:pPr>
        <w:pStyle w:val="PargrafodaLista"/>
        <w:numPr>
          <w:ilvl w:val="2"/>
          <w:numId w:val="2"/>
        </w:numPr>
        <w:suppressAutoHyphens/>
        <w:spacing w:after="0" w:line="240" w:lineRule="auto"/>
        <w:ind w:left="0" w:firstLine="0"/>
        <w:rPr>
          <w:rFonts w:asciiTheme="minorHAnsi" w:hAnsiTheme="minorHAnsi" w:cstheme="minorHAnsi"/>
          <w:b/>
          <w:color w:val="000000" w:themeColor="text1"/>
          <w:sz w:val="22"/>
        </w:rPr>
      </w:pPr>
      <w:r w:rsidRPr="000C4BF5">
        <w:rPr>
          <w:rFonts w:asciiTheme="minorHAnsi" w:hAnsiTheme="minorHAnsi" w:cstheme="minorHAnsi"/>
          <w:b/>
          <w:color w:val="000000" w:themeColor="text1"/>
          <w:sz w:val="22"/>
        </w:rPr>
        <w:t xml:space="preserve">DOS REQUISITOS TECNOLÓGICOS </w:t>
      </w:r>
    </w:p>
    <w:p w14:paraId="793407C1" w14:textId="77777777" w:rsidR="000C4BF5" w:rsidRPr="000C4BF5" w:rsidRDefault="000C4BF5" w:rsidP="00527C51">
      <w:pPr>
        <w:pStyle w:val="PargrafodaLista"/>
        <w:numPr>
          <w:ilvl w:val="3"/>
          <w:numId w:val="2"/>
        </w:numPr>
        <w:tabs>
          <w:tab w:val="left" w:pos="1134"/>
        </w:tabs>
        <w:suppressAutoHyphens/>
        <w:spacing w:after="0" w:line="240" w:lineRule="auto"/>
        <w:ind w:left="0" w:firstLine="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 xml:space="preserve">Os sistemas serão utilizados pela Prefeitura Municipal de Canapi/Al, com os computadores interligados em rede local (LAN) e rede remota (WAN - WI-FI, MODEM) com todas as suas funcionalidades disponível para ambiente multiplataforma (Windows e Linux) Desktop e browser e Bancos de Dados (SQL Server, </w:t>
      </w:r>
      <w:proofErr w:type="spellStart"/>
      <w:r w:rsidRPr="000C4BF5">
        <w:rPr>
          <w:rFonts w:asciiTheme="minorHAnsi" w:hAnsiTheme="minorHAnsi" w:cstheme="minorHAnsi"/>
          <w:bCs/>
          <w:color w:val="000000" w:themeColor="text1"/>
          <w:sz w:val="22"/>
        </w:rPr>
        <w:t>Firebird</w:t>
      </w:r>
      <w:proofErr w:type="spellEnd"/>
      <w:r w:rsidRPr="000C4BF5">
        <w:rPr>
          <w:rFonts w:asciiTheme="minorHAnsi" w:hAnsiTheme="minorHAnsi" w:cstheme="minorHAnsi"/>
          <w:bCs/>
          <w:color w:val="000000" w:themeColor="text1"/>
          <w:sz w:val="22"/>
        </w:rPr>
        <w:t xml:space="preserve">, Oracle, </w:t>
      </w:r>
      <w:proofErr w:type="spellStart"/>
      <w:r w:rsidRPr="000C4BF5">
        <w:rPr>
          <w:rFonts w:asciiTheme="minorHAnsi" w:hAnsiTheme="minorHAnsi" w:cstheme="minorHAnsi"/>
          <w:bCs/>
          <w:color w:val="000000" w:themeColor="text1"/>
          <w:sz w:val="22"/>
        </w:rPr>
        <w:t>MySql</w:t>
      </w:r>
      <w:proofErr w:type="spellEnd"/>
      <w:r w:rsidRPr="000C4BF5">
        <w:rPr>
          <w:rFonts w:asciiTheme="minorHAnsi" w:hAnsiTheme="minorHAnsi" w:cstheme="minorHAnsi"/>
          <w:bCs/>
          <w:color w:val="000000" w:themeColor="text1"/>
          <w:sz w:val="22"/>
        </w:rPr>
        <w:t xml:space="preserve">); </w:t>
      </w:r>
    </w:p>
    <w:p w14:paraId="5C1A61CF" w14:textId="77777777" w:rsidR="000C4BF5" w:rsidRPr="000C4BF5" w:rsidRDefault="000C4BF5" w:rsidP="00527C51">
      <w:pPr>
        <w:pStyle w:val="PargrafodaLista"/>
        <w:numPr>
          <w:ilvl w:val="3"/>
          <w:numId w:val="2"/>
        </w:numPr>
        <w:tabs>
          <w:tab w:val="left" w:pos="1134"/>
        </w:tabs>
        <w:suppressAutoHyphens/>
        <w:spacing w:after="0" w:line="240" w:lineRule="auto"/>
        <w:ind w:left="0" w:firstLine="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 xml:space="preserve">A estrutura do banco de dados deve ser incorporada para um banco único e normalizado para evitar duplicidade de cadastros; </w:t>
      </w:r>
    </w:p>
    <w:p w14:paraId="7B273536" w14:textId="77777777" w:rsidR="000C4BF5" w:rsidRPr="000C4BF5" w:rsidRDefault="000C4BF5" w:rsidP="00527C51">
      <w:pPr>
        <w:pStyle w:val="PargrafodaLista"/>
        <w:numPr>
          <w:ilvl w:val="3"/>
          <w:numId w:val="2"/>
        </w:numPr>
        <w:tabs>
          <w:tab w:val="left" w:pos="1134"/>
        </w:tabs>
        <w:suppressAutoHyphens/>
        <w:spacing w:after="0" w:line="240" w:lineRule="auto"/>
        <w:ind w:left="0" w:firstLine="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 xml:space="preserve">Trabalhar em ambientes Windows, Linux ou ambos simultaneamente; </w:t>
      </w:r>
    </w:p>
    <w:p w14:paraId="2A3151DA" w14:textId="77777777" w:rsidR="000C4BF5" w:rsidRPr="000C4BF5" w:rsidRDefault="000C4BF5" w:rsidP="00527C51">
      <w:pPr>
        <w:pStyle w:val="PargrafodaLista"/>
        <w:numPr>
          <w:ilvl w:val="3"/>
          <w:numId w:val="2"/>
        </w:numPr>
        <w:tabs>
          <w:tab w:val="left" w:pos="1134"/>
        </w:tabs>
        <w:suppressAutoHyphens/>
        <w:spacing w:after="0" w:line="240" w:lineRule="auto"/>
        <w:ind w:left="0" w:firstLine="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 xml:space="preserve">Funcionar em WEB, o sistema inteiro (FULL); </w:t>
      </w:r>
    </w:p>
    <w:p w14:paraId="411DEE23" w14:textId="77777777" w:rsidR="000C4BF5" w:rsidRPr="000C4BF5" w:rsidRDefault="000C4BF5" w:rsidP="00527C51">
      <w:pPr>
        <w:pStyle w:val="PargrafodaLista"/>
        <w:numPr>
          <w:ilvl w:val="3"/>
          <w:numId w:val="2"/>
        </w:numPr>
        <w:tabs>
          <w:tab w:val="left" w:pos="1134"/>
        </w:tabs>
        <w:suppressAutoHyphens/>
        <w:spacing w:after="0" w:line="240" w:lineRule="auto"/>
        <w:ind w:left="0" w:firstLine="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 xml:space="preserve">Sistema operacional do servidor de banco de dados será Windows 2003, Server ou Linux; </w:t>
      </w:r>
    </w:p>
    <w:p w14:paraId="34459BAB" w14:textId="77777777" w:rsidR="000C4BF5" w:rsidRPr="000C4BF5" w:rsidRDefault="000C4BF5" w:rsidP="00527C51">
      <w:pPr>
        <w:pStyle w:val="PargrafodaLista"/>
        <w:numPr>
          <w:ilvl w:val="3"/>
          <w:numId w:val="2"/>
        </w:numPr>
        <w:tabs>
          <w:tab w:val="left" w:pos="1134"/>
        </w:tabs>
        <w:suppressAutoHyphens/>
        <w:spacing w:after="0" w:line="240" w:lineRule="auto"/>
        <w:ind w:left="0" w:firstLine="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lastRenderedPageBreak/>
        <w:t xml:space="preserve">Impressão de documento em qualquer tipo de impressora; </w:t>
      </w:r>
    </w:p>
    <w:p w14:paraId="6D71B8A0" w14:textId="77777777" w:rsidR="000C4BF5" w:rsidRPr="000C4BF5" w:rsidRDefault="000C4BF5" w:rsidP="00527C51">
      <w:pPr>
        <w:pStyle w:val="PargrafodaLista"/>
        <w:numPr>
          <w:ilvl w:val="3"/>
          <w:numId w:val="2"/>
        </w:numPr>
        <w:tabs>
          <w:tab w:val="left" w:pos="1134"/>
        </w:tabs>
        <w:suppressAutoHyphens/>
        <w:spacing w:after="0" w:line="240" w:lineRule="auto"/>
        <w:ind w:left="0" w:firstLine="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 xml:space="preserve">O número de usuários deve ser ilimitado; </w:t>
      </w:r>
    </w:p>
    <w:p w14:paraId="3EC4B33C" w14:textId="77777777" w:rsidR="000C4BF5" w:rsidRPr="000C4BF5" w:rsidRDefault="000C4BF5" w:rsidP="00527C51">
      <w:pPr>
        <w:pStyle w:val="PargrafodaLista"/>
        <w:numPr>
          <w:ilvl w:val="3"/>
          <w:numId w:val="2"/>
        </w:numPr>
        <w:tabs>
          <w:tab w:val="left" w:pos="1134"/>
        </w:tabs>
        <w:suppressAutoHyphens/>
        <w:spacing w:after="0" w:line="240" w:lineRule="auto"/>
        <w:ind w:left="0" w:firstLine="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 xml:space="preserve">Os sistemas deverão permitir a geração de arquivos texto com dados a serem selecionados e layout configurável pelo usuário; </w:t>
      </w:r>
    </w:p>
    <w:p w14:paraId="1B1CC7DC" w14:textId="77777777" w:rsidR="000C4BF5" w:rsidRPr="000C4BF5" w:rsidRDefault="000C4BF5" w:rsidP="00527C51">
      <w:pPr>
        <w:pStyle w:val="PargrafodaLista"/>
        <w:numPr>
          <w:ilvl w:val="3"/>
          <w:numId w:val="2"/>
        </w:numPr>
        <w:tabs>
          <w:tab w:val="left" w:pos="1134"/>
        </w:tabs>
        <w:suppressAutoHyphens/>
        <w:spacing w:after="0" w:line="240" w:lineRule="auto"/>
        <w:ind w:left="0" w:firstLine="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 xml:space="preserve">Os sistemas deverão permitir a geração de gráficos de diversos tipos a partir de dados a serem selecionados pelo usuário; </w:t>
      </w:r>
    </w:p>
    <w:p w14:paraId="3A2C0C34" w14:textId="77777777" w:rsidR="000C4BF5" w:rsidRPr="000C4BF5" w:rsidRDefault="000C4BF5" w:rsidP="00527C51">
      <w:pPr>
        <w:pStyle w:val="PargrafodaLista"/>
        <w:numPr>
          <w:ilvl w:val="3"/>
          <w:numId w:val="2"/>
        </w:numPr>
        <w:tabs>
          <w:tab w:val="left" w:pos="1134"/>
        </w:tabs>
        <w:suppressAutoHyphens/>
        <w:spacing w:after="0" w:line="240" w:lineRule="auto"/>
        <w:ind w:left="0" w:firstLine="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 xml:space="preserve">Os sistemas deverão possuir um gerador de consultas avançado permitindo ao usuário a escolha dos dados (mais de uma coluna) e a sua classificação segundo os critérios: igual, diferente, maior ou igual, menor ou igual, começando com, contendo, período, período relativo. Este mecanismo deverá permitir salvar esta consulta para sua posterior utilização; </w:t>
      </w:r>
    </w:p>
    <w:p w14:paraId="46DCF318" w14:textId="77777777" w:rsidR="000C4BF5" w:rsidRPr="000C4BF5" w:rsidRDefault="000C4BF5" w:rsidP="00527C51">
      <w:pPr>
        <w:pStyle w:val="PargrafodaLista"/>
        <w:numPr>
          <w:ilvl w:val="3"/>
          <w:numId w:val="2"/>
        </w:numPr>
        <w:tabs>
          <w:tab w:val="left" w:pos="1134"/>
        </w:tabs>
        <w:suppressAutoHyphens/>
        <w:spacing w:after="0" w:line="240" w:lineRule="auto"/>
        <w:ind w:left="0" w:firstLine="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 xml:space="preserve">Os sistemas deverão possuir um Gerador de Relatórios permitindo ao usuário a escolha dos dados e a classificação; </w:t>
      </w:r>
    </w:p>
    <w:p w14:paraId="2566AF25" w14:textId="77777777" w:rsidR="000C4BF5" w:rsidRPr="000C4BF5" w:rsidRDefault="000C4BF5" w:rsidP="00527C51">
      <w:pPr>
        <w:pStyle w:val="PargrafodaLista"/>
        <w:numPr>
          <w:ilvl w:val="3"/>
          <w:numId w:val="2"/>
        </w:numPr>
        <w:tabs>
          <w:tab w:val="left" w:pos="1134"/>
        </w:tabs>
        <w:suppressAutoHyphens/>
        <w:spacing w:after="0" w:line="240" w:lineRule="auto"/>
        <w:ind w:left="0" w:firstLine="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 xml:space="preserve">Todos os relatórios deverão ter a possibilidade de serem visualizados em tela, antes da impressão, e de se escolher a impressora da rede onde se deseja fazer a impressão; </w:t>
      </w:r>
    </w:p>
    <w:p w14:paraId="6F59E698" w14:textId="77777777" w:rsidR="000C4BF5" w:rsidRPr="000C4BF5" w:rsidRDefault="000C4BF5" w:rsidP="00527C51">
      <w:pPr>
        <w:pStyle w:val="PargrafodaLista"/>
        <w:numPr>
          <w:ilvl w:val="3"/>
          <w:numId w:val="2"/>
        </w:numPr>
        <w:tabs>
          <w:tab w:val="left" w:pos="1134"/>
        </w:tabs>
        <w:suppressAutoHyphens/>
        <w:spacing w:after="0" w:line="240" w:lineRule="auto"/>
        <w:ind w:left="0" w:firstLine="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Todos os relatórios deverão ter a possibilidade de serem gravados em arquivos em diversos formatos (</w:t>
      </w:r>
      <w:proofErr w:type="spellStart"/>
      <w:r w:rsidRPr="000C4BF5">
        <w:rPr>
          <w:rFonts w:asciiTheme="minorHAnsi" w:hAnsiTheme="minorHAnsi" w:cstheme="minorHAnsi"/>
          <w:bCs/>
          <w:color w:val="000000" w:themeColor="text1"/>
          <w:sz w:val="22"/>
        </w:rPr>
        <w:t>txt</w:t>
      </w:r>
      <w:proofErr w:type="spellEnd"/>
      <w:r w:rsidRPr="000C4BF5">
        <w:rPr>
          <w:rFonts w:asciiTheme="minorHAnsi" w:hAnsiTheme="minorHAnsi" w:cstheme="minorHAnsi"/>
          <w:bCs/>
          <w:color w:val="000000" w:themeColor="text1"/>
          <w:sz w:val="22"/>
        </w:rPr>
        <w:t xml:space="preserve">, </w:t>
      </w:r>
      <w:proofErr w:type="spellStart"/>
      <w:r w:rsidRPr="000C4BF5">
        <w:rPr>
          <w:rFonts w:asciiTheme="minorHAnsi" w:hAnsiTheme="minorHAnsi" w:cstheme="minorHAnsi"/>
          <w:bCs/>
          <w:color w:val="000000" w:themeColor="text1"/>
          <w:sz w:val="22"/>
        </w:rPr>
        <w:t>rtf</w:t>
      </w:r>
      <w:proofErr w:type="spellEnd"/>
      <w:r w:rsidRPr="000C4BF5">
        <w:rPr>
          <w:rFonts w:asciiTheme="minorHAnsi" w:hAnsiTheme="minorHAnsi" w:cstheme="minorHAnsi"/>
          <w:bCs/>
          <w:color w:val="000000" w:themeColor="text1"/>
          <w:sz w:val="22"/>
        </w:rPr>
        <w:t xml:space="preserve">, </w:t>
      </w:r>
      <w:proofErr w:type="spellStart"/>
      <w:r w:rsidRPr="000C4BF5">
        <w:rPr>
          <w:rFonts w:asciiTheme="minorHAnsi" w:hAnsiTheme="minorHAnsi" w:cstheme="minorHAnsi"/>
          <w:bCs/>
          <w:color w:val="000000" w:themeColor="text1"/>
          <w:sz w:val="22"/>
        </w:rPr>
        <w:t>html</w:t>
      </w:r>
      <w:proofErr w:type="spellEnd"/>
      <w:r w:rsidRPr="000C4BF5">
        <w:rPr>
          <w:rFonts w:asciiTheme="minorHAnsi" w:hAnsiTheme="minorHAnsi" w:cstheme="minorHAnsi"/>
          <w:bCs/>
          <w:color w:val="000000" w:themeColor="text1"/>
          <w:sz w:val="22"/>
        </w:rPr>
        <w:t xml:space="preserve">, </w:t>
      </w:r>
      <w:proofErr w:type="spellStart"/>
      <w:r w:rsidRPr="000C4BF5">
        <w:rPr>
          <w:rFonts w:asciiTheme="minorHAnsi" w:hAnsiTheme="minorHAnsi" w:cstheme="minorHAnsi"/>
          <w:bCs/>
          <w:color w:val="000000" w:themeColor="text1"/>
          <w:sz w:val="22"/>
        </w:rPr>
        <w:t>pdf</w:t>
      </w:r>
      <w:proofErr w:type="spellEnd"/>
      <w:r w:rsidRPr="000C4BF5">
        <w:rPr>
          <w:rFonts w:asciiTheme="minorHAnsi" w:hAnsiTheme="minorHAnsi" w:cstheme="minorHAnsi"/>
          <w:bCs/>
          <w:color w:val="000000" w:themeColor="text1"/>
          <w:sz w:val="22"/>
        </w:rPr>
        <w:t xml:space="preserve">, </w:t>
      </w:r>
      <w:proofErr w:type="spellStart"/>
      <w:r w:rsidRPr="000C4BF5">
        <w:rPr>
          <w:rFonts w:asciiTheme="minorHAnsi" w:hAnsiTheme="minorHAnsi" w:cstheme="minorHAnsi"/>
          <w:bCs/>
          <w:color w:val="000000" w:themeColor="text1"/>
          <w:sz w:val="22"/>
        </w:rPr>
        <w:t>xls</w:t>
      </w:r>
      <w:proofErr w:type="spellEnd"/>
      <w:r w:rsidRPr="000C4BF5">
        <w:rPr>
          <w:rFonts w:asciiTheme="minorHAnsi" w:hAnsiTheme="minorHAnsi" w:cstheme="minorHAnsi"/>
          <w:bCs/>
          <w:color w:val="000000" w:themeColor="text1"/>
          <w:sz w:val="22"/>
        </w:rPr>
        <w:t>, Excel, entre outros);</w:t>
      </w:r>
    </w:p>
    <w:p w14:paraId="66F05259" w14:textId="77777777" w:rsidR="000C4BF5" w:rsidRPr="000C4BF5" w:rsidRDefault="000C4BF5" w:rsidP="00527C51">
      <w:pPr>
        <w:pStyle w:val="PargrafodaLista"/>
        <w:numPr>
          <w:ilvl w:val="3"/>
          <w:numId w:val="2"/>
        </w:numPr>
        <w:tabs>
          <w:tab w:val="left" w:pos="1134"/>
        </w:tabs>
        <w:suppressAutoHyphens/>
        <w:spacing w:after="0" w:line="240" w:lineRule="auto"/>
        <w:ind w:left="0" w:firstLine="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Permitir Integração de todos os Sistemas;</w:t>
      </w:r>
    </w:p>
    <w:p w14:paraId="2C94075C" w14:textId="77777777" w:rsidR="000C4BF5" w:rsidRPr="000C4BF5" w:rsidRDefault="000C4BF5" w:rsidP="00527C51">
      <w:pPr>
        <w:pStyle w:val="PargrafodaLista"/>
        <w:numPr>
          <w:ilvl w:val="3"/>
          <w:numId w:val="2"/>
        </w:numPr>
        <w:tabs>
          <w:tab w:val="left" w:pos="1134"/>
        </w:tabs>
        <w:suppressAutoHyphens/>
        <w:spacing w:after="0" w:line="240" w:lineRule="auto"/>
        <w:ind w:left="0" w:firstLine="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 xml:space="preserve">As telas dos sistemas devem possuir um grid configurável que permita ocultar a visualização das colunas indesejáveis; </w:t>
      </w:r>
    </w:p>
    <w:p w14:paraId="45EB24E5" w14:textId="77777777" w:rsidR="000C4BF5" w:rsidRPr="000C4BF5" w:rsidRDefault="000C4BF5" w:rsidP="00527C51">
      <w:pPr>
        <w:pStyle w:val="PargrafodaLista"/>
        <w:numPr>
          <w:ilvl w:val="3"/>
          <w:numId w:val="2"/>
        </w:numPr>
        <w:tabs>
          <w:tab w:val="left" w:pos="1134"/>
        </w:tabs>
        <w:suppressAutoHyphens/>
        <w:spacing w:after="0" w:line="240" w:lineRule="auto"/>
        <w:ind w:left="0" w:firstLine="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 xml:space="preserve">As telas dos sistemas devem possuir um mecanismo de ordenação das colunas de forma crescente ou decrescente; e </w:t>
      </w:r>
    </w:p>
    <w:p w14:paraId="68F3422D" w14:textId="77777777" w:rsidR="000C4BF5" w:rsidRPr="000C4BF5" w:rsidRDefault="000C4BF5" w:rsidP="00527C51">
      <w:pPr>
        <w:pStyle w:val="PargrafodaLista"/>
        <w:numPr>
          <w:ilvl w:val="3"/>
          <w:numId w:val="2"/>
        </w:numPr>
        <w:tabs>
          <w:tab w:val="left" w:pos="1134"/>
        </w:tabs>
        <w:suppressAutoHyphens/>
        <w:spacing w:after="0" w:line="240" w:lineRule="auto"/>
        <w:ind w:left="0" w:firstLine="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 xml:space="preserve">As telas dos sistemas devem ter um mecanismo de memorização das últimas configurações realizadas quanto ao posicionamento da tela, exibição das colunas e sua ordenação. </w:t>
      </w:r>
    </w:p>
    <w:p w14:paraId="573EA225" w14:textId="77777777" w:rsidR="000C4BF5" w:rsidRPr="000C4BF5" w:rsidRDefault="000C4BF5" w:rsidP="00527C51">
      <w:pPr>
        <w:pStyle w:val="PargrafodaLista"/>
        <w:numPr>
          <w:ilvl w:val="3"/>
          <w:numId w:val="2"/>
        </w:numPr>
        <w:tabs>
          <w:tab w:val="left" w:pos="1134"/>
        </w:tabs>
        <w:suppressAutoHyphens/>
        <w:spacing w:after="0" w:line="240" w:lineRule="auto"/>
        <w:ind w:left="0" w:firstLine="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Os sistemas deverão estar adequados ao SIAP/AL conforme regulamentação do Tribunal de Contas dos Municípios do Estado de Alagoas para exportação de todas as informações referentes a licitações e compras sem que haja necessidade de redigi tações.</w:t>
      </w:r>
    </w:p>
    <w:p w14:paraId="18DF5191" w14:textId="77777777" w:rsidR="000C4BF5" w:rsidRPr="000C4BF5" w:rsidRDefault="000C4BF5" w:rsidP="000C4BF5">
      <w:pPr>
        <w:suppressAutoHyphens/>
        <w:spacing w:after="0" w:line="240" w:lineRule="auto"/>
        <w:rPr>
          <w:rFonts w:asciiTheme="minorHAnsi" w:hAnsiTheme="minorHAnsi" w:cstheme="minorHAnsi"/>
          <w:bCs/>
          <w:color w:val="000000" w:themeColor="text1"/>
        </w:rPr>
      </w:pPr>
    </w:p>
    <w:p w14:paraId="4A48DF46" w14:textId="77777777" w:rsidR="000C4BF5" w:rsidRPr="000C4BF5" w:rsidRDefault="000C4BF5" w:rsidP="00527C51">
      <w:pPr>
        <w:pStyle w:val="PargrafodaLista"/>
        <w:numPr>
          <w:ilvl w:val="2"/>
          <w:numId w:val="2"/>
        </w:numPr>
        <w:suppressAutoHyphens/>
        <w:spacing w:after="0" w:line="240" w:lineRule="auto"/>
        <w:ind w:left="0" w:firstLine="0"/>
        <w:rPr>
          <w:rFonts w:asciiTheme="minorHAnsi" w:hAnsiTheme="minorHAnsi" w:cstheme="minorHAnsi"/>
          <w:b/>
          <w:color w:val="000000" w:themeColor="text1"/>
          <w:sz w:val="22"/>
        </w:rPr>
      </w:pPr>
      <w:r w:rsidRPr="000C4BF5">
        <w:rPr>
          <w:rFonts w:asciiTheme="minorHAnsi" w:hAnsiTheme="minorHAnsi" w:cstheme="minorHAnsi"/>
          <w:b/>
          <w:color w:val="000000" w:themeColor="text1"/>
          <w:sz w:val="22"/>
        </w:rPr>
        <w:t xml:space="preserve">DOS REQUISITOS DE SEGURANÇA </w:t>
      </w:r>
    </w:p>
    <w:p w14:paraId="68AA51BA" w14:textId="77777777" w:rsidR="000C4BF5" w:rsidRPr="000C4BF5" w:rsidRDefault="000C4BF5" w:rsidP="00527C51">
      <w:pPr>
        <w:pStyle w:val="PargrafodaLista"/>
        <w:numPr>
          <w:ilvl w:val="3"/>
          <w:numId w:val="2"/>
        </w:numPr>
        <w:tabs>
          <w:tab w:val="left" w:pos="1134"/>
        </w:tabs>
        <w:suppressAutoHyphens/>
        <w:spacing w:after="0" w:line="240" w:lineRule="auto"/>
        <w:ind w:left="0" w:firstLine="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 xml:space="preserve">Todos os Sistemas devem ser gerenciados por uma “Permissão de Acesso” sendo esta implantada para cada sistema em particular e para cada usuário, inclusive com tempo para expiração; </w:t>
      </w:r>
    </w:p>
    <w:p w14:paraId="690E297B" w14:textId="77777777" w:rsidR="000C4BF5" w:rsidRPr="000C4BF5" w:rsidRDefault="000C4BF5" w:rsidP="00527C51">
      <w:pPr>
        <w:pStyle w:val="PargrafodaLista"/>
        <w:numPr>
          <w:ilvl w:val="3"/>
          <w:numId w:val="2"/>
        </w:numPr>
        <w:tabs>
          <w:tab w:val="left" w:pos="1134"/>
        </w:tabs>
        <w:suppressAutoHyphens/>
        <w:spacing w:after="0" w:line="240" w:lineRule="auto"/>
        <w:ind w:left="0" w:firstLine="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 xml:space="preserve">Permitir o cadastramento de usuários e senhas com diversos níveis de responsabilidade. O acesso / permissão de cada usuário deve ser em nível de função; </w:t>
      </w:r>
    </w:p>
    <w:p w14:paraId="5F5A3683" w14:textId="77777777" w:rsidR="000C4BF5" w:rsidRPr="000C4BF5" w:rsidRDefault="000C4BF5" w:rsidP="00527C51">
      <w:pPr>
        <w:pStyle w:val="PargrafodaLista"/>
        <w:numPr>
          <w:ilvl w:val="3"/>
          <w:numId w:val="2"/>
        </w:numPr>
        <w:tabs>
          <w:tab w:val="left" w:pos="1134"/>
        </w:tabs>
        <w:suppressAutoHyphens/>
        <w:spacing w:after="0" w:line="240" w:lineRule="auto"/>
        <w:ind w:left="0" w:firstLine="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 xml:space="preserve">Cadastramento de funções permitidas em diversos níveis: usuário, departamento ou grupo; </w:t>
      </w:r>
    </w:p>
    <w:p w14:paraId="22EA2FD6" w14:textId="77777777" w:rsidR="000C4BF5" w:rsidRPr="000C4BF5" w:rsidRDefault="000C4BF5" w:rsidP="00527C51">
      <w:pPr>
        <w:pStyle w:val="PargrafodaLista"/>
        <w:numPr>
          <w:ilvl w:val="3"/>
          <w:numId w:val="2"/>
        </w:numPr>
        <w:tabs>
          <w:tab w:val="left" w:pos="1134"/>
        </w:tabs>
        <w:suppressAutoHyphens/>
        <w:spacing w:after="0" w:line="240" w:lineRule="auto"/>
        <w:ind w:left="0" w:firstLine="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 xml:space="preserve">Visualização do menu somente das opções que o usuário possui autorização de acesso; </w:t>
      </w:r>
    </w:p>
    <w:p w14:paraId="0D39DBF8" w14:textId="77777777" w:rsidR="000C4BF5" w:rsidRPr="000C4BF5" w:rsidRDefault="000C4BF5" w:rsidP="00527C51">
      <w:pPr>
        <w:pStyle w:val="PargrafodaLista"/>
        <w:numPr>
          <w:ilvl w:val="3"/>
          <w:numId w:val="2"/>
        </w:numPr>
        <w:tabs>
          <w:tab w:val="left" w:pos="1134"/>
        </w:tabs>
        <w:suppressAutoHyphens/>
        <w:spacing w:after="0" w:line="240" w:lineRule="auto"/>
        <w:ind w:left="0" w:firstLine="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 xml:space="preserve">O menu deve ser personalizado e estar organizado por assunto; </w:t>
      </w:r>
    </w:p>
    <w:p w14:paraId="7FB8678C" w14:textId="77777777" w:rsidR="000C4BF5" w:rsidRPr="000C4BF5" w:rsidRDefault="000C4BF5" w:rsidP="00527C51">
      <w:pPr>
        <w:pStyle w:val="PargrafodaLista"/>
        <w:numPr>
          <w:ilvl w:val="3"/>
          <w:numId w:val="2"/>
        </w:numPr>
        <w:tabs>
          <w:tab w:val="left" w:pos="1134"/>
        </w:tabs>
        <w:suppressAutoHyphens/>
        <w:spacing w:after="0" w:line="240" w:lineRule="auto"/>
        <w:ind w:left="0" w:firstLine="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 xml:space="preserve">O administrador do sistema deve ter a opção de incluir e excluir do menu do sistema os relatórios criados pelo usuário; </w:t>
      </w:r>
    </w:p>
    <w:p w14:paraId="60695760" w14:textId="77777777" w:rsidR="000C4BF5" w:rsidRPr="000C4BF5" w:rsidRDefault="000C4BF5" w:rsidP="00527C51">
      <w:pPr>
        <w:pStyle w:val="PargrafodaLista"/>
        <w:numPr>
          <w:ilvl w:val="3"/>
          <w:numId w:val="2"/>
        </w:numPr>
        <w:tabs>
          <w:tab w:val="left" w:pos="1134"/>
        </w:tabs>
        <w:suppressAutoHyphens/>
        <w:spacing w:after="0" w:line="240" w:lineRule="auto"/>
        <w:ind w:left="0" w:firstLine="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 xml:space="preserve">Rotina de Backup Integrada ao Sistema e gerenciada pelo próprio SGBD e que possa ser executado com o Banco de dados sendo utilizado pelos Sistemas Aplicativos; </w:t>
      </w:r>
    </w:p>
    <w:p w14:paraId="4449DEE8" w14:textId="77777777" w:rsidR="000C4BF5" w:rsidRPr="000C4BF5" w:rsidRDefault="000C4BF5" w:rsidP="00527C51">
      <w:pPr>
        <w:pStyle w:val="PargrafodaLista"/>
        <w:numPr>
          <w:ilvl w:val="3"/>
          <w:numId w:val="2"/>
        </w:numPr>
        <w:tabs>
          <w:tab w:val="left" w:pos="1134"/>
        </w:tabs>
        <w:suppressAutoHyphens/>
        <w:spacing w:after="0" w:line="240" w:lineRule="auto"/>
        <w:ind w:left="0" w:firstLine="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 xml:space="preserve">Possuir backup automático que pode ser disparado a partir da finalização do sistema; e </w:t>
      </w:r>
    </w:p>
    <w:p w14:paraId="60F94CBC" w14:textId="77777777" w:rsidR="000C4BF5" w:rsidRPr="000C4BF5" w:rsidRDefault="000C4BF5" w:rsidP="00527C51">
      <w:pPr>
        <w:pStyle w:val="PargrafodaLista"/>
        <w:numPr>
          <w:ilvl w:val="3"/>
          <w:numId w:val="2"/>
        </w:numPr>
        <w:tabs>
          <w:tab w:val="left" w:pos="1134"/>
        </w:tabs>
        <w:suppressAutoHyphens/>
        <w:spacing w:after="0" w:line="240" w:lineRule="auto"/>
        <w:ind w:left="0" w:firstLine="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 xml:space="preserve">Ter controle das operações efetuadas nos sistemas através de auditoria interna automática nos sistemas aplicativos. </w:t>
      </w:r>
    </w:p>
    <w:p w14:paraId="5701BC0F" w14:textId="77777777" w:rsidR="000C4BF5" w:rsidRPr="000C4BF5" w:rsidRDefault="000C4BF5" w:rsidP="00527C51">
      <w:pPr>
        <w:pStyle w:val="PargrafodaLista"/>
        <w:numPr>
          <w:ilvl w:val="1"/>
          <w:numId w:val="2"/>
        </w:numPr>
        <w:suppressAutoHyphens/>
        <w:spacing w:after="0" w:line="240" w:lineRule="auto"/>
        <w:ind w:left="0" w:firstLine="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 xml:space="preserve">O(s) serviço(s) objeto desta contratação são caracterizados como comuns.  </w:t>
      </w:r>
    </w:p>
    <w:p w14:paraId="78987DA3" w14:textId="77777777" w:rsidR="000C4BF5" w:rsidRPr="000C4BF5" w:rsidRDefault="000C4BF5" w:rsidP="00527C51">
      <w:pPr>
        <w:pStyle w:val="PargrafodaLista"/>
        <w:numPr>
          <w:ilvl w:val="1"/>
          <w:numId w:val="2"/>
        </w:numPr>
        <w:suppressAutoHyphens/>
        <w:spacing w:after="0" w:line="240" w:lineRule="auto"/>
        <w:ind w:left="0" w:firstLine="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O prazo de vigência da contratação é de 12 (doze) meses, contados do(a) sua assinatura, prorrogável para até 10 anos, na forma dos artigos 106 e 107 da Lei n° 14.133, de 2021.</w:t>
      </w:r>
    </w:p>
    <w:p w14:paraId="0D18CF87" w14:textId="77777777" w:rsidR="000C4BF5" w:rsidRPr="000C4BF5" w:rsidRDefault="000C4BF5" w:rsidP="00527C51">
      <w:pPr>
        <w:pStyle w:val="PargrafodaLista"/>
        <w:numPr>
          <w:ilvl w:val="1"/>
          <w:numId w:val="2"/>
        </w:numPr>
        <w:suppressAutoHyphens/>
        <w:spacing w:after="0" w:line="240" w:lineRule="auto"/>
        <w:ind w:left="0" w:firstLine="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O serviço é enquadrado como continuado tendo em vista que está definido no Estudo Técnico Preliminar.</w:t>
      </w:r>
    </w:p>
    <w:bookmarkEnd w:id="3"/>
    <w:p w14:paraId="0BDE2485" w14:textId="77777777" w:rsidR="000C4BF5" w:rsidRPr="000C4BF5" w:rsidRDefault="000C4BF5" w:rsidP="000C4BF5">
      <w:pPr>
        <w:pStyle w:val="PargrafodaLista"/>
        <w:spacing w:before="120" w:after="0" w:line="240" w:lineRule="auto"/>
        <w:ind w:left="0"/>
        <w:rPr>
          <w:rFonts w:asciiTheme="minorHAnsi" w:hAnsiTheme="minorHAnsi" w:cstheme="minorHAnsi"/>
          <w:bCs/>
          <w:color w:val="000000" w:themeColor="text1"/>
          <w:sz w:val="22"/>
        </w:rPr>
      </w:pPr>
    </w:p>
    <w:p w14:paraId="642BB7D0" w14:textId="77777777" w:rsidR="000C4BF5" w:rsidRPr="000C4BF5" w:rsidRDefault="000C4BF5" w:rsidP="00527C51">
      <w:pPr>
        <w:pStyle w:val="Nivel1"/>
        <w:numPr>
          <w:ilvl w:val="0"/>
          <w:numId w:val="2"/>
        </w:numPr>
        <w:spacing w:before="0" w:after="0" w:line="240" w:lineRule="auto"/>
        <w:ind w:left="0" w:firstLine="0"/>
        <w:rPr>
          <w:rFonts w:asciiTheme="minorHAnsi" w:hAnsiTheme="minorHAnsi" w:cstheme="minorHAnsi"/>
          <w:color w:val="000000" w:themeColor="text1"/>
          <w:sz w:val="22"/>
          <w:szCs w:val="22"/>
        </w:rPr>
      </w:pPr>
      <w:r w:rsidRPr="000C4BF5">
        <w:rPr>
          <w:rFonts w:asciiTheme="minorHAnsi" w:hAnsiTheme="minorHAnsi" w:cstheme="minorHAnsi"/>
          <w:color w:val="000000" w:themeColor="text1"/>
          <w:sz w:val="22"/>
          <w:szCs w:val="22"/>
        </w:rPr>
        <w:lastRenderedPageBreak/>
        <w:t>DESCRIÇÃO DA SOLUÇÃO COMO UM TODO CONSIDERADO O CICLO DE VIDA DO OBJETO E ESPECIFICAÇÃO DO PRODUTO</w:t>
      </w:r>
    </w:p>
    <w:p w14:paraId="7C379AEC" w14:textId="77777777" w:rsidR="000C4BF5" w:rsidRPr="000C4BF5" w:rsidRDefault="000C4BF5" w:rsidP="00527C51">
      <w:pPr>
        <w:pStyle w:val="PargrafodaLista"/>
        <w:numPr>
          <w:ilvl w:val="1"/>
          <w:numId w:val="2"/>
        </w:numPr>
        <w:suppressAutoHyphens/>
        <w:spacing w:after="0" w:line="240" w:lineRule="auto"/>
        <w:ind w:left="0" w:firstLine="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A descrição da solução como um todo encontra-se pormenorizada em tópico específico dos Estudos Técnicos Preliminares, apêndice deste Termo de Referência.</w:t>
      </w:r>
    </w:p>
    <w:p w14:paraId="7C3F534E" w14:textId="77777777" w:rsidR="000C4BF5" w:rsidRPr="000C4BF5" w:rsidRDefault="000C4BF5" w:rsidP="000C4BF5">
      <w:pPr>
        <w:pStyle w:val="PargrafodaLista"/>
        <w:spacing w:before="120" w:after="0" w:line="240" w:lineRule="auto"/>
        <w:ind w:left="0"/>
        <w:rPr>
          <w:rFonts w:asciiTheme="minorHAnsi" w:hAnsiTheme="minorHAnsi" w:cstheme="minorHAnsi"/>
          <w:bCs/>
          <w:color w:val="000000" w:themeColor="text1"/>
          <w:sz w:val="22"/>
        </w:rPr>
      </w:pPr>
    </w:p>
    <w:p w14:paraId="246BD60B" w14:textId="77777777" w:rsidR="000C4BF5" w:rsidRPr="000C4BF5" w:rsidRDefault="000C4BF5" w:rsidP="00527C51">
      <w:pPr>
        <w:pStyle w:val="Nivel1"/>
        <w:numPr>
          <w:ilvl w:val="0"/>
          <w:numId w:val="2"/>
        </w:numPr>
        <w:spacing w:before="0" w:after="0" w:line="240" w:lineRule="auto"/>
        <w:ind w:left="0" w:firstLine="0"/>
        <w:rPr>
          <w:rFonts w:asciiTheme="minorHAnsi" w:hAnsiTheme="minorHAnsi" w:cstheme="minorHAnsi"/>
          <w:color w:val="000000" w:themeColor="text1"/>
          <w:sz w:val="22"/>
          <w:szCs w:val="22"/>
        </w:rPr>
      </w:pPr>
      <w:r w:rsidRPr="000C4BF5">
        <w:rPr>
          <w:rFonts w:asciiTheme="minorHAnsi" w:hAnsiTheme="minorHAnsi" w:cstheme="minorHAnsi"/>
          <w:color w:val="000000" w:themeColor="text1"/>
          <w:sz w:val="22"/>
          <w:szCs w:val="22"/>
        </w:rPr>
        <w:t>FUNDAMENTAÇÃO DA CONTRATAÇÃO</w:t>
      </w:r>
    </w:p>
    <w:p w14:paraId="57FF1D77" w14:textId="77777777" w:rsidR="000C4BF5" w:rsidRPr="000C4BF5" w:rsidRDefault="000C4BF5" w:rsidP="00527C51">
      <w:pPr>
        <w:pStyle w:val="PargrafodaLista"/>
        <w:numPr>
          <w:ilvl w:val="1"/>
          <w:numId w:val="2"/>
        </w:numPr>
        <w:suppressAutoHyphens/>
        <w:spacing w:after="0" w:line="240" w:lineRule="auto"/>
        <w:ind w:left="0" w:right="47" w:firstLine="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A iniciativa parte da constatação de que a Prefeitura Municipal de Canapi/AL carece de soluções tecnológicas especializadas para atender às exigências do Tribunal de Contas do Estado de Alagoas quanto à prestação de contas nos âmbitos da Educação, Saúde e Regime Próprio de Previdência Social (RPPS). A ausência de sistemas estruturados compromete a padronização das informações, a rastreabilidade dos dados, a eficiência da gestão e o cumprimento dos prazos e formatos legais estabelecidos pelo TCE/AL.</w:t>
      </w:r>
    </w:p>
    <w:p w14:paraId="711A4448" w14:textId="77777777" w:rsidR="000C4BF5" w:rsidRPr="000C4BF5" w:rsidRDefault="000C4BF5" w:rsidP="00527C51">
      <w:pPr>
        <w:pStyle w:val="PargrafodaLista"/>
        <w:numPr>
          <w:ilvl w:val="1"/>
          <w:numId w:val="2"/>
        </w:numPr>
        <w:suppressAutoHyphens/>
        <w:spacing w:after="0" w:line="240" w:lineRule="auto"/>
        <w:ind w:left="0" w:right="47" w:firstLine="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A contratação visa suprir a inexistência de ferramentas informatizadas voltadas à coleta, estruturação, validação e geração de arquivos XML conforme os leiautes do Sistema Integrado de Auditoria Pública (SIAP) para os módulos de Educação, Saúde e RPPS. As soluções contemplam funcionalidades essenciais como gestão de escolas, profissionais e alunos (educação), procedimentos ambulatoriais e hospitalares (saúde), e concessão de benefícios e execução financeira (RPPS). Isso garantirá conformidade com as exigências técnicas e legais, além de maior controle, eficiência e transparência institucional.</w:t>
      </w:r>
    </w:p>
    <w:p w14:paraId="17BA6722" w14:textId="77777777" w:rsidR="000C4BF5" w:rsidRPr="000C4BF5" w:rsidRDefault="000C4BF5" w:rsidP="00527C51">
      <w:pPr>
        <w:pStyle w:val="PargrafodaLista"/>
        <w:numPr>
          <w:ilvl w:val="1"/>
          <w:numId w:val="2"/>
        </w:numPr>
        <w:suppressAutoHyphens/>
        <w:spacing w:after="0" w:line="240" w:lineRule="auto"/>
        <w:ind w:left="0" w:right="47" w:firstLine="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 xml:space="preserve">A equipe de planejamento avaliou alternativas como desenvolvimento próprio, uso de software livre e aquisição definitiva, concluindo que o modelo de contratação por licenciamento com serviços agregados (incluindo suporte, manutenção e treinamentos) é o mais viável tecnicamente. </w:t>
      </w:r>
    </w:p>
    <w:p w14:paraId="65134942" w14:textId="77777777" w:rsidR="000C4BF5" w:rsidRPr="000C4BF5" w:rsidRDefault="000C4BF5" w:rsidP="00527C51">
      <w:pPr>
        <w:pStyle w:val="PargrafodaLista"/>
        <w:numPr>
          <w:ilvl w:val="1"/>
          <w:numId w:val="2"/>
        </w:numPr>
        <w:suppressAutoHyphens/>
        <w:spacing w:after="0" w:line="240" w:lineRule="auto"/>
        <w:ind w:left="0" w:right="47" w:firstLine="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A contratação não será parcelada, pois trata-se de soluções integradas por módulo, que demandam interoperabilidade, uniformidade técnica e gestão centralizada. A fragmentação comprometeria a integridade dos dados e aumentaria os riscos contratuais, sem trazer vantagens operacionais ou econômicas.</w:t>
      </w:r>
    </w:p>
    <w:p w14:paraId="2FEE54E0" w14:textId="77777777" w:rsidR="000C4BF5" w:rsidRPr="000C4BF5" w:rsidRDefault="000C4BF5" w:rsidP="00527C51">
      <w:pPr>
        <w:pStyle w:val="PargrafodaLista"/>
        <w:numPr>
          <w:ilvl w:val="1"/>
          <w:numId w:val="2"/>
        </w:numPr>
        <w:suppressAutoHyphens/>
        <w:spacing w:after="0" w:line="240" w:lineRule="auto"/>
        <w:ind w:left="0" w:right="47" w:firstLine="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Como resultados esperados, a implantação das soluções permitirá a regularização das obrigações junto ao TCE/AL, a qualificação dos dados, a padronização de processos e a melhoria na gestão das informações públicas, promovendo transparência, segurança e eficiência.</w:t>
      </w:r>
    </w:p>
    <w:p w14:paraId="653ADE6E" w14:textId="77777777" w:rsidR="000C4BF5" w:rsidRPr="000C4BF5" w:rsidRDefault="000C4BF5" w:rsidP="00527C51">
      <w:pPr>
        <w:pStyle w:val="PargrafodaLista"/>
        <w:numPr>
          <w:ilvl w:val="1"/>
          <w:numId w:val="2"/>
        </w:numPr>
        <w:suppressAutoHyphens/>
        <w:spacing w:after="0" w:line="240" w:lineRule="auto"/>
        <w:ind w:left="0" w:firstLine="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A análise de riscos identificou cenários como atraso na entrega de leiautes, incompatibilidade com sistemas internos e resistências operacionais. Foram definidos planos preventivos e de contingência para mitigar os impactos. Diante disso, considera-se a contratação viável e recomendada, seguindo-se com a elaboração do Termo de Referência e as etapas subsequentes do processo.</w:t>
      </w:r>
    </w:p>
    <w:p w14:paraId="1E73FFA0" w14:textId="77777777" w:rsidR="000C4BF5" w:rsidRPr="000C4BF5" w:rsidRDefault="000C4BF5" w:rsidP="000C4BF5">
      <w:pPr>
        <w:pStyle w:val="PargrafodaLista"/>
        <w:spacing w:after="0" w:line="240" w:lineRule="auto"/>
        <w:ind w:left="0"/>
        <w:rPr>
          <w:rFonts w:asciiTheme="minorHAnsi" w:hAnsiTheme="minorHAnsi" w:cstheme="minorHAnsi"/>
          <w:bCs/>
          <w:color w:val="000000" w:themeColor="text1"/>
          <w:sz w:val="22"/>
        </w:rPr>
      </w:pPr>
    </w:p>
    <w:p w14:paraId="6322528C" w14:textId="77777777" w:rsidR="000C4BF5" w:rsidRPr="000C4BF5" w:rsidRDefault="000C4BF5" w:rsidP="00527C51">
      <w:pPr>
        <w:pStyle w:val="Nivel1"/>
        <w:numPr>
          <w:ilvl w:val="0"/>
          <w:numId w:val="2"/>
        </w:numPr>
        <w:spacing w:before="0" w:after="0" w:line="240" w:lineRule="auto"/>
        <w:ind w:left="0" w:firstLine="0"/>
        <w:rPr>
          <w:rFonts w:asciiTheme="minorHAnsi" w:hAnsiTheme="minorHAnsi" w:cstheme="minorHAnsi"/>
          <w:color w:val="000000" w:themeColor="text1"/>
          <w:sz w:val="22"/>
          <w:szCs w:val="22"/>
        </w:rPr>
      </w:pPr>
      <w:bookmarkStart w:id="4" w:name="_Hlk205709579"/>
      <w:r w:rsidRPr="000C4BF5">
        <w:rPr>
          <w:rFonts w:asciiTheme="minorHAnsi" w:hAnsiTheme="minorHAnsi" w:cstheme="minorHAnsi"/>
          <w:color w:val="000000" w:themeColor="text1"/>
          <w:sz w:val="22"/>
          <w:szCs w:val="22"/>
        </w:rPr>
        <w:t>REQUISITOS DA CONTRATAÇÃO</w:t>
      </w:r>
    </w:p>
    <w:p w14:paraId="36C5B241" w14:textId="77777777" w:rsidR="000C4BF5" w:rsidRPr="000C4BF5" w:rsidRDefault="000C4BF5" w:rsidP="00527C51">
      <w:pPr>
        <w:pStyle w:val="PargrafodaLista"/>
        <w:numPr>
          <w:ilvl w:val="1"/>
          <w:numId w:val="2"/>
        </w:numPr>
        <w:spacing w:after="0" w:line="240" w:lineRule="auto"/>
        <w:ind w:left="0" w:right="47" w:firstLine="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Sustentabilidade:</w:t>
      </w:r>
    </w:p>
    <w:p w14:paraId="595448F2" w14:textId="77777777" w:rsidR="000C4BF5" w:rsidRPr="000C4BF5" w:rsidRDefault="000C4BF5" w:rsidP="00527C51">
      <w:pPr>
        <w:pStyle w:val="PargrafodaLista"/>
        <w:numPr>
          <w:ilvl w:val="2"/>
          <w:numId w:val="2"/>
        </w:numPr>
        <w:spacing w:before="120" w:after="0" w:line="240" w:lineRule="auto"/>
        <w:ind w:left="0" w:firstLine="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Além dos critérios de sustentabilidade eventualmente inseridos na descrição do objeto, devem ser atendidos os seguintes requisitos, que se baseiam no Guia Nacional de Contratações Sustentáveis, quando for o caso.</w:t>
      </w:r>
    </w:p>
    <w:p w14:paraId="117F43E2" w14:textId="77777777" w:rsidR="000C4BF5" w:rsidRPr="000C4BF5" w:rsidRDefault="000C4BF5" w:rsidP="00527C51">
      <w:pPr>
        <w:pStyle w:val="PargrafodaLista"/>
        <w:numPr>
          <w:ilvl w:val="1"/>
          <w:numId w:val="2"/>
        </w:numPr>
        <w:spacing w:after="0" w:line="240" w:lineRule="auto"/>
        <w:ind w:left="0" w:right="47" w:firstLine="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Indicação de marcas ou modelos:</w:t>
      </w:r>
    </w:p>
    <w:p w14:paraId="5A5BF204" w14:textId="77777777" w:rsidR="000C4BF5" w:rsidRPr="000C4BF5" w:rsidRDefault="000C4BF5" w:rsidP="00527C51">
      <w:pPr>
        <w:pStyle w:val="PargrafodaLista"/>
        <w:numPr>
          <w:ilvl w:val="2"/>
          <w:numId w:val="2"/>
        </w:numPr>
        <w:spacing w:before="120" w:after="0" w:line="240" w:lineRule="auto"/>
        <w:ind w:left="0" w:firstLine="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Não.</w:t>
      </w:r>
    </w:p>
    <w:p w14:paraId="14607725" w14:textId="77777777" w:rsidR="000C4BF5" w:rsidRPr="000C4BF5" w:rsidRDefault="000C4BF5" w:rsidP="00527C51">
      <w:pPr>
        <w:pStyle w:val="PargrafodaLista"/>
        <w:numPr>
          <w:ilvl w:val="1"/>
          <w:numId w:val="2"/>
        </w:numPr>
        <w:spacing w:after="0" w:line="240" w:lineRule="auto"/>
        <w:ind w:left="0" w:right="47" w:firstLine="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Subcontratação:</w:t>
      </w:r>
    </w:p>
    <w:p w14:paraId="53C78B4D" w14:textId="77777777" w:rsidR="000C4BF5" w:rsidRPr="000C4BF5" w:rsidRDefault="000C4BF5" w:rsidP="00527C51">
      <w:pPr>
        <w:pStyle w:val="PargrafodaLista"/>
        <w:numPr>
          <w:ilvl w:val="2"/>
          <w:numId w:val="2"/>
        </w:numPr>
        <w:spacing w:before="120" w:after="0" w:line="240" w:lineRule="auto"/>
        <w:ind w:left="0" w:firstLine="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Não é admitida a subcontratação do objeto contratual.</w:t>
      </w:r>
    </w:p>
    <w:p w14:paraId="2937E00B" w14:textId="77777777" w:rsidR="000C4BF5" w:rsidRPr="000C4BF5" w:rsidRDefault="000C4BF5" w:rsidP="00527C51">
      <w:pPr>
        <w:pStyle w:val="PargrafodaLista"/>
        <w:numPr>
          <w:ilvl w:val="1"/>
          <w:numId w:val="2"/>
        </w:numPr>
        <w:spacing w:after="0" w:line="240" w:lineRule="auto"/>
        <w:ind w:left="0" w:right="47" w:firstLine="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Garantia da contratação:</w:t>
      </w:r>
    </w:p>
    <w:p w14:paraId="5F9ABC05" w14:textId="77777777" w:rsidR="000C4BF5" w:rsidRPr="000C4BF5" w:rsidRDefault="000C4BF5" w:rsidP="00527C51">
      <w:pPr>
        <w:pStyle w:val="PargrafodaLista"/>
        <w:numPr>
          <w:ilvl w:val="2"/>
          <w:numId w:val="2"/>
        </w:numPr>
        <w:spacing w:before="120" w:after="0" w:line="240" w:lineRule="auto"/>
        <w:ind w:left="0" w:firstLine="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Não haverá exigência da garantia da contratação dos artigos 96 e seguintes da Lei nº 14.133, de 2021.</w:t>
      </w:r>
    </w:p>
    <w:p w14:paraId="4E2BE43B" w14:textId="77777777" w:rsidR="000C4BF5" w:rsidRPr="000C4BF5" w:rsidRDefault="000C4BF5" w:rsidP="00527C51">
      <w:pPr>
        <w:pStyle w:val="PargrafodaLista"/>
        <w:numPr>
          <w:ilvl w:val="1"/>
          <w:numId w:val="2"/>
        </w:numPr>
        <w:spacing w:after="0" w:line="240" w:lineRule="auto"/>
        <w:ind w:left="0" w:right="47" w:firstLine="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Da exigência de carta de solidariedade:</w:t>
      </w:r>
    </w:p>
    <w:p w14:paraId="04DF922A" w14:textId="77777777" w:rsidR="000C4BF5" w:rsidRPr="000C4BF5" w:rsidRDefault="000C4BF5" w:rsidP="00527C51">
      <w:pPr>
        <w:pStyle w:val="PargrafodaLista"/>
        <w:numPr>
          <w:ilvl w:val="2"/>
          <w:numId w:val="2"/>
        </w:numPr>
        <w:spacing w:before="120" w:after="0" w:line="240" w:lineRule="auto"/>
        <w:ind w:left="0" w:firstLine="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Não se aplica ao objeto deste Termo de Referência.</w:t>
      </w:r>
    </w:p>
    <w:p w14:paraId="0FF709DC" w14:textId="77777777" w:rsidR="000C4BF5" w:rsidRPr="000C4BF5" w:rsidRDefault="000C4BF5" w:rsidP="00527C51">
      <w:pPr>
        <w:pStyle w:val="PargrafodaLista"/>
        <w:numPr>
          <w:ilvl w:val="1"/>
          <w:numId w:val="2"/>
        </w:numPr>
        <w:spacing w:after="0" w:line="240" w:lineRule="auto"/>
        <w:ind w:left="0" w:right="47" w:firstLine="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lastRenderedPageBreak/>
        <w:t>Benefícios para microempresas e empresas de pequeno porte:</w:t>
      </w:r>
    </w:p>
    <w:p w14:paraId="13420408" w14:textId="77777777" w:rsidR="000C4BF5" w:rsidRPr="000C4BF5" w:rsidRDefault="000C4BF5" w:rsidP="00527C51">
      <w:pPr>
        <w:pStyle w:val="PargrafodaLista"/>
        <w:numPr>
          <w:ilvl w:val="2"/>
          <w:numId w:val="2"/>
        </w:numPr>
        <w:spacing w:before="120" w:after="0" w:line="240" w:lineRule="auto"/>
        <w:ind w:left="0" w:firstLine="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Na presente licitação, a contratação não tem itens exclusivo para microempresas e empresas de pequeno porte.</w:t>
      </w:r>
    </w:p>
    <w:p w14:paraId="66A168D7" w14:textId="77777777" w:rsidR="000C4BF5" w:rsidRPr="000C4BF5" w:rsidRDefault="000C4BF5" w:rsidP="00527C51">
      <w:pPr>
        <w:pStyle w:val="PargrafodaLista"/>
        <w:numPr>
          <w:ilvl w:val="1"/>
          <w:numId w:val="2"/>
        </w:numPr>
        <w:spacing w:after="0" w:line="240" w:lineRule="auto"/>
        <w:ind w:left="0" w:right="47" w:firstLine="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Capacitação:</w:t>
      </w:r>
    </w:p>
    <w:p w14:paraId="593FFA50" w14:textId="77777777" w:rsidR="000C4BF5" w:rsidRPr="000C4BF5" w:rsidRDefault="000C4BF5" w:rsidP="00527C51">
      <w:pPr>
        <w:pStyle w:val="PargrafodaLista"/>
        <w:numPr>
          <w:ilvl w:val="2"/>
          <w:numId w:val="2"/>
        </w:numPr>
        <w:spacing w:before="120" w:after="0" w:line="240" w:lineRule="auto"/>
        <w:ind w:left="0" w:firstLine="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A capacitação dos servidores municipais é requisito essencial para a efetiva utilização do sistema de gestão pública a ser contratado. O treinamento deverá ocorrer de forma a garantir a compreensão plena das funcionalidades dos módulos contratados e a correta operação do sistema pelos usuários finais e gestores.</w:t>
      </w:r>
    </w:p>
    <w:p w14:paraId="0672B2B9" w14:textId="77777777" w:rsidR="000C4BF5" w:rsidRPr="000C4BF5" w:rsidRDefault="000C4BF5" w:rsidP="00527C51">
      <w:pPr>
        <w:pStyle w:val="PargrafodaLista"/>
        <w:numPr>
          <w:ilvl w:val="2"/>
          <w:numId w:val="2"/>
        </w:numPr>
        <w:spacing w:before="120" w:after="0" w:line="240" w:lineRule="auto"/>
        <w:ind w:left="0" w:firstLine="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A capacitação deverá ser realizada preferencialmente de forma presencial, na sede da Prefeitura Municipal de Canapi/AL, podendo ser adotado o formato remoto para os módulos que não exigirem contato prático direto com o sistema ou em situações justificadas pela Administração. A modalidade mista (presencial e remota) poderá ser aceita desde que não comprometa a qualidade do aprendizado.</w:t>
      </w:r>
    </w:p>
    <w:p w14:paraId="793F06A5" w14:textId="77777777" w:rsidR="000C4BF5" w:rsidRPr="000C4BF5" w:rsidRDefault="000C4BF5" w:rsidP="00527C51">
      <w:pPr>
        <w:pStyle w:val="PargrafodaLista"/>
        <w:numPr>
          <w:ilvl w:val="2"/>
          <w:numId w:val="2"/>
        </w:numPr>
        <w:spacing w:before="120" w:after="0" w:line="240" w:lineRule="auto"/>
        <w:ind w:left="0" w:firstLine="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 xml:space="preserve">A carga horária mínima será de 30 (trinta) horas por módulo, podendo ser ajustada conforme a complexidade de cada área. O conteúdo programático deverá ser dividido em turmas conforme o nível de uso (operacional, gerencial ou técnico), garantindo a adequada absorção dos conhecimentos por parte dos usuários, compreendendo o uso das funções do software pertencente a sua área de responsabilidade, conhecimento sobre as parametrizações a serem usadas, uso das rotinas de segurança, de back-up e </w:t>
      </w:r>
      <w:proofErr w:type="spellStart"/>
      <w:r w:rsidRPr="000C4BF5">
        <w:rPr>
          <w:rFonts w:asciiTheme="minorHAnsi" w:hAnsiTheme="minorHAnsi" w:cstheme="minorHAnsi"/>
          <w:bCs/>
          <w:color w:val="000000" w:themeColor="text1"/>
          <w:sz w:val="22"/>
        </w:rPr>
        <w:t>restores</w:t>
      </w:r>
      <w:proofErr w:type="spellEnd"/>
      <w:r w:rsidRPr="000C4BF5">
        <w:rPr>
          <w:rFonts w:asciiTheme="minorHAnsi" w:hAnsiTheme="minorHAnsi" w:cstheme="minorHAnsi"/>
          <w:bCs/>
          <w:color w:val="000000" w:themeColor="text1"/>
          <w:sz w:val="22"/>
        </w:rPr>
        <w:t xml:space="preserve">, rotinas de simulação e de processamento. </w:t>
      </w:r>
    </w:p>
    <w:p w14:paraId="01EEE4ED" w14:textId="77777777" w:rsidR="000C4BF5" w:rsidRPr="000C4BF5" w:rsidRDefault="000C4BF5" w:rsidP="00527C51">
      <w:pPr>
        <w:pStyle w:val="PargrafodaLista"/>
        <w:numPr>
          <w:ilvl w:val="2"/>
          <w:numId w:val="2"/>
        </w:numPr>
        <w:spacing w:before="120" w:after="0" w:line="240" w:lineRule="auto"/>
        <w:ind w:left="0" w:firstLine="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Os treinamentos deverão ser ministrados por instrutores qualificados, com formação compatível com os temas abordados, preferencialmente com experiência prévia em gestão pública e domínio comprovado sobre a solução ofertada. A contratada deverá apresentar o currículo dos instrutores previamente à realização da capacitação.</w:t>
      </w:r>
    </w:p>
    <w:p w14:paraId="44D10AAD" w14:textId="77777777" w:rsidR="000C4BF5" w:rsidRPr="000C4BF5" w:rsidRDefault="000C4BF5" w:rsidP="00527C51">
      <w:pPr>
        <w:pStyle w:val="PargrafodaLista"/>
        <w:numPr>
          <w:ilvl w:val="2"/>
          <w:numId w:val="2"/>
        </w:numPr>
        <w:spacing w:before="120" w:after="0" w:line="240" w:lineRule="auto"/>
        <w:ind w:left="0" w:firstLine="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Os materiais didáticos deverão ser fornecidos pela contratada em meio físico ou digital, com linguagem acessível e atualizada. A contratada também deverá disponibilizar acesso à plataforma de treinamento, ambiente de homologação ou versão de demonstração do sistema, permitindo simulações reais durante o processo de aprendizagem.</w:t>
      </w:r>
    </w:p>
    <w:p w14:paraId="229359A1" w14:textId="77777777" w:rsidR="000C4BF5" w:rsidRPr="000C4BF5" w:rsidRDefault="000C4BF5" w:rsidP="00527C51">
      <w:pPr>
        <w:pStyle w:val="PargrafodaLista"/>
        <w:numPr>
          <w:ilvl w:val="2"/>
          <w:numId w:val="2"/>
        </w:numPr>
        <w:spacing w:before="120" w:after="0" w:line="240" w:lineRule="auto"/>
        <w:ind w:left="0" w:firstLine="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 xml:space="preserve">Os equipamentos disponíveis serão, no mínimo, um microcomputador para cada dois participantes, fornecidos pela contratante, podendo esta utilizar-se das dependências da administração. </w:t>
      </w:r>
    </w:p>
    <w:p w14:paraId="09E24A9C" w14:textId="77777777" w:rsidR="000C4BF5" w:rsidRPr="000C4BF5" w:rsidRDefault="000C4BF5" w:rsidP="00527C51">
      <w:pPr>
        <w:pStyle w:val="PargrafodaLista"/>
        <w:numPr>
          <w:ilvl w:val="2"/>
          <w:numId w:val="2"/>
        </w:numPr>
        <w:spacing w:before="120" w:after="0" w:line="240" w:lineRule="auto"/>
        <w:ind w:left="0" w:firstLine="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 xml:space="preserve">Deverá haver disponibilidade de uma impressora, na sala de treinamento, para testes de relatórios. </w:t>
      </w:r>
    </w:p>
    <w:p w14:paraId="49550356" w14:textId="77777777" w:rsidR="000C4BF5" w:rsidRPr="000C4BF5" w:rsidRDefault="000C4BF5" w:rsidP="00527C51">
      <w:pPr>
        <w:pStyle w:val="PargrafodaLista"/>
        <w:numPr>
          <w:ilvl w:val="2"/>
          <w:numId w:val="2"/>
        </w:numPr>
        <w:spacing w:before="120" w:after="0" w:line="240" w:lineRule="auto"/>
        <w:ind w:left="0" w:firstLine="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A contratante resguardar-se-á o direito de acompanhar, adequar e avaliar o treinamento contratado com instrumentos próprios, sendo que, se o treinamento for julgado insuficiente, caberá a contratada, sem ônus para o contratante, ministrar o devido reforço.</w:t>
      </w:r>
    </w:p>
    <w:p w14:paraId="5D6DCAB7" w14:textId="77777777" w:rsidR="000C4BF5" w:rsidRPr="000C4BF5" w:rsidRDefault="000C4BF5" w:rsidP="00527C51">
      <w:pPr>
        <w:pStyle w:val="PargrafodaLista"/>
        <w:numPr>
          <w:ilvl w:val="2"/>
          <w:numId w:val="2"/>
        </w:numPr>
        <w:spacing w:before="120" w:after="0" w:line="240" w:lineRule="auto"/>
        <w:ind w:left="0" w:firstLine="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Adicionalmente, se faz necessário que a contratada ofereça apoio técnico aos usuários durante o período inicial pós-implantação, com atendimento remoto ou local para esclarecimento de dúvidas relacionadas ao uso do sistema, reforçando a capacitação prática no ambiente de trabalho.</w:t>
      </w:r>
    </w:p>
    <w:p w14:paraId="5806AB77" w14:textId="77777777" w:rsidR="000C4BF5" w:rsidRPr="000C4BF5" w:rsidRDefault="000C4BF5" w:rsidP="00527C51">
      <w:pPr>
        <w:pStyle w:val="PargrafodaLista"/>
        <w:numPr>
          <w:ilvl w:val="1"/>
          <w:numId w:val="2"/>
        </w:numPr>
        <w:spacing w:after="0" w:line="240" w:lineRule="auto"/>
        <w:ind w:left="0" w:right="47" w:firstLine="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Manutenção:</w:t>
      </w:r>
    </w:p>
    <w:p w14:paraId="12ECDE08" w14:textId="77777777" w:rsidR="000C4BF5" w:rsidRPr="000C4BF5" w:rsidRDefault="000C4BF5" w:rsidP="00527C51">
      <w:pPr>
        <w:pStyle w:val="PargrafodaLista"/>
        <w:numPr>
          <w:ilvl w:val="2"/>
          <w:numId w:val="2"/>
        </w:numPr>
        <w:spacing w:before="120" w:after="0" w:line="240" w:lineRule="auto"/>
        <w:ind w:left="0" w:firstLine="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Devido às características da solução, há necessidade de realização de manutenções (corretivas/preventivas/adaptativa/evolutiva) pela Contratada, visando à manutenção da disponibilidade da solução e ao aperfeiçoamento de suas funcionalidades.</w:t>
      </w:r>
    </w:p>
    <w:p w14:paraId="240E9EAB" w14:textId="77777777" w:rsidR="000C4BF5" w:rsidRPr="000C4BF5" w:rsidRDefault="000C4BF5" w:rsidP="00527C51">
      <w:pPr>
        <w:pStyle w:val="PargrafodaLista"/>
        <w:numPr>
          <w:ilvl w:val="2"/>
          <w:numId w:val="2"/>
        </w:numPr>
        <w:spacing w:before="120" w:after="0" w:line="240" w:lineRule="auto"/>
        <w:ind w:left="0" w:firstLine="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 xml:space="preserve">Atualização corretiva: havendo comunicação formal com discriminação de “erro” apresentado nos sistemas, será enviado retorno indicando o prazo para solução do mesmo, não podendo ser superior a 72 (setenta e duas) horas após o chamado. </w:t>
      </w:r>
    </w:p>
    <w:p w14:paraId="5FE9BDB7" w14:textId="77777777" w:rsidR="000C4BF5" w:rsidRPr="000C4BF5" w:rsidRDefault="000C4BF5" w:rsidP="00527C51">
      <w:pPr>
        <w:pStyle w:val="PargrafodaLista"/>
        <w:numPr>
          <w:ilvl w:val="2"/>
          <w:numId w:val="2"/>
        </w:numPr>
        <w:spacing w:before="120" w:after="0" w:line="240" w:lineRule="auto"/>
        <w:ind w:left="0" w:firstLine="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 xml:space="preserve">Evolutiva de ordem legal: havendo alterações na legislação que importem em alterações nos sistemas contratados a Prefeitura Municipal de Canapi/Al deverá formalizar os pedidos de alteração indicando os novos comportamentos pretendidos e a empresa terá prazo não superior a 15 (quinze) dias corridos, após a formalização do pedido. </w:t>
      </w:r>
    </w:p>
    <w:p w14:paraId="25200D25" w14:textId="77777777" w:rsidR="000C4BF5" w:rsidRPr="000C4BF5" w:rsidRDefault="000C4BF5" w:rsidP="00527C51">
      <w:pPr>
        <w:pStyle w:val="PargrafodaLista"/>
        <w:numPr>
          <w:ilvl w:val="2"/>
          <w:numId w:val="2"/>
        </w:numPr>
        <w:spacing w:before="120" w:after="0" w:line="240" w:lineRule="auto"/>
        <w:ind w:left="0" w:firstLine="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lastRenderedPageBreak/>
        <w:t xml:space="preserve">Evolutiva de ordem tecnológica: havendo alterações evolutivas na tecnologia de produção dos sistemas contratados, durante toda a vigência do contrato, a Prefeitura Municipal de Canapi/Al terá direito a utilizá-las sem nenhum custo adicional, imediatamente, após liberação de novas versões. </w:t>
      </w:r>
    </w:p>
    <w:p w14:paraId="59A4FAFD" w14:textId="77777777" w:rsidR="000C4BF5" w:rsidRPr="000C4BF5" w:rsidRDefault="000C4BF5" w:rsidP="00527C51">
      <w:pPr>
        <w:pStyle w:val="PargrafodaLista"/>
        <w:numPr>
          <w:ilvl w:val="2"/>
          <w:numId w:val="2"/>
        </w:numPr>
        <w:spacing w:before="120" w:after="0" w:line="240" w:lineRule="auto"/>
        <w:ind w:left="0" w:firstLine="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 xml:space="preserve">Evolutiva de ordem exclusiva: havendo o termo de referência oficial que importe em acréscimos e/ou alterações nas funcionalidades originalmente exigidas para os sistemas, será fornecida proposta adicional para avaliação por parte da Prefeitura Municipal de Canapi/Al que se manifestará acerca da mesma e deverá estar disponível na proposta apresentada. </w:t>
      </w:r>
    </w:p>
    <w:bookmarkEnd w:id="4"/>
    <w:p w14:paraId="293D9EBE" w14:textId="77777777" w:rsidR="000C4BF5" w:rsidRPr="000C4BF5" w:rsidRDefault="000C4BF5" w:rsidP="000C4BF5">
      <w:pPr>
        <w:spacing w:after="0" w:line="240" w:lineRule="auto"/>
        <w:rPr>
          <w:rFonts w:asciiTheme="minorHAnsi" w:eastAsiaTheme="majorEastAsia" w:hAnsiTheme="minorHAnsi" w:cstheme="minorHAnsi"/>
          <w:bCs/>
          <w:color w:val="000000" w:themeColor="text1"/>
        </w:rPr>
      </w:pPr>
    </w:p>
    <w:p w14:paraId="3BFFA8E7" w14:textId="77777777" w:rsidR="000C4BF5" w:rsidRPr="000C4BF5" w:rsidRDefault="000C4BF5" w:rsidP="00527C51">
      <w:pPr>
        <w:pStyle w:val="Nivel1"/>
        <w:numPr>
          <w:ilvl w:val="0"/>
          <w:numId w:val="2"/>
        </w:numPr>
        <w:spacing w:before="0" w:after="0" w:line="240" w:lineRule="auto"/>
        <w:ind w:left="0" w:firstLine="0"/>
        <w:rPr>
          <w:rFonts w:asciiTheme="minorHAnsi" w:hAnsiTheme="minorHAnsi" w:cstheme="minorHAnsi"/>
          <w:color w:val="000000" w:themeColor="text1"/>
          <w:sz w:val="22"/>
          <w:szCs w:val="22"/>
        </w:rPr>
      </w:pPr>
      <w:r w:rsidRPr="000C4BF5">
        <w:rPr>
          <w:rFonts w:asciiTheme="minorHAnsi" w:hAnsiTheme="minorHAnsi" w:cstheme="minorHAnsi"/>
          <w:color w:val="000000" w:themeColor="text1"/>
          <w:sz w:val="22"/>
          <w:szCs w:val="22"/>
        </w:rPr>
        <w:t>PAPÉIS E RESPONSABILIDADES</w:t>
      </w:r>
    </w:p>
    <w:p w14:paraId="59FF8381" w14:textId="77777777" w:rsidR="000C4BF5" w:rsidRPr="000C4BF5" w:rsidRDefault="000C4BF5" w:rsidP="00527C51">
      <w:pPr>
        <w:pStyle w:val="PargrafodaLista"/>
        <w:numPr>
          <w:ilvl w:val="1"/>
          <w:numId w:val="2"/>
        </w:numPr>
        <w:suppressAutoHyphens/>
        <w:spacing w:after="0" w:line="240" w:lineRule="auto"/>
        <w:ind w:left="0" w:firstLine="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São obrigações da CONTRATANTE:</w:t>
      </w:r>
    </w:p>
    <w:p w14:paraId="3A64C0AF" w14:textId="77777777" w:rsidR="000C4BF5" w:rsidRPr="000C4BF5" w:rsidRDefault="000C4BF5" w:rsidP="00527C51">
      <w:pPr>
        <w:pStyle w:val="PargrafodaLista"/>
        <w:numPr>
          <w:ilvl w:val="2"/>
          <w:numId w:val="2"/>
        </w:numPr>
        <w:spacing w:before="120" w:after="0" w:line="240" w:lineRule="auto"/>
        <w:ind w:left="0" w:firstLine="0"/>
        <w:rPr>
          <w:rFonts w:asciiTheme="minorHAnsi" w:hAnsiTheme="minorHAnsi" w:cstheme="minorHAnsi"/>
          <w:bCs/>
          <w:color w:val="000000" w:themeColor="text1"/>
          <w:sz w:val="22"/>
        </w:rPr>
      </w:pPr>
      <w:bookmarkStart w:id="5" w:name="_Hlk205709611"/>
      <w:r w:rsidRPr="000C4BF5">
        <w:rPr>
          <w:rFonts w:asciiTheme="minorHAnsi" w:hAnsiTheme="minorHAnsi" w:cstheme="minorHAnsi"/>
          <w:bCs/>
          <w:color w:val="000000" w:themeColor="text1"/>
          <w:sz w:val="22"/>
        </w:rPr>
        <w:t>nomear Gestor e Fiscais Técnico, Administrativo e Requisitante do contrato para acompanhar e fiscalizar a execução dos contratos;</w:t>
      </w:r>
    </w:p>
    <w:p w14:paraId="4640C4BA" w14:textId="77777777" w:rsidR="000C4BF5" w:rsidRPr="000C4BF5" w:rsidRDefault="000C4BF5" w:rsidP="00527C51">
      <w:pPr>
        <w:pStyle w:val="PargrafodaLista"/>
        <w:numPr>
          <w:ilvl w:val="2"/>
          <w:numId w:val="2"/>
        </w:numPr>
        <w:spacing w:before="120" w:after="0" w:line="240" w:lineRule="auto"/>
        <w:ind w:left="0" w:firstLine="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encaminhar formalmente a demanda por meio de Ordem de Serviço ou de Fornecimento de Bens, de acordo com os critérios estabelecidos no Termo de Referência;</w:t>
      </w:r>
    </w:p>
    <w:p w14:paraId="3DC7F487" w14:textId="77777777" w:rsidR="000C4BF5" w:rsidRPr="000C4BF5" w:rsidRDefault="000C4BF5" w:rsidP="00527C51">
      <w:pPr>
        <w:pStyle w:val="PargrafodaLista"/>
        <w:numPr>
          <w:ilvl w:val="2"/>
          <w:numId w:val="2"/>
        </w:numPr>
        <w:spacing w:before="120" w:after="0" w:line="240" w:lineRule="auto"/>
        <w:ind w:left="0" w:firstLine="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receber o objeto fornecido pelo contratado que esteja em conformidade com a proposta aceita, conforme inspeções realizadas;</w:t>
      </w:r>
    </w:p>
    <w:p w14:paraId="3AFCBA88" w14:textId="77777777" w:rsidR="000C4BF5" w:rsidRPr="000C4BF5" w:rsidRDefault="000C4BF5" w:rsidP="00527C51">
      <w:pPr>
        <w:pStyle w:val="PargrafodaLista"/>
        <w:numPr>
          <w:ilvl w:val="2"/>
          <w:numId w:val="2"/>
        </w:numPr>
        <w:spacing w:before="120" w:after="0" w:line="240" w:lineRule="auto"/>
        <w:ind w:left="0" w:firstLine="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aplicar à contratada as sanções administrativas regulamentares e contratuais cabíveis, comunicando ao órgão gerenciador da Ata de Registro de Preços, quando aplicável;</w:t>
      </w:r>
    </w:p>
    <w:p w14:paraId="0C8CC4EF" w14:textId="77777777" w:rsidR="000C4BF5" w:rsidRPr="000C4BF5" w:rsidRDefault="000C4BF5" w:rsidP="00527C51">
      <w:pPr>
        <w:pStyle w:val="PargrafodaLista"/>
        <w:numPr>
          <w:ilvl w:val="2"/>
          <w:numId w:val="2"/>
        </w:numPr>
        <w:spacing w:before="120" w:after="0" w:line="240" w:lineRule="auto"/>
        <w:ind w:left="0" w:firstLine="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liquidar o empenho e efetuar o pagamento à contratada, dentro dos prazos preestabelecidos em contrato;</w:t>
      </w:r>
    </w:p>
    <w:p w14:paraId="0F6BA9EB" w14:textId="77777777" w:rsidR="000C4BF5" w:rsidRPr="000C4BF5" w:rsidRDefault="000C4BF5" w:rsidP="00527C51">
      <w:pPr>
        <w:pStyle w:val="PargrafodaLista"/>
        <w:numPr>
          <w:ilvl w:val="2"/>
          <w:numId w:val="2"/>
        </w:numPr>
        <w:spacing w:before="120" w:after="0" w:line="240" w:lineRule="auto"/>
        <w:ind w:left="0" w:firstLine="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comunicar à contratada todas e quaisquer ocorrências relacionadas com o fornecimento da solução de TIC;</w:t>
      </w:r>
    </w:p>
    <w:p w14:paraId="30624C7A" w14:textId="77777777" w:rsidR="000C4BF5" w:rsidRPr="000C4BF5" w:rsidRDefault="000C4BF5" w:rsidP="00527C51">
      <w:pPr>
        <w:pStyle w:val="PargrafodaLista"/>
        <w:numPr>
          <w:ilvl w:val="2"/>
          <w:numId w:val="2"/>
        </w:numPr>
        <w:spacing w:before="120" w:after="0" w:line="240" w:lineRule="auto"/>
        <w:ind w:left="0" w:firstLine="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 xml:space="preserve">definir produtividade ou capacidade mínima de fornecimento da solução de TIC por parte do contratado, com base em pesquisas de mercado, quando aplicável; </w:t>
      </w:r>
    </w:p>
    <w:p w14:paraId="461CAF53" w14:textId="77777777" w:rsidR="000C4BF5" w:rsidRPr="000C4BF5" w:rsidRDefault="000C4BF5" w:rsidP="00527C51">
      <w:pPr>
        <w:pStyle w:val="PargrafodaLista"/>
        <w:numPr>
          <w:ilvl w:val="2"/>
          <w:numId w:val="2"/>
        </w:numPr>
        <w:spacing w:before="120" w:after="0" w:line="240" w:lineRule="auto"/>
        <w:ind w:left="0" w:firstLine="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prever que os direitos de propriedade intelectual e direitos autorais da solução de TIC sobre os diversos artefatos e produtos cuja criação ou alteração seja objeto da relação contratual pertençam à Administração, incluindo a documentação, o código-fonte de aplicações, os modelos de dados e as bases de dados, justificando os casos em que isso não ocorrer</w:t>
      </w:r>
      <w:bookmarkEnd w:id="5"/>
      <w:r w:rsidRPr="000C4BF5">
        <w:rPr>
          <w:rFonts w:asciiTheme="minorHAnsi" w:hAnsiTheme="minorHAnsi" w:cstheme="minorHAnsi"/>
          <w:bCs/>
          <w:color w:val="000000" w:themeColor="text1"/>
          <w:sz w:val="22"/>
        </w:rPr>
        <w:t>;</w:t>
      </w:r>
    </w:p>
    <w:p w14:paraId="557ED62C" w14:textId="77777777" w:rsidR="000C4BF5" w:rsidRPr="000C4BF5" w:rsidRDefault="000C4BF5" w:rsidP="00527C51">
      <w:pPr>
        <w:pStyle w:val="PargrafodaLista"/>
        <w:numPr>
          <w:ilvl w:val="1"/>
          <w:numId w:val="2"/>
        </w:numPr>
        <w:suppressAutoHyphens/>
        <w:spacing w:after="0" w:line="240" w:lineRule="auto"/>
        <w:ind w:left="0" w:firstLine="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São obrigações do CONTRATADO</w:t>
      </w:r>
    </w:p>
    <w:p w14:paraId="7DEB39B6" w14:textId="77777777" w:rsidR="000C4BF5" w:rsidRPr="000C4BF5" w:rsidRDefault="000C4BF5" w:rsidP="00527C51">
      <w:pPr>
        <w:pStyle w:val="PargrafodaLista"/>
        <w:numPr>
          <w:ilvl w:val="2"/>
          <w:numId w:val="2"/>
        </w:numPr>
        <w:spacing w:before="120" w:after="0" w:line="240" w:lineRule="auto"/>
        <w:ind w:left="0" w:firstLine="0"/>
        <w:rPr>
          <w:rFonts w:asciiTheme="minorHAnsi" w:hAnsiTheme="minorHAnsi" w:cstheme="minorHAnsi"/>
          <w:bCs/>
          <w:color w:val="000000" w:themeColor="text1"/>
          <w:sz w:val="22"/>
        </w:rPr>
      </w:pPr>
      <w:bookmarkStart w:id="6" w:name="_Hlk205709642"/>
      <w:r w:rsidRPr="000C4BF5">
        <w:rPr>
          <w:rFonts w:asciiTheme="minorHAnsi" w:hAnsiTheme="minorHAnsi" w:cstheme="minorHAnsi"/>
          <w:bCs/>
          <w:color w:val="000000" w:themeColor="text1"/>
          <w:sz w:val="22"/>
        </w:rPr>
        <w:t>indicar formalmente preposto apto a representá-la junto à contratante, que deverá responder pela fiel execução do contrato;</w:t>
      </w:r>
    </w:p>
    <w:p w14:paraId="4411F241" w14:textId="77777777" w:rsidR="000C4BF5" w:rsidRPr="000C4BF5" w:rsidRDefault="000C4BF5" w:rsidP="00527C51">
      <w:pPr>
        <w:pStyle w:val="PargrafodaLista"/>
        <w:numPr>
          <w:ilvl w:val="2"/>
          <w:numId w:val="2"/>
        </w:numPr>
        <w:spacing w:before="120" w:after="0" w:line="240" w:lineRule="auto"/>
        <w:ind w:left="0" w:firstLine="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atender prontamente quaisquer orientações e exigências da Equipe de Fiscalização do Contrato, inerentes à execução do objeto contratual;</w:t>
      </w:r>
    </w:p>
    <w:p w14:paraId="7F877A41" w14:textId="77777777" w:rsidR="000C4BF5" w:rsidRPr="000C4BF5" w:rsidRDefault="000C4BF5" w:rsidP="00527C51">
      <w:pPr>
        <w:pStyle w:val="PargrafodaLista"/>
        <w:numPr>
          <w:ilvl w:val="2"/>
          <w:numId w:val="2"/>
        </w:numPr>
        <w:spacing w:before="120" w:after="0" w:line="240" w:lineRule="auto"/>
        <w:ind w:left="0" w:firstLine="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reparar quaisquer danos diretamente causados à contratante ou a terceiros por culpa ou dolo de seus representantes legais, prepostos ou empregados, em decorrência da relação contratual, não excluindo ou reduzindo a responsabilidade da fiscalização ou o acompanhamento da execução dos serviços pela contratante;</w:t>
      </w:r>
    </w:p>
    <w:p w14:paraId="0B6A1D3B" w14:textId="77777777" w:rsidR="000C4BF5" w:rsidRPr="000C4BF5" w:rsidRDefault="000C4BF5" w:rsidP="00527C51">
      <w:pPr>
        <w:pStyle w:val="PargrafodaLista"/>
        <w:numPr>
          <w:ilvl w:val="2"/>
          <w:numId w:val="2"/>
        </w:numPr>
        <w:spacing w:before="120" w:after="0" w:line="240" w:lineRule="auto"/>
        <w:ind w:left="0" w:firstLine="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propiciar todos os meios necessários à fiscalização do contrato pela contratante, cujo representante terá poderes para sustar o fornecimento, total ou parcial, em qualquer tempo, desde que motivadas as causas e justificativas desta decisão;</w:t>
      </w:r>
    </w:p>
    <w:p w14:paraId="00F01F9A" w14:textId="77777777" w:rsidR="000C4BF5" w:rsidRPr="000C4BF5" w:rsidRDefault="000C4BF5" w:rsidP="00527C51">
      <w:pPr>
        <w:pStyle w:val="PargrafodaLista"/>
        <w:numPr>
          <w:ilvl w:val="2"/>
          <w:numId w:val="2"/>
        </w:numPr>
        <w:spacing w:before="120" w:after="0" w:line="240" w:lineRule="auto"/>
        <w:ind w:left="0" w:firstLine="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manter, durante toda a execução do contrato, as mesmas condições da habilitação;</w:t>
      </w:r>
    </w:p>
    <w:p w14:paraId="16F90F25" w14:textId="77777777" w:rsidR="000C4BF5" w:rsidRPr="000C4BF5" w:rsidRDefault="000C4BF5" w:rsidP="00527C51">
      <w:pPr>
        <w:pStyle w:val="PargrafodaLista"/>
        <w:numPr>
          <w:ilvl w:val="2"/>
          <w:numId w:val="2"/>
        </w:numPr>
        <w:spacing w:before="120" w:after="0" w:line="240" w:lineRule="auto"/>
        <w:ind w:left="0" w:firstLine="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quando especificada, manter, durante a execução do contrato, equipe técnica composta por profissionais devidamente habilitados, treinados e qualificados para fornecimento da solução de TIC;</w:t>
      </w:r>
    </w:p>
    <w:p w14:paraId="6BC6BAC2" w14:textId="77777777" w:rsidR="000C4BF5" w:rsidRPr="000C4BF5" w:rsidRDefault="000C4BF5" w:rsidP="00527C51">
      <w:pPr>
        <w:pStyle w:val="PargrafodaLista"/>
        <w:numPr>
          <w:ilvl w:val="2"/>
          <w:numId w:val="2"/>
        </w:numPr>
        <w:spacing w:before="120" w:after="0" w:line="240" w:lineRule="auto"/>
        <w:ind w:left="0" w:firstLine="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quando especificado, manter a produtividade ou a capacidade mínima de fornecimento da solução de TIC durante a execução do contrato;</w:t>
      </w:r>
    </w:p>
    <w:p w14:paraId="41F79249" w14:textId="77777777" w:rsidR="000C4BF5" w:rsidRPr="000C4BF5" w:rsidRDefault="000C4BF5" w:rsidP="00527C51">
      <w:pPr>
        <w:pStyle w:val="PargrafodaLista"/>
        <w:numPr>
          <w:ilvl w:val="2"/>
          <w:numId w:val="2"/>
        </w:numPr>
        <w:spacing w:before="120" w:after="0" w:line="240" w:lineRule="auto"/>
        <w:ind w:left="0" w:firstLine="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ceder os direitos de propriedade intelectual e direitos autorais da solução de TIC sobre os diversos artefatos e produtos produzidos em decorrência da relação contratual, incluindo a documentação, os modelos de dados e as bases de dados à Administração;</w:t>
      </w:r>
    </w:p>
    <w:p w14:paraId="51B3C8AB" w14:textId="77777777" w:rsidR="000C4BF5" w:rsidRPr="000C4BF5" w:rsidRDefault="000C4BF5" w:rsidP="00527C51">
      <w:pPr>
        <w:pStyle w:val="PargrafodaLista"/>
        <w:numPr>
          <w:ilvl w:val="2"/>
          <w:numId w:val="2"/>
        </w:numPr>
        <w:spacing w:before="120" w:after="0" w:line="240" w:lineRule="auto"/>
        <w:ind w:left="0" w:firstLine="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lastRenderedPageBreak/>
        <w:t>fazer a transição contratual, quando for o caso</w:t>
      </w:r>
      <w:bookmarkEnd w:id="6"/>
      <w:r w:rsidRPr="000C4BF5">
        <w:rPr>
          <w:rFonts w:asciiTheme="minorHAnsi" w:hAnsiTheme="minorHAnsi" w:cstheme="minorHAnsi"/>
          <w:bCs/>
          <w:color w:val="000000" w:themeColor="text1"/>
          <w:sz w:val="22"/>
        </w:rPr>
        <w:t xml:space="preserve">; </w:t>
      </w:r>
    </w:p>
    <w:p w14:paraId="79263344" w14:textId="77777777" w:rsidR="000C4BF5" w:rsidRPr="000C4BF5" w:rsidRDefault="000C4BF5" w:rsidP="000C4BF5">
      <w:pPr>
        <w:spacing w:after="0" w:line="240" w:lineRule="auto"/>
        <w:rPr>
          <w:rFonts w:asciiTheme="minorHAnsi" w:eastAsiaTheme="majorEastAsia" w:hAnsiTheme="minorHAnsi" w:cstheme="minorHAnsi"/>
          <w:bCs/>
          <w:color w:val="000000" w:themeColor="text1"/>
        </w:rPr>
      </w:pPr>
    </w:p>
    <w:p w14:paraId="4989AE2A" w14:textId="77777777" w:rsidR="000C4BF5" w:rsidRPr="000C4BF5" w:rsidRDefault="000C4BF5" w:rsidP="00527C51">
      <w:pPr>
        <w:pStyle w:val="Nivel1"/>
        <w:numPr>
          <w:ilvl w:val="0"/>
          <w:numId w:val="2"/>
        </w:numPr>
        <w:spacing w:before="0" w:after="0" w:line="240" w:lineRule="auto"/>
        <w:ind w:left="0" w:firstLine="0"/>
        <w:rPr>
          <w:rFonts w:asciiTheme="minorHAnsi" w:hAnsiTheme="minorHAnsi" w:cstheme="minorHAnsi"/>
          <w:color w:val="000000" w:themeColor="text1"/>
          <w:sz w:val="22"/>
          <w:szCs w:val="22"/>
        </w:rPr>
      </w:pPr>
      <w:r w:rsidRPr="000C4BF5">
        <w:rPr>
          <w:rFonts w:asciiTheme="minorHAnsi" w:hAnsiTheme="minorHAnsi" w:cstheme="minorHAnsi"/>
          <w:color w:val="000000" w:themeColor="text1"/>
          <w:sz w:val="22"/>
          <w:szCs w:val="22"/>
        </w:rPr>
        <w:t>MODELO DE EXECUÇÃO DO OBJETO</w:t>
      </w:r>
    </w:p>
    <w:p w14:paraId="41EB61D7" w14:textId="77777777" w:rsidR="000C4BF5" w:rsidRPr="000C4BF5" w:rsidRDefault="000C4BF5" w:rsidP="000C4BF5">
      <w:pPr>
        <w:pStyle w:val="PargrafodaLista"/>
        <w:suppressAutoHyphens/>
        <w:spacing w:after="0" w:line="240" w:lineRule="auto"/>
        <w:ind w:left="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Condições de execução</w:t>
      </w:r>
    </w:p>
    <w:p w14:paraId="7E15541C" w14:textId="77777777" w:rsidR="000C4BF5" w:rsidRPr="000C4BF5" w:rsidRDefault="000C4BF5" w:rsidP="00527C51">
      <w:pPr>
        <w:pStyle w:val="PargrafodaLista"/>
        <w:numPr>
          <w:ilvl w:val="1"/>
          <w:numId w:val="2"/>
        </w:numPr>
        <w:suppressAutoHyphens/>
        <w:spacing w:after="0" w:line="240" w:lineRule="auto"/>
        <w:ind w:left="0" w:firstLine="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A execução do objeto seguirá a seguinte dinâmica:</w:t>
      </w:r>
    </w:p>
    <w:p w14:paraId="1348C2AA" w14:textId="77777777" w:rsidR="000C4BF5" w:rsidRPr="000C4BF5" w:rsidRDefault="000C4BF5" w:rsidP="00527C51">
      <w:pPr>
        <w:pStyle w:val="PargrafodaLista"/>
        <w:numPr>
          <w:ilvl w:val="2"/>
          <w:numId w:val="2"/>
        </w:numPr>
        <w:spacing w:before="120" w:after="0" w:line="240" w:lineRule="auto"/>
        <w:ind w:left="0" w:firstLine="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Início da execução do objeto: 10 dias da emissão da ordem de serviço;</w:t>
      </w:r>
    </w:p>
    <w:p w14:paraId="6960BD69" w14:textId="77777777" w:rsidR="000C4BF5" w:rsidRPr="000C4BF5" w:rsidRDefault="000C4BF5" w:rsidP="000C4BF5">
      <w:pPr>
        <w:pStyle w:val="PargrafodaLista"/>
        <w:suppressAutoHyphens/>
        <w:spacing w:after="0" w:line="240" w:lineRule="auto"/>
        <w:ind w:left="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Local e horário da prestação dos serviços</w:t>
      </w:r>
    </w:p>
    <w:p w14:paraId="3F4F5430" w14:textId="77777777" w:rsidR="000C4BF5" w:rsidRPr="000C4BF5" w:rsidRDefault="000C4BF5" w:rsidP="00527C51">
      <w:pPr>
        <w:pStyle w:val="PargrafodaLista"/>
        <w:numPr>
          <w:ilvl w:val="1"/>
          <w:numId w:val="2"/>
        </w:numPr>
        <w:suppressAutoHyphens/>
        <w:spacing w:after="0" w:line="240" w:lineRule="auto"/>
        <w:ind w:left="0" w:firstLine="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Os serviços serão prestados nos endereços da Prefeitura Municipal de Canapi/AL.</w:t>
      </w:r>
    </w:p>
    <w:p w14:paraId="615D969E" w14:textId="77777777" w:rsidR="000C4BF5" w:rsidRPr="000C4BF5" w:rsidRDefault="000C4BF5" w:rsidP="00527C51">
      <w:pPr>
        <w:pStyle w:val="PargrafodaLista"/>
        <w:numPr>
          <w:ilvl w:val="1"/>
          <w:numId w:val="2"/>
        </w:numPr>
        <w:suppressAutoHyphens/>
        <w:spacing w:after="0" w:line="240" w:lineRule="auto"/>
        <w:ind w:left="0" w:firstLine="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Os serviços serão prestados no horário de funcionamento da Prefeitura Municipal de Canapi/AL.</w:t>
      </w:r>
    </w:p>
    <w:p w14:paraId="5E681BCA" w14:textId="77777777" w:rsidR="000C4BF5" w:rsidRPr="000C4BF5" w:rsidRDefault="000C4BF5" w:rsidP="000C4BF5">
      <w:pPr>
        <w:pStyle w:val="PargrafodaLista"/>
        <w:suppressAutoHyphens/>
        <w:spacing w:after="0" w:line="240" w:lineRule="auto"/>
        <w:ind w:left="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Materiais a serem disponibilizados</w:t>
      </w:r>
    </w:p>
    <w:p w14:paraId="5AFEFFE7" w14:textId="77777777" w:rsidR="000C4BF5" w:rsidRPr="000C4BF5" w:rsidRDefault="000C4BF5" w:rsidP="00527C51">
      <w:pPr>
        <w:pStyle w:val="PargrafodaLista"/>
        <w:numPr>
          <w:ilvl w:val="1"/>
          <w:numId w:val="2"/>
        </w:numPr>
        <w:suppressAutoHyphens/>
        <w:spacing w:after="0" w:line="240" w:lineRule="auto"/>
        <w:ind w:left="0" w:firstLine="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Para a perfeita execução dos serviços, a Contratada deverá disponibilizar os materiais, equipamentos, ferramentas e utensílios necessários, nas quantidades estimadas e qualidades a seguir estabelecidas, promovendo sua substituição quando necessário.</w:t>
      </w:r>
    </w:p>
    <w:p w14:paraId="03AC33DD" w14:textId="77777777" w:rsidR="000C4BF5" w:rsidRPr="000C4BF5" w:rsidRDefault="000C4BF5" w:rsidP="000C4BF5">
      <w:pPr>
        <w:pStyle w:val="PargrafodaLista"/>
        <w:suppressAutoHyphens/>
        <w:spacing w:after="0" w:line="240" w:lineRule="auto"/>
        <w:ind w:left="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Especificação da garantia do serviço (art. 40, §1º, inciso III, da Lei nº 14.133, de 2021)</w:t>
      </w:r>
    </w:p>
    <w:p w14:paraId="004E4AD4" w14:textId="77777777" w:rsidR="000C4BF5" w:rsidRPr="000C4BF5" w:rsidRDefault="000C4BF5" w:rsidP="00527C51">
      <w:pPr>
        <w:pStyle w:val="PargrafodaLista"/>
        <w:numPr>
          <w:ilvl w:val="1"/>
          <w:numId w:val="2"/>
        </w:numPr>
        <w:suppressAutoHyphens/>
        <w:spacing w:after="0" w:line="240" w:lineRule="auto"/>
        <w:ind w:left="0" w:firstLine="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O prazo de garantia contratual dos serviços é aquele estabelecido na Lei nº 8.078, de 11 de setembro de 1990 (Código de Defesa do Consumidor).</w:t>
      </w:r>
    </w:p>
    <w:p w14:paraId="56995A91" w14:textId="77777777" w:rsidR="000C4BF5" w:rsidRPr="000C4BF5" w:rsidRDefault="000C4BF5" w:rsidP="000C4BF5">
      <w:pPr>
        <w:pStyle w:val="PargrafodaLista"/>
        <w:suppressAutoHyphens/>
        <w:spacing w:after="0" w:line="240" w:lineRule="auto"/>
        <w:ind w:left="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Formas de transferência de conhecimento</w:t>
      </w:r>
    </w:p>
    <w:p w14:paraId="54344551" w14:textId="77777777" w:rsidR="000C4BF5" w:rsidRPr="000C4BF5" w:rsidRDefault="000C4BF5" w:rsidP="00527C51">
      <w:pPr>
        <w:pStyle w:val="PargrafodaLista"/>
        <w:numPr>
          <w:ilvl w:val="1"/>
          <w:numId w:val="2"/>
        </w:numPr>
        <w:suppressAutoHyphens/>
        <w:spacing w:after="0" w:line="240" w:lineRule="auto"/>
        <w:ind w:left="0" w:firstLine="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Não será necessária transferência de conhecimento devido às características do objeto.</w:t>
      </w:r>
    </w:p>
    <w:p w14:paraId="74541814" w14:textId="77777777" w:rsidR="000C4BF5" w:rsidRPr="000C4BF5" w:rsidRDefault="000C4BF5" w:rsidP="000C4BF5">
      <w:pPr>
        <w:pStyle w:val="PargrafodaLista"/>
        <w:suppressAutoHyphens/>
        <w:spacing w:after="0" w:line="240" w:lineRule="auto"/>
        <w:ind w:left="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Formas de Pagamento</w:t>
      </w:r>
    </w:p>
    <w:p w14:paraId="592CA76F" w14:textId="77777777" w:rsidR="000C4BF5" w:rsidRPr="000C4BF5" w:rsidRDefault="000C4BF5" w:rsidP="00527C51">
      <w:pPr>
        <w:pStyle w:val="PargrafodaLista"/>
        <w:numPr>
          <w:ilvl w:val="1"/>
          <w:numId w:val="2"/>
        </w:numPr>
        <w:suppressAutoHyphens/>
        <w:spacing w:after="0" w:line="240" w:lineRule="auto"/>
        <w:ind w:left="0" w:firstLine="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Os critérios de medição e pagamento dos serviços prestados serão tratados em tópico próprio do Modelo de Gestão do Contrato.</w:t>
      </w:r>
    </w:p>
    <w:p w14:paraId="21202405" w14:textId="77777777" w:rsidR="000C4BF5" w:rsidRPr="000C4BF5" w:rsidRDefault="000C4BF5" w:rsidP="000C4BF5">
      <w:pPr>
        <w:pStyle w:val="PargrafodaLista"/>
        <w:tabs>
          <w:tab w:val="left" w:pos="1134"/>
        </w:tabs>
        <w:spacing w:before="120" w:after="0" w:line="240" w:lineRule="auto"/>
        <w:ind w:left="0"/>
        <w:rPr>
          <w:rFonts w:asciiTheme="minorHAnsi" w:hAnsiTheme="minorHAnsi" w:cstheme="minorHAnsi"/>
          <w:bCs/>
          <w:color w:val="000000" w:themeColor="text1"/>
          <w:sz w:val="22"/>
        </w:rPr>
      </w:pPr>
    </w:p>
    <w:p w14:paraId="69128D5C" w14:textId="77777777" w:rsidR="000C4BF5" w:rsidRPr="000C4BF5" w:rsidRDefault="000C4BF5" w:rsidP="00527C51">
      <w:pPr>
        <w:pStyle w:val="Nivel1"/>
        <w:numPr>
          <w:ilvl w:val="0"/>
          <w:numId w:val="2"/>
        </w:numPr>
        <w:spacing w:before="0" w:after="0" w:line="240" w:lineRule="auto"/>
        <w:ind w:left="0" w:firstLine="0"/>
        <w:rPr>
          <w:rFonts w:asciiTheme="minorHAnsi" w:hAnsiTheme="minorHAnsi" w:cstheme="minorHAnsi"/>
          <w:color w:val="000000" w:themeColor="text1"/>
          <w:sz w:val="22"/>
          <w:szCs w:val="22"/>
        </w:rPr>
      </w:pPr>
      <w:r w:rsidRPr="000C4BF5">
        <w:rPr>
          <w:rFonts w:asciiTheme="minorHAnsi" w:hAnsiTheme="minorHAnsi" w:cstheme="minorHAnsi"/>
          <w:color w:val="000000" w:themeColor="text1"/>
          <w:sz w:val="22"/>
          <w:szCs w:val="22"/>
        </w:rPr>
        <w:t>MODELO DE GESTÃO DO CONTRATO</w:t>
      </w:r>
    </w:p>
    <w:p w14:paraId="07C5EF72" w14:textId="77777777" w:rsidR="000C4BF5" w:rsidRPr="000C4BF5" w:rsidRDefault="000C4BF5" w:rsidP="00527C51">
      <w:pPr>
        <w:pStyle w:val="PargrafodaLista"/>
        <w:numPr>
          <w:ilvl w:val="1"/>
          <w:numId w:val="2"/>
        </w:numPr>
        <w:suppressAutoHyphens/>
        <w:spacing w:after="0" w:line="240" w:lineRule="auto"/>
        <w:ind w:left="0" w:firstLine="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O contrato deverá ser executado fielmente pelas partes, de acordo com as cláusulas avençadas e as normas da Lei nº 14.133, de 2021, e cada parte responderá pelas consequências de sua inexecução total ou parcial.</w:t>
      </w:r>
    </w:p>
    <w:p w14:paraId="4F7FA6E7" w14:textId="77777777" w:rsidR="000C4BF5" w:rsidRPr="000C4BF5" w:rsidRDefault="000C4BF5" w:rsidP="00527C51">
      <w:pPr>
        <w:pStyle w:val="PargrafodaLista"/>
        <w:numPr>
          <w:ilvl w:val="1"/>
          <w:numId w:val="2"/>
        </w:numPr>
        <w:suppressAutoHyphens/>
        <w:spacing w:after="0" w:line="240" w:lineRule="auto"/>
        <w:ind w:left="0" w:firstLine="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Em caso de impedimento, ordem de paralisação ou suspensão do contrato, o cronograma de execução será prorrogado automaticamente pelo tempo correspondente, anotadas tais circunstâncias mediante simples apostila.</w:t>
      </w:r>
    </w:p>
    <w:p w14:paraId="6F32D87D" w14:textId="77777777" w:rsidR="000C4BF5" w:rsidRPr="000C4BF5" w:rsidRDefault="000C4BF5" w:rsidP="00527C51">
      <w:pPr>
        <w:pStyle w:val="PargrafodaLista"/>
        <w:numPr>
          <w:ilvl w:val="1"/>
          <w:numId w:val="2"/>
        </w:numPr>
        <w:suppressAutoHyphens/>
        <w:spacing w:after="0" w:line="240" w:lineRule="auto"/>
        <w:ind w:left="0" w:firstLine="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As comunicações entre o órgão ou entidade e o contratado devem ser realizadas por escrito sempre que o ato exigir tal formalidade, admitindo-se o uso de mensagem eletrônica para esse fim.</w:t>
      </w:r>
    </w:p>
    <w:p w14:paraId="0CA814D2" w14:textId="77777777" w:rsidR="000C4BF5" w:rsidRPr="000C4BF5" w:rsidRDefault="000C4BF5" w:rsidP="00527C51">
      <w:pPr>
        <w:pStyle w:val="PargrafodaLista"/>
        <w:numPr>
          <w:ilvl w:val="1"/>
          <w:numId w:val="2"/>
        </w:numPr>
        <w:suppressAutoHyphens/>
        <w:spacing w:after="0" w:line="240" w:lineRule="auto"/>
        <w:ind w:left="0" w:firstLine="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O órgão ou entidade poderá convocar representante da empresa para adoção de providências que devam ser cumpridas de imediato.</w:t>
      </w:r>
    </w:p>
    <w:p w14:paraId="273374DD" w14:textId="77777777" w:rsidR="000C4BF5" w:rsidRPr="000C4BF5" w:rsidRDefault="000C4BF5" w:rsidP="000C4BF5">
      <w:pPr>
        <w:spacing w:after="0" w:line="240" w:lineRule="auto"/>
        <w:rPr>
          <w:rFonts w:asciiTheme="minorHAnsi" w:eastAsia="Times New Roman" w:hAnsiTheme="minorHAnsi" w:cstheme="minorHAnsi"/>
          <w:bCs/>
          <w:color w:val="000000" w:themeColor="text1"/>
          <w:lang w:eastAsia="pt-BR"/>
        </w:rPr>
      </w:pPr>
      <w:r w:rsidRPr="000C4BF5">
        <w:rPr>
          <w:rFonts w:asciiTheme="minorHAnsi" w:eastAsia="Times New Roman" w:hAnsiTheme="minorHAnsi" w:cstheme="minorHAnsi"/>
          <w:bCs/>
          <w:color w:val="000000" w:themeColor="text1"/>
          <w:lang w:eastAsia="pt-BR"/>
        </w:rPr>
        <w:t>Preposto</w:t>
      </w:r>
    </w:p>
    <w:p w14:paraId="7C16FB14" w14:textId="77777777" w:rsidR="000C4BF5" w:rsidRPr="000C4BF5" w:rsidRDefault="000C4BF5" w:rsidP="00527C51">
      <w:pPr>
        <w:pStyle w:val="PargrafodaLista"/>
        <w:numPr>
          <w:ilvl w:val="1"/>
          <w:numId w:val="2"/>
        </w:numPr>
        <w:suppressAutoHyphens/>
        <w:spacing w:after="0" w:line="240" w:lineRule="auto"/>
        <w:ind w:left="0" w:firstLine="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A Contratada designará formalmente o preposto da empresa, antes do início da prestação dos serviços, indicando no instrumento os poderes e deveres em relação à execução do objeto contratado.</w:t>
      </w:r>
    </w:p>
    <w:p w14:paraId="18AB2255" w14:textId="77777777" w:rsidR="000C4BF5" w:rsidRPr="000C4BF5" w:rsidRDefault="000C4BF5" w:rsidP="00527C51">
      <w:pPr>
        <w:pStyle w:val="PargrafodaLista"/>
        <w:numPr>
          <w:ilvl w:val="1"/>
          <w:numId w:val="2"/>
        </w:numPr>
        <w:suppressAutoHyphens/>
        <w:spacing w:after="0" w:line="240" w:lineRule="auto"/>
        <w:ind w:left="0" w:firstLine="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A Contratada deverá manter preposto da empresa no local da execução do objeto durante o período contratual.</w:t>
      </w:r>
    </w:p>
    <w:p w14:paraId="7850D84A" w14:textId="77777777" w:rsidR="000C4BF5" w:rsidRPr="000C4BF5" w:rsidRDefault="000C4BF5" w:rsidP="00527C51">
      <w:pPr>
        <w:pStyle w:val="PargrafodaLista"/>
        <w:numPr>
          <w:ilvl w:val="1"/>
          <w:numId w:val="2"/>
        </w:numPr>
        <w:suppressAutoHyphens/>
        <w:spacing w:after="0" w:line="240" w:lineRule="auto"/>
        <w:ind w:left="0" w:firstLine="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 xml:space="preserve">Contratante poderá recusar, desde que justificadamente, a indicação ou a manutenção do preposto da empresa, hipótese em que a Contratada designará outro para o exercício da atividade </w:t>
      </w:r>
    </w:p>
    <w:p w14:paraId="50867EAD" w14:textId="77777777" w:rsidR="000C4BF5" w:rsidRPr="000C4BF5" w:rsidRDefault="000C4BF5" w:rsidP="000C4BF5">
      <w:pPr>
        <w:spacing w:after="0" w:line="240" w:lineRule="auto"/>
        <w:rPr>
          <w:rFonts w:asciiTheme="minorHAnsi" w:eastAsia="Times New Roman" w:hAnsiTheme="minorHAnsi" w:cstheme="minorHAnsi"/>
          <w:bCs/>
          <w:color w:val="000000" w:themeColor="text1"/>
          <w:lang w:eastAsia="pt-BR"/>
        </w:rPr>
      </w:pPr>
      <w:r w:rsidRPr="000C4BF5">
        <w:rPr>
          <w:rFonts w:asciiTheme="minorHAnsi" w:eastAsia="Times New Roman" w:hAnsiTheme="minorHAnsi" w:cstheme="minorHAnsi"/>
          <w:bCs/>
          <w:color w:val="000000" w:themeColor="text1"/>
          <w:lang w:eastAsia="pt-BR"/>
        </w:rPr>
        <w:t>Reunião Inicial</w:t>
      </w:r>
    </w:p>
    <w:p w14:paraId="52B68CFC" w14:textId="77777777" w:rsidR="000C4BF5" w:rsidRPr="000C4BF5" w:rsidRDefault="000C4BF5" w:rsidP="00527C51">
      <w:pPr>
        <w:pStyle w:val="PargrafodaLista"/>
        <w:numPr>
          <w:ilvl w:val="1"/>
          <w:numId w:val="2"/>
        </w:numPr>
        <w:suppressAutoHyphens/>
        <w:spacing w:after="0" w:line="240" w:lineRule="auto"/>
        <w:ind w:left="0" w:firstLine="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 xml:space="preserve">Após a assinatura do Contrato e a nomeação do Gestor e Fiscais do Contrato, será realizada a Reunião Inicial de alinhamento com o objetivo de nivelar os entendimentos acerca das condições estabelecidas no Contrato, Edital e seus anexos, e esclarecer possíveis dúvidas acerca da execução dos serviços. </w:t>
      </w:r>
    </w:p>
    <w:p w14:paraId="404B8D18" w14:textId="77777777" w:rsidR="000C4BF5" w:rsidRPr="000C4BF5" w:rsidRDefault="000C4BF5" w:rsidP="000C4BF5">
      <w:pPr>
        <w:spacing w:after="0" w:line="240" w:lineRule="auto"/>
        <w:rPr>
          <w:rFonts w:asciiTheme="minorHAnsi" w:eastAsia="Times New Roman" w:hAnsiTheme="minorHAnsi" w:cstheme="minorHAnsi"/>
          <w:bCs/>
          <w:color w:val="000000" w:themeColor="text1"/>
          <w:lang w:eastAsia="pt-BR"/>
        </w:rPr>
      </w:pPr>
      <w:r w:rsidRPr="000C4BF5">
        <w:rPr>
          <w:rFonts w:asciiTheme="minorHAnsi" w:eastAsia="Times New Roman" w:hAnsiTheme="minorHAnsi" w:cstheme="minorHAnsi"/>
          <w:bCs/>
          <w:color w:val="000000" w:themeColor="text1"/>
          <w:lang w:eastAsia="pt-BR"/>
        </w:rPr>
        <w:t>Fiscalização</w:t>
      </w:r>
    </w:p>
    <w:p w14:paraId="2D709AA0" w14:textId="77777777" w:rsidR="000C4BF5" w:rsidRPr="000C4BF5" w:rsidRDefault="000C4BF5" w:rsidP="00527C51">
      <w:pPr>
        <w:pStyle w:val="PargrafodaLista"/>
        <w:numPr>
          <w:ilvl w:val="1"/>
          <w:numId w:val="2"/>
        </w:numPr>
        <w:suppressAutoHyphens/>
        <w:spacing w:after="0" w:line="240" w:lineRule="auto"/>
        <w:ind w:left="0" w:firstLine="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lastRenderedPageBreak/>
        <w:t>A execução do contrato deverá ser acompanhada e fiscalizada pelo(s) fiscal(</w:t>
      </w:r>
      <w:proofErr w:type="spellStart"/>
      <w:r w:rsidRPr="000C4BF5">
        <w:rPr>
          <w:rFonts w:asciiTheme="minorHAnsi" w:hAnsiTheme="minorHAnsi" w:cstheme="minorHAnsi"/>
          <w:bCs/>
          <w:color w:val="000000" w:themeColor="text1"/>
          <w:sz w:val="22"/>
        </w:rPr>
        <w:t>is</w:t>
      </w:r>
      <w:proofErr w:type="spellEnd"/>
      <w:r w:rsidRPr="000C4BF5">
        <w:rPr>
          <w:rFonts w:asciiTheme="minorHAnsi" w:hAnsiTheme="minorHAnsi" w:cstheme="minorHAnsi"/>
          <w:bCs/>
          <w:color w:val="000000" w:themeColor="text1"/>
          <w:sz w:val="22"/>
        </w:rPr>
        <w:t>) do contrato, ou pelos respectivos substitutos (Lei nº 14.133, de 2021, art. 117, caput).</w:t>
      </w:r>
    </w:p>
    <w:p w14:paraId="53E8BBD9" w14:textId="77777777" w:rsidR="000C4BF5" w:rsidRPr="000C4BF5" w:rsidRDefault="000C4BF5" w:rsidP="000C4BF5">
      <w:pPr>
        <w:spacing w:after="0" w:line="240" w:lineRule="auto"/>
        <w:rPr>
          <w:rFonts w:asciiTheme="minorHAnsi" w:eastAsia="Times New Roman" w:hAnsiTheme="minorHAnsi" w:cstheme="minorHAnsi"/>
          <w:bCs/>
          <w:color w:val="000000" w:themeColor="text1"/>
          <w:lang w:eastAsia="pt-BR"/>
        </w:rPr>
      </w:pPr>
      <w:r w:rsidRPr="000C4BF5">
        <w:rPr>
          <w:rFonts w:asciiTheme="minorHAnsi" w:eastAsia="Times New Roman" w:hAnsiTheme="minorHAnsi" w:cstheme="minorHAnsi"/>
          <w:bCs/>
          <w:color w:val="000000" w:themeColor="text1"/>
          <w:lang w:eastAsia="pt-BR"/>
        </w:rPr>
        <w:t>Fiscalização Técnica</w:t>
      </w:r>
    </w:p>
    <w:p w14:paraId="227B57DD" w14:textId="77777777" w:rsidR="000C4BF5" w:rsidRPr="000C4BF5" w:rsidRDefault="000C4BF5" w:rsidP="00527C51">
      <w:pPr>
        <w:pStyle w:val="PargrafodaLista"/>
        <w:numPr>
          <w:ilvl w:val="1"/>
          <w:numId w:val="2"/>
        </w:numPr>
        <w:suppressAutoHyphens/>
        <w:spacing w:after="0" w:line="240" w:lineRule="auto"/>
        <w:ind w:left="0" w:firstLine="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 xml:space="preserve">O fiscal técnico do contrato acompanhará a execução do contrato, para que sejam cumpridas todas as condições estabelecidas no contrato, de modo a assegurar os melhores resultados para a Administração. </w:t>
      </w:r>
    </w:p>
    <w:p w14:paraId="70E67F91" w14:textId="77777777" w:rsidR="000C4BF5" w:rsidRPr="000C4BF5" w:rsidRDefault="000C4BF5" w:rsidP="00527C51">
      <w:pPr>
        <w:pStyle w:val="PargrafodaLista"/>
        <w:numPr>
          <w:ilvl w:val="2"/>
          <w:numId w:val="2"/>
        </w:numPr>
        <w:suppressAutoHyphens/>
        <w:spacing w:after="0" w:line="240" w:lineRule="auto"/>
        <w:ind w:left="0" w:firstLine="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O fiscal técnico do contrato anotará no histórico de gerenciamento do contrato todas as ocorrências relacionadas à execução do contrato, com a descrição do que for necessário para a regularização das faltas ou dos defeitos observados.;</w:t>
      </w:r>
    </w:p>
    <w:p w14:paraId="55B8C60D" w14:textId="77777777" w:rsidR="000C4BF5" w:rsidRPr="000C4BF5" w:rsidRDefault="000C4BF5" w:rsidP="00527C51">
      <w:pPr>
        <w:pStyle w:val="PargrafodaLista"/>
        <w:numPr>
          <w:ilvl w:val="2"/>
          <w:numId w:val="2"/>
        </w:numPr>
        <w:suppressAutoHyphens/>
        <w:spacing w:after="0" w:line="240" w:lineRule="auto"/>
        <w:ind w:left="0" w:firstLine="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 xml:space="preserve">Identificada qualquer inexatidão ou irregularidade, o fiscal técnico do contrato emitirá notificações para a correção da execução do contrato, determinando prazo para a correção.; </w:t>
      </w:r>
    </w:p>
    <w:p w14:paraId="2C92BB9D" w14:textId="77777777" w:rsidR="000C4BF5" w:rsidRPr="000C4BF5" w:rsidRDefault="000C4BF5" w:rsidP="00527C51">
      <w:pPr>
        <w:pStyle w:val="PargrafodaLista"/>
        <w:numPr>
          <w:ilvl w:val="2"/>
          <w:numId w:val="2"/>
        </w:numPr>
        <w:suppressAutoHyphens/>
        <w:spacing w:after="0" w:line="240" w:lineRule="auto"/>
        <w:ind w:left="0" w:firstLine="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O fiscal técnico do contrato informará ao gestor do contato, em tempo hábil, a situação que demandar decisão ou adoção de medidas que ultrapassem sua competência, para que adote as medidas necessárias e saneadoras, se for o caso.</w:t>
      </w:r>
    </w:p>
    <w:p w14:paraId="1434362D" w14:textId="77777777" w:rsidR="000C4BF5" w:rsidRPr="000C4BF5" w:rsidRDefault="000C4BF5" w:rsidP="00527C51">
      <w:pPr>
        <w:pStyle w:val="PargrafodaLista"/>
        <w:numPr>
          <w:ilvl w:val="2"/>
          <w:numId w:val="2"/>
        </w:numPr>
        <w:suppressAutoHyphens/>
        <w:spacing w:after="0" w:line="240" w:lineRule="auto"/>
        <w:ind w:left="0" w:firstLine="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 xml:space="preserve">No caso de ocorrências que possam inviabilizar a execução do contrato nas datas aprazadas, o fiscal técnico do contrato comunicará o fato imediatamente ao gestor do contrato. </w:t>
      </w:r>
    </w:p>
    <w:p w14:paraId="320F2268" w14:textId="77777777" w:rsidR="000C4BF5" w:rsidRPr="000C4BF5" w:rsidRDefault="000C4BF5" w:rsidP="00527C51">
      <w:pPr>
        <w:pStyle w:val="PargrafodaLista"/>
        <w:numPr>
          <w:ilvl w:val="2"/>
          <w:numId w:val="2"/>
        </w:numPr>
        <w:suppressAutoHyphens/>
        <w:spacing w:after="0" w:line="240" w:lineRule="auto"/>
        <w:ind w:left="0" w:firstLine="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O fiscal técnico do contrato comunicará ao gestor do contrato, em tempo hábil, o término do contrato sob sua responsabilidade, com vistas à renovação tempestiva ou à prorrogação contratual.</w:t>
      </w:r>
    </w:p>
    <w:p w14:paraId="09A7C341" w14:textId="77777777" w:rsidR="000C4BF5" w:rsidRPr="000C4BF5" w:rsidRDefault="000C4BF5" w:rsidP="000C4BF5">
      <w:pPr>
        <w:pStyle w:val="PargrafodaLista"/>
        <w:suppressAutoHyphens/>
        <w:spacing w:after="0" w:line="240" w:lineRule="auto"/>
        <w:ind w:left="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Fiscalização Administrativa</w:t>
      </w:r>
    </w:p>
    <w:p w14:paraId="03FA556E" w14:textId="77777777" w:rsidR="000C4BF5" w:rsidRPr="000C4BF5" w:rsidRDefault="000C4BF5" w:rsidP="00527C51">
      <w:pPr>
        <w:pStyle w:val="PargrafodaLista"/>
        <w:numPr>
          <w:ilvl w:val="1"/>
          <w:numId w:val="2"/>
        </w:numPr>
        <w:suppressAutoHyphens/>
        <w:spacing w:after="0" w:line="240" w:lineRule="auto"/>
        <w:ind w:left="0" w:firstLine="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O fiscal administrativo do contrato verificará a manutenção das condições de habilitação do contratado, acompanhará o empenho, o pagamento, as garantias, as glosas e a formalização de apostilamento e termos aditivos, solicitando quaisquer documentos comprobatórios pertinentes, caso necessário.</w:t>
      </w:r>
    </w:p>
    <w:p w14:paraId="35AC1502" w14:textId="77777777" w:rsidR="000C4BF5" w:rsidRPr="000C4BF5" w:rsidRDefault="000C4BF5" w:rsidP="00527C51">
      <w:pPr>
        <w:pStyle w:val="PargrafodaLista"/>
        <w:numPr>
          <w:ilvl w:val="2"/>
          <w:numId w:val="2"/>
        </w:numPr>
        <w:suppressAutoHyphens/>
        <w:spacing w:after="0" w:line="240" w:lineRule="auto"/>
        <w:ind w:left="0" w:firstLine="0"/>
        <w:rPr>
          <w:rFonts w:asciiTheme="minorHAnsi" w:eastAsiaTheme="majorEastAsia" w:hAnsiTheme="minorHAnsi" w:cstheme="minorHAnsi"/>
          <w:bCs/>
          <w:color w:val="000000" w:themeColor="text1"/>
          <w:sz w:val="22"/>
        </w:rPr>
      </w:pPr>
      <w:r w:rsidRPr="000C4BF5">
        <w:rPr>
          <w:rFonts w:asciiTheme="minorHAnsi" w:hAnsiTheme="minorHAnsi" w:cstheme="minorHAnsi"/>
          <w:bCs/>
          <w:color w:val="000000" w:themeColor="text1"/>
          <w:sz w:val="22"/>
        </w:rPr>
        <w:t xml:space="preserve">Caso ocorra descumprimento das obrigações contratuais, o fiscal administrativo do contrato atuará tempestivamente na solução do problema, reportando ao gestor do contrato para que tome as providências cabíveis, quando ultrapassar a sua competência; </w:t>
      </w:r>
    </w:p>
    <w:p w14:paraId="25AEC279" w14:textId="77777777" w:rsidR="000C4BF5" w:rsidRPr="000C4BF5" w:rsidRDefault="000C4BF5" w:rsidP="000C4BF5">
      <w:pPr>
        <w:spacing w:after="0" w:line="240" w:lineRule="auto"/>
        <w:rPr>
          <w:rFonts w:asciiTheme="minorHAnsi" w:eastAsiaTheme="majorEastAsia" w:hAnsiTheme="minorHAnsi" w:cstheme="minorHAnsi"/>
          <w:bCs/>
          <w:color w:val="000000" w:themeColor="text1"/>
        </w:rPr>
      </w:pPr>
      <w:r w:rsidRPr="000C4BF5">
        <w:rPr>
          <w:rFonts w:asciiTheme="minorHAnsi" w:eastAsiaTheme="majorEastAsia" w:hAnsiTheme="minorHAnsi" w:cstheme="minorHAnsi"/>
          <w:bCs/>
          <w:color w:val="000000" w:themeColor="text1"/>
        </w:rPr>
        <w:t xml:space="preserve">Gestor do Contrato </w:t>
      </w:r>
    </w:p>
    <w:p w14:paraId="3C676024" w14:textId="77777777" w:rsidR="000C4BF5" w:rsidRPr="000C4BF5" w:rsidRDefault="000C4BF5" w:rsidP="00527C51">
      <w:pPr>
        <w:pStyle w:val="PargrafodaLista"/>
        <w:numPr>
          <w:ilvl w:val="1"/>
          <w:numId w:val="2"/>
        </w:numPr>
        <w:suppressAutoHyphens/>
        <w:spacing w:after="0" w:line="240" w:lineRule="auto"/>
        <w:ind w:left="0" w:firstLine="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14:paraId="64E02A28" w14:textId="77777777" w:rsidR="000C4BF5" w:rsidRPr="000C4BF5" w:rsidRDefault="000C4BF5" w:rsidP="00527C51">
      <w:pPr>
        <w:pStyle w:val="PargrafodaLista"/>
        <w:numPr>
          <w:ilvl w:val="1"/>
          <w:numId w:val="2"/>
        </w:numPr>
        <w:suppressAutoHyphens/>
        <w:spacing w:after="0" w:line="240" w:lineRule="auto"/>
        <w:ind w:left="0" w:firstLine="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w:t>
      </w:r>
    </w:p>
    <w:p w14:paraId="06BE1BA6" w14:textId="77777777" w:rsidR="000C4BF5" w:rsidRPr="000C4BF5" w:rsidRDefault="000C4BF5" w:rsidP="00527C51">
      <w:pPr>
        <w:pStyle w:val="PargrafodaLista"/>
        <w:numPr>
          <w:ilvl w:val="1"/>
          <w:numId w:val="2"/>
        </w:numPr>
        <w:suppressAutoHyphens/>
        <w:spacing w:after="0" w:line="240" w:lineRule="auto"/>
        <w:ind w:left="0" w:firstLine="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 xml:space="preserve">O gestor do contrato acompanhará a manutenção das condições de habilitação do contratado, para fins de empenho de despesa e pagamento, e anotará os problemas que obstem o fluxo normal da liquidação e do pagamento da despesa no relatório de riscos eventuais. </w:t>
      </w:r>
    </w:p>
    <w:p w14:paraId="46375DFC" w14:textId="77777777" w:rsidR="000C4BF5" w:rsidRPr="000C4BF5" w:rsidRDefault="000C4BF5" w:rsidP="00527C51">
      <w:pPr>
        <w:pStyle w:val="PargrafodaLista"/>
        <w:numPr>
          <w:ilvl w:val="1"/>
          <w:numId w:val="2"/>
        </w:numPr>
        <w:suppressAutoHyphens/>
        <w:spacing w:after="0" w:line="240" w:lineRule="auto"/>
        <w:ind w:left="0" w:firstLine="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 xml:space="preserve">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551D6C9B" w14:textId="77777777" w:rsidR="000C4BF5" w:rsidRPr="000C4BF5" w:rsidRDefault="000C4BF5" w:rsidP="00527C51">
      <w:pPr>
        <w:pStyle w:val="PargrafodaLista"/>
        <w:numPr>
          <w:ilvl w:val="1"/>
          <w:numId w:val="2"/>
        </w:numPr>
        <w:suppressAutoHyphens/>
        <w:spacing w:after="0" w:line="240" w:lineRule="auto"/>
        <w:ind w:left="0" w:firstLine="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 xml:space="preserve">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64DC4AE7" w14:textId="77777777" w:rsidR="000C4BF5" w:rsidRPr="000C4BF5" w:rsidRDefault="000C4BF5" w:rsidP="00527C51">
      <w:pPr>
        <w:pStyle w:val="PargrafodaLista"/>
        <w:numPr>
          <w:ilvl w:val="1"/>
          <w:numId w:val="2"/>
        </w:numPr>
        <w:suppressAutoHyphens/>
        <w:spacing w:after="0" w:line="240" w:lineRule="auto"/>
        <w:ind w:left="0" w:firstLine="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lastRenderedPageBreak/>
        <w:t xml:space="preserve">O gestor do contrato deverá elaborará relatório final com informações sobre a consecução dos objetivos que tenham justificado a contratação e eventuais condutas a serem adotadas para o aprimoramento das atividades da Administração. </w:t>
      </w:r>
    </w:p>
    <w:p w14:paraId="72325C87" w14:textId="77777777" w:rsidR="000C4BF5" w:rsidRPr="000C4BF5" w:rsidRDefault="000C4BF5" w:rsidP="00527C51">
      <w:pPr>
        <w:pStyle w:val="PargrafodaLista"/>
        <w:numPr>
          <w:ilvl w:val="1"/>
          <w:numId w:val="2"/>
        </w:numPr>
        <w:suppressAutoHyphens/>
        <w:spacing w:after="0" w:line="240" w:lineRule="auto"/>
        <w:ind w:left="0" w:firstLine="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O gestor do contrato deverá enviar a documentação pertinente ao setor de contratos para a formalização dos procedimentos de liquidação e pagamento, no valor dimensionado pela fiscalização e gestão nos termos do contrato.</w:t>
      </w:r>
    </w:p>
    <w:p w14:paraId="1114945E" w14:textId="77777777" w:rsidR="000C4BF5" w:rsidRPr="000C4BF5" w:rsidRDefault="000C4BF5" w:rsidP="000C4BF5">
      <w:pPr>
        <w:spacing w:after="0" w:line="240" w:lineRule="auto"/>
        <w:rPr>
          <w:rFonts w:asciiTheme="minorHAnsi" w:eastAsiaTheme="majorEastAsia" w:hAnsiTheme="minorHAnsi" w:cstheme="minorHAnsi"/>
          <w:bCs/>
          <w:color w:val="000000" w:themeColor="text1"/>
        </w:rPr>
      </w:pPr>
    </w:p>
    <w:p w14:paraId="5D8C8E39" w14:textId="77777777" w:rsidR="000C4BF5" w:rsidRPr="000C4BF5" w:rsidRDefault="000C4BF5" w:rsidP="00527C51">
      <w:pPr>
        <w:pStyle w:val="Nivel1"/>
        <w:numPr>
          <w:ilvl w:val="0"/>
          <w:numId w:val="2"/>
        </w:numPr>
        <w:spacing w:before="0" w:after="0" w:line="240" w:lineRule="auto"/>
        <w:ind w:left="0" w:firstLine="0"/>
        <w:rPr>
          <w:rFonts w:asciiTheme="minorHAnsi" w:hAnsiTheme="minorHAnsi" w:cstheme="minorHAnsi"/>
          <w:color w:val="000000" w:themeColor="text1"/>
          <w:sz w:val="22"/>
          <w:szCs w:val="22"/>
        </w:rPr>
      </w:pPr>
      <w:r w:rsidRPr="000C4BF5">
        <w:rPr>
          <w:rFonts w:asciiTheme="minorHAnsi" w:hAnsiTheme="minorHAnsi" w:cstheme="minorHAnsi"/>
          <w:color w:val="000000" w:themeColor="text1"/>
          <w:sz w:val="22"/>
          <w:szCs w:val="22"/>
        </w:rPr>
        <w:t>CRITÉRIOS DE MEDIÇÃO E PAGAMENTO</w:t>
      </w:r>
    </w:p>
    <w:p w14:paraId="743903C2" w14:textId="77777777" w:rsidR="000C4BF5" w:rsidRPr="000C4BF5" w:rsidRDefault="000C4BF5" w:rsidP="00527C51">
      <w:pPr>
        <w:pStyle w:val="PargrafodaLista"/>
        <w:numPr>
          <w:ilvl w:val="1"/>
          <w:numId w:val="2"/>
        </w:numPr>
        <w:suppressAutoHyphens/>
        <w:spacing w:after="0" w:line="240" w:lineRule="auto"/>
        <w:ind w:left="0" w:firstLine="0"/>
        <w:rPr>
          <w:rFonts w:asciiTheme="minorHAnsi" w:eastAsiaTheme="majorEastAsia" w:hAnsiTheme="minorHAnsi" w:cstheme="minorHAnsi"/>
          <w:bCs/>
          <w:color w:val="000000" w:themeColor="text1"/>
          <w:sz w:val="22"/>
        </w:rPr>
      </w:pPr>
      <w:r w:rsidRPr="000C4BF5">
        <w:rPr>
          <w:rFonts w:asciiTheme="minorHAnsi" w:hAnsiTheme="minorHAnsi" w:cstheme="minorHAnsi"/>
          <w:color w:val="000000" w:themeColor="text1"/>
          <w:sz w:val="22"/>
        </w:rPr>
        <w:t>Do preço</w:t>
      </w:r>
    </w:p>
    <w:p w14:paraId="4A522EA0" w14:textId="77777777" w:rsidR="000C4BF5" w:rsidRPr="000C4BF5" w:rsidRDefault="000C4BF5" w:rsidP="00527C51">
      <w:pPr>
        <w:pStyle w:val="PargrafodaLista"/>
        <w:numPr>
          <w:ilvl w:val="2"/>
          <w:numId w:val="2"/>
        </w:numPr>
        <w:suppressAutoHyphens/>
        <w:spacing w:after="0" w:line="240" w:lineRule="auto"/>
        <w:ind w:left="930"/>
        <w:rPr>
          <w:rFonts w:asciiTheme="minorHAnsi" w:eastAsiaTheme="majorEastAsia" w:hAnsiTheme="minorHAnsi" w:cstheme="minorHAnsi"/>
          <w:bCs/>
          <w:color w:val="000000" w:themeColor="text1"/>
          <w:sz w:val="22"/>
        </w:rPr>
      </w:pPr>
      <w:r w:rsidRPr="000C4BF5">
        <w:rPr>
          <w:rFonts w:asciiTheme="minorHAnsi" w:hAnsiTheme="minorHAnsi" w:cstheme="minorHAnsi"/>
          <w:color w:val="000000" w:themeColor="text1"/>
          <w:sz w:val="22"/>
        </w:rPr>
        <w:t>No valor total estimado da contratação deve estar incluída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r w:rsidRPr="000C4BF5">
        <w:rPr>
          <w:rFonts w:asciiTheme="minorHAnsi" w:hAnsiTheme="minorHAnsi" w:cstheme="minorHAnsi"/>
          <w:bCs/>
          <w:color w:val="000000" w:themeColor="text1"/>
          <w:sz w:val="22"/>
        </w:rPr>
        <w:t>.</w:t>
      </w:r>
    </w:p>
    <w:p w14:paraId="4DD3816C" w14:textId="77777777" w:rsidR="000C4BF5" w:rsidRPr="000C4BF5" w:rsidRDefault="000C4BF5" w:rsidP="00527C51">
      <w:pPr>
        <w:pStyle w:val="PargrafodaLista"/>
        <w:numPr>
          <w:ilvl w:val="1"/>
          <w:numId w:val="2"/>
        </w:numPr>
        <w:suppressAutoHyphens/>
        <w:spacing w:after="0" w:line="240" w:lineRule="auto"/>
        <w:ind w:left="0" w:firstLine="0"/>
        <w:rPr>
          <w:rFonts w:asciiTheme="minorHAnsi" w:eastAsiaTheme="majorEastAsia" w:hAnsiTheme="minorHAnsi" w:cstheme="minorHAnsi"/>
          <w:bCs/>
          <w:color w:val="000000" w:themeColor="text1"/>
          <w:sz w:val="22"/>
        </w:rPr>
      </w:pPr>
      <w:r w:rsidRPr="000C4BF5">
        <w:rPr>
          <w:rFonts w:asciiTheme="minorHAnsi" w:eastAsiaTheme="majorEastAsia" w:hAnsiTheme="minorHAnsi" w:cstheme="minorHAnsi"/>
          <w:bCs/>
          <w:color w:val="000000" w:themeColor="text1"/>
          <w:sz w:val="22"/>
        </w:rPr>
        <w:t>Forma de Pagamento</w:t>
      </w:r>
    </w:p>
    <w:p w14:paraId="4618E925" w14:textId="77777777" w:rsidR="000C4BF5" w:rsidRPr="000C4BF5" w:rsidRDefault="000C4BF5" w:rsidP="00527C51">
      <w:pPr>
        <w:pStyle w:val="PargrafodaLista"/>
        <w:numPr>
          <w:ilvl w:val="2"/>
          <w:numId w:val="2"/>
        </w:numPr>
        <w:suppressAutoHyphens/>
        <w:spacing w:after="0" w:line="240" w:lineRule="auto"/>
        <w:ind w:left="930"/>
        <w:rPr>
          <w:rFonts w:asciiTheme="minorHAnsi" w:eastAsiaTheme="majorEastAsia" w:hAnsiTheme="minorHAnsi" w:cstheme="minorHAnsi"/>
          <w:bCs/>
          <w:color w:val="000000" w:themeColor="text1"/>
          <w:sz w:val="22"/>
        </w:rPr>
      </w:pPr>
      <w:r w:rsidRPr="000C4BF5">
        <w:rPr>
          <w:rFonts w:asciiTheme="minorHAnsi" w:eastAsiaTheme="majorEastAsia" w:hAnsiTheme="minorHAnsi" w:cstheme="minorHAnsi"/>
          <w:bCs/>
          <w:color w:val="000000" w:themeColor="text1"/>
          <w:sz w:val="22"/>
        </w:rPr>
        <w:t xml:space="preserve"> </w:t>
      </w:r>
      <w:r w:rsidRPr="000C4BF5">
        <w:rPr>
          <w:rFonts w:asciiTheme="minorHAnsi" w:hAnsiTheme="minorHAnsi" w:cstheme="minorHAnsi"/>
          <w:color w:val="000000" w:themeColor="text1"/>
          <w:sz w:val="22"/>
        </w:rPr>
        <w:t>O pagamento será realizado através de ordem bancária, para crédito em banco, agência e conta corrente indicados pela contratada.</w:t>
      </w:r>
    </w:p>
    <w:p w14:paraId="44B51346" w14:textId="77777777" w:rsidR="000C4BF5" w:rsidRPr="000C4BF5" w:rsidRDefault="000C4BF5" w:rsidP="00527C51">
      <w:pPr>
        <w:pStyle w:val="PargrafodaLista"/>
        <w:numPr>
          <w:ilvl w:val="2"/>
          <w:numId w:val="2"/>
        </w:numPr>
        <w:suppressAutoHyphens/>
        <w:spacing w:after="0" w:line="240" w:lineRule="auto"/>
        <w:ind w:left="930"/>
        <w:rPr>
          <w:rFonts w:asciiTheme="minorHAnsi" w:eastAsiaTheme="majorEastAsia" w:hAnsiTheme="minorHAnsi" w:cstheme="minorHAnsi"/>
          <w:bCs/>
          <w:color w:val="000000" w:themeColor="text1"/>
          <w:sz w:val="22"/>
        </w:rPr>
      </w:pPr>
      <w:r w:rsidRPr="000C4BF5">
        <w:rPr>
          <w:rFonts w:asciiTheme="minorHAnsi" w:hAnsiTheme="minorHAnsi" w:cstheme="minorHAnsi"/>
          <w:color w:val="000000" w:themeColor="text1"/>
          <w:sz w:val="22"/>
        </w:rPr>
        <w:t>Será considera a data do pagamento o dia em que constar como emitida a ordem bancária para pagamento.</w:t>
      </w:r>
    </w:p>
    <w:p w14:paraId="71B12E4E" w14:textId="77777777" w:rsidR="000C4BF5" w:rsidRPr="000C4BF5" w:rsidRDefault="000C4BF5" w:rsidP="00527C51">
      <w:pPr>
        <w:pStyle w:val="PargrafodaLista"/>
        <w:numPr>
          <w:ilvl w:val="1"/>
          <w:numId w:val="2"/>
        </w:numPr>
        <w:suppressAutoHyphens/>
        <w:spacing w:after="0" w:line="240" w:lineRule="auto"/>
        <w:ind w:left="0" w:firstLine="0"/>
        <w:rPr>
          <w:rFonts w:asciiTheme="minorHAnsi" w:eastAsiaTheme="majorEastAsia" w:hAnsiTheme="minorHAnsi" w:cstheme="minorHAnsi"/>
          <w:bCs/>
          <w:color w:val="000000" w:themeColor="text1"/>
          <w:sz w:val="22"/>
        </w:rPr>
      </w:pPr>
      <w:r w:rsidRPr="000C4BF5">
        <w:rPr>
          <w:rFonts w:asciiTheme="minorHAnsi" w:eastAsiaTheme="majorEastAsia" w:hAnsiTheme="minorHAnsi" w:cstheme="minorHAnsi"/>
          <w:bCs/>
          <w:color w:val="000000" w:themeColor="text1"/>
          <w:sz w:val="22"/>
        </w:rPr>
        <w:t>Prazo de Pagamento</w:t>
      </w:r>
    </w:p>
    <w:p w14:paraId="354A6A49" w14:textId="77777777" w:rsidR="000C4BF5" w:rsidRPr="000C4BF5" w:rsidRDefault="000C4BF5" w:rsidP="00527C51">
      <w:pPr>
        <w:pStyle w:val="PargrafodaLista"/>
        <w:numPr>
          <w:ilvl w:val="2"/>
          <w:numId w:val="2"/>
        </w:numPr>
        <w:suppressAutoHyphens/>
        <w:spacing w:after="0" w:line="240" w:lineRule="auto"/>
        <w:ind w:left="930"/>
        <w:rPr>
          <w:rFonts w:asciiTheme="minorHAnsi" w:eastAsiaTheme="majorEastAsia" w:hAnsiTheme="minorHAnsi" w:cstheme="minorHAnsi"/>
          <w:bCs/>
          <w:color w:val="000000" w:themeColor="text1"/>
          <w:sz w:val="22"/>
        </w:rPr>
      </w:pPr>
      <w:r w:rsidRPr="000C4BF5">
        <w:rPr>
          <w:rFonts w:asciiTheme="minorHAnsi" w:eastAsiaTheme="majorEastAsia" w:hAnsiTheme="minorHAnsi" w:cstheme="minorHAnsi"/>
          <w:bCs/>
          <w:color w:val="000000" w:themeColor="text1"/>
          <w:sz w:val="22"/>
        </w:rPr>
        <w:t xml:space="preserve"> </w:t>
      </w:r>
      <w:r w:rsidRPr="000C4BF5">
        <w:rPr>
          <w:rFonts w:asciiTheme="minorHAnsi" w:hAnsiTheme="minorHAnsi" w:cstheme="minorHAnsi"/>
          <w:color w:val="000000" w:themeColor="text1"/>
          <w:sz w:val="22"/>
        </w:rPr>
        <w:t>O pagamento será efetuado no prazo máximo de até 30 (trinta) dias, contados do recebimento da Nota Fiscal/Fatura</w:t>
      </w:r>
    </w:p>
    <w:p w14:paraId="02DC476B" w14:textId="77777777" w:rsidR="000C4BF5" w:rsidRPr="000C4BF5" w:rsidRDefault="000C4BF5" w:rsidP="00527C51">
      <w:pPr>
        <w:pStyle w:val="PargrafodaLista"/>
        <w:numPr>
          <w:ilvl w:val="2"/>
          <w:numId w:val="2"/>
        </w:numPr>
        <w:suppressAutoHyphens/>
        <w:spacing w:after="0" w:line="240" w:lineRule="auto"/>
        <w:ind w:left="930"/>
        <w:rPr>
          <w:rFonts w:asciiTheme="minorHAnsi" w:eastAsiaTheme="majorEastAsia" w:hAnsiTheme="minorHAnsi" w:cstheme="minorHAnsi"/>
          <w:bCs/>
          <w:color w:val="000000" w:themeColor="text1"/>
          <w:sz w:val="22"/>
        </w:rPr>
      </w:pPr>
      <w:r w:rsidRPr="000C4BF5">
        <w:rPr>
          <w:rFonts w:asciiTheme="minorHAnsi" w:eastAsiaTheme="majorEastAsia" w:hAnsiTheme="minorHAnsi" w:cstheme="minorHAnsi"/>
          <w:bCs/>
          <w:color w:val="000000" w:themeColor="text1"/>
          <w:sz w:val="22"/>
        </w:rPr>
        <w:t xml:space="preserve"> </w:t>
      </w:r>
      <w:r w:rsidRPr="000C4BF5">
        <w:rPr>
          <w:rFonts w:asciiTheme="minorHAnsi" w:hAnsiTheme="minorHAnsi" w:cstheme="minorHAnsi"/>
          <w:color w:val="000000" w:themeColor="text1"/>
          <w:sz w:val="22"/>
        </w:rPr>
        <w:t>Considera-se ocorrido o recebimento da nota fiscal ou fatura quando o órgão contratante atestar a execução do objeto do contrato</w:t>
      </w:r>
    </w:p>
    <w:p w14:paraId="57AC7FA1" w14:textId="77777777" w:rsidR="000C4BF5" w:rsidRPr="000C4BF5" w:rsidRDefault="000C4BF5" w:rsidP="00527C51">
      <w:pPr>
        <w:pStyle w:val="PargrafodaLista"/>
        <w:numPr>
          <w:ilvl w:val="1"/>
          <w:numId w:val="2"/>
        </w:numPr>
        <w:suppressAutoHyphens/>
        <w:spacing w:after="0" w:line="240" w:lineRule="auto"/>
        <w:ind w:left="0" w:firstLine="0"/>
        <w:rPr>
          <w:rFonts w:asciiTheme="minorHAnsi" w:eastAsiaTheme="majorEastAsia" w:hAnsiTheme="minorHAnsi" w:cstheme="minorHAnsi"/>
          <w:bCs/>
          <w:color w:val="000000" w:themeColor="text1"/>
          <w:sz w:val="22"/>
        </w:rPr>
      </w:pPr>
      <w:r w:rsidRPr="000C4BF5">
        <w:rPr>
          <w:rFonts w:asciiTheme="minorHAnsi" w:eastAsiaTheme="majorEastAsia" w:hAnsiTheme="minorHAnsi" w:cstheme="minorHAnsi"/>
          <w:bCs/>
          <w:color w:val="000000" w:themeColor="text1"/>
          <w:sz w:val="22"/>
        </w:rPr>
        <w:t>Condições de pagamento</w:t>
      </w:r>
    </w:p>
    <w:p w14:paraId="0FA92054" w14:textId="77777777" w:rsidR="000C4BF5" w:rsidRPr="000C4BF5" w:rsidRDefault="000C4BF5" w:rsidP="00527C51">
      <w:pPr>
        <w:pStyle w:val="PargrafodaLista"/>
        <w:numPr>
          <w:ilvl w:val="2"/>
          <w:numId w:val="2"/>
        </w:numPr>
        <w:suppressAutoHyphens/>
        <w:spacing w:after="0" w:line="240" w:lineRule="auto"/>
        <w:ind w:left="930"/>
        <w:rPr>
          <w:rFonts w:asciiTheme="minorHAnsi" w:eastAsiaTheme="majorEastAsia" w:hAnsiTheme="minorHAnsi" w:cstheme="minorHAnsi"/>
          <w:bCs/>
          <w:color w:val="000000" w:themeColor="text1"/>
          <w:sz w:val="22"/>
        </w:rPr>
      </w:pPr>
      <w:r w:rsidRPr="000C4BF5">
        <w:rPr>
          <w:rFonts w:asciiTheme="minorHAnsi" w:eastAsiaTheme="majorEastAsia" w:hAnsiTheme="minorHAnsi" w:cstheme="minorHAnsi"/>
          <w:bCs/>
          <w:color w:val="000000" w:themeColor="text1"/>
          <w:sz w:val="22"/>
        </w:rPr>
        <w:t xml:space="preserve"> </w:t>
      </w:r>
      <w:r w:rsidRPr="000C4BF5">
        <w:rPr>
          <w:rFonts w:asciiTheme="minorHAnsi" w:hAnsiTheme="minorHAnsi" w:cstheme="minorHAnsi"/>
          <w:color w:val="000000" w:themeColor="text1"/>
          <w:sz w:val="22"/>
        </w:rPr>
        <w:t>A emissão da Nota Fiscal/Fatura será precedida do recebimento definitivo do objeto da contratação, conforme disposto neste instrumento.</w:t>
      </w:r>
    </w:p>
    <w:p w14:paraId="664A0304" w14:textId="77777777" w:rsidR="000C4BF5" w:rsidRPr="000C4BF5" w:rsidRDefault="000C4BF5" w:rsidP="00527C51">
      <w:pPr>
        <w:pStyle w:val="PargrafodaLista"/>
        <w:numPr>
          <w:ilvl w:val="2"/>
          <w:numId w:val="2"/>
        </w:numPr>
        <w:suppressAutoHyphens/>
        <w:spacing w:after="0" w:line="240" w:lineRule="auto"/>
        <w:ind w:left="930"/>
        <w:rPr>
          <w:rFonts w:asciiTheme="minorHAnsi" w:eastAsiaTheme="majorEastAsia" w:hAnsiTheme="minorHAnsi" w:cstheme="minorHAnsi"/>
          <w:bCs/>
          <w:color w:val="000000" w:themeColor="text1"/>
          <w:sz w:val="22"/>
        </w:rPr>
      </w:pPr>
      <w:r w:rsidRPr="000C4BF5">
        <w:rPr>
          <w:rFonts w:asciiTheme="minorHAnsi" w:hAnsiTheme="minorHAnsi" w:cstheme="minorHAnsi"/>
          <w:color w:val="000000" w:themeColor="text1"/>
          <w:sz w:val="22"/>
        </w:rPr>
        <w:t>O setor competente para proceder ao pagamento deve verificar se a Nota Fiscal ou Fatura apresentada expressa os elementos necessários e essenciais do documento, tais como:</w:t>
      </w:r>
    </w:p>
    <w:p w14:paraId="40629BC0" w14:textId="77777777" w:rsidR="000C4BF5" w:rsidRPr="000C4BF5" w:rsidRDefault="000C4BF5" w:rsidP="000C4BF5">
      <w:pPr>
        <w:spacing w:after="0" w:line="240" w:lineRule="auto"/>
        <w:ind w:left="992"/>
        <w:rPr>
          <w:rFonts w:asciiTheme="minorHAnsi" w:hAnsiTheme="minorHAnsi" w:cstheme="minorHAnsi"/>
          <w:color w:val="000000" w:themeColor="text1"/>
        </w:rPr>
      </w:pPr>
      <w:r w:rsidRPr="000C4BF5">
        <w:rPr>
          <w:rFonts w:asciiTheme="minorHAnsi" w:hAnsiTheme="minorHAnsi" w:cstheme="minorHAnsi"/>
          <w:color w:val="000000" w:themeColor="text1"/>
        </w:rPr>
        <w:t>a) o prazo de validade;</w:t>
      </w:r>
    </w:p>
    <w:p w14:paraId="21FDF2CA" w14:textId="77777777" w:rsidR="000C4BF5" w:rsidRPr="000C4BF5" w:rsidRDefault="000C4BF5" w:rsidP="000C4BF5">
      <w:pPr>
        <w:spacing w:after="0" w:line="240" w:lineRule="auto"/>
        <w:ind w:left="992"/>
        <w:rPr>
          <w:rFonts w:asciiTheme="minorHAnsi" w:hAnsiTheme="minorHAnsi" w:cstheme="minorHAnsi"/>
          <w:color w:val="000000" w:themeColor="text1"/>
        </w:rPr>
      </w:pPr>
      <w:r w:rsidRPr="000C4BF5">
        <w:rPr>
          <w:rFonts w:asciiTheme="minorHAnsi" w:hAnsiTheme="minorHAnsi" w:cstheme="minorHAnsi"/>
          <w:color w:val="000000" w:themeColor="text1"/>
        </w:rPr>
        <w:t>b) a data da emissão;</w:t>
      </w:r>
    </w:p>
    <w:p w14:paraId="2657E149" w14:textId="77777777" w:rsidR="000C4BF5" w:rsidRPr="000C4BF5" w:rsidRDefault="000C4BF5" w:rsidP="000C4BF5">
      <w:pPr>
        <w:spacing w:after="0" w:line="240" w:lineRule="auto"/>
        <w:ind w:left="992"/>
        <w:rPr>
          <w:rFonts w:asciiTheme="minorHAnsi" w:hAnsiTheme="minorHAnsi" w:cstheme="minorHAnsi"/>
          <w:color w:val="000000" w:themeColor="text1"/>
        </w:rPr>
      </w:pPr>
      <w:r w:rsidRPr="000C4BF5">
        <w:rPr>
          <w:rFonts w:asciiTheme="minorHAnsi" w:hAnsiTheme="minorHAnsi" w:cstheme="minorHAnsi"/>
          <w:color w:val="000000" w:themeColor="text1"/>
        </w:rPr>
        <w:t>c) os dados do contrato e do órgão contratante;</w:t>
      </w:r>
    </w:p>
    <w:p w14:paraId="146A8650" w14:textId="77777777" w:rsidR="000C4BF5" w:rsidRPr="000C4BF5" w:rsidRDefault="000C4BF5" w:rsidP="000C4BF5">
      <w:pPr>
        <w:spacing w:after="0" w:line="240" w:lineRule="auto"/>
        <w:ind w:left="992"/>
        <w:rPr>
          <w:rFonts w:asciiTheme="minorHAnsi" w:hAnsiTheme="minorHAnsi" w:cstheme="minorHAnsi"/>
          <w:color w:val="000000" w:themeColor="text1"/>
        </w:rPr>
      </w:pPr>
      <w:r w:rsidRPr="000C4BF5">
        <w:rPr>
          <w:rFonts w:asciiTheme="minorHAnsi" w:hAnsiTheme="minorHAnsi" w:cstheme="minorHAnsi"/>
          <w:color w:val="000000" w:themeColor="text1"/>
        </w:rPr>
        <w:t>d) o período respectivo de execução do contrato;</w:t>
      </w:r>
    </w:p>
    <w:p w14:paraId="55AF67E7" w14:textId="77777777" w:rsidR="000C4BF5" w:rsidRPr="000C4BF5" w:rsidRDefault="000C4BF5" w:rsidP="000C4BF5">
      <w:pPr>
        <w:spacing w:after="0" w:line="240" w:lineRule="auto"/>
        <w:ind w:left="992"/>
        <w:rPr>
          <w:rFonts w:asciiTheme="minorHAnsi" w:hAnsiTheme="minorHAnsi" w:cstheme="minorHAnsi"/>
          <w:color w:val="000000" w:themeColor="text1"/>
        </w:rPr>
      </w:pPr>
      <w:r w:rsidRPr="000C4BF5">
        <w:rPr>
          <w:rFonts w:asciiTheme="minorHAnsi" w:hAnsiTheme="minorHAnsi" w:cstheme="minorHAnsi"/>
          <w:color w:val="000000" w:themeColor="text1"/>
        </w:rPr>
        <w:t>e) o valor a pagar; e</w:t>
      </w:r>
    </w:p>
    <w:p w14:paraId="4531F5A4" w14:textId="77777777" w:rsidR="000C4BF5" w:rsidRPr="000C4BF5" w:rsidRDefault="000C4BF5" w:rsidP="000C4BF5">
      <w:pPr>
        <w:spacing w:after="0" w:line="240" w:lineRule="auto"/>
        <w:ind w:left="992"/>
        <w:rPr>
          <w:rFonts w:asciiTheme="minorHAnsi" w:hAnsiTheme="minorHAnsi" w:cstheme="minorHAnsi"/>
          <w:color w:val="000000" w:themeColor="text1"/>
        </w:rPr>
      </w:pPr>
      <w:r w:rsidRPr="000C4BF5">
        <w:rPr>
          <w:rFonts w:asciiTheme="minorHAnsi" w:hAnsiTheme="minorHAnsi" w:cstheme="minorHAnsi"/>
          <w:color w:val="000000" w:themeColor="text1"/>
        </w:rPr>
        <w:t>f) eventual destaque do valor de retenções tributárias cabíveis.</w:t>
      </w:r>
    </w:p>
    <w:p w14:paraId="28A95D8F" w14:textId="77777777" w:rsidR="000C4BF5" w:rsidRPr="000C4BF5" w:rsidRDefault="000C4BF5" w:rsidP="00527C51">
      <w:pPr>
        <w:pStyle w:val="PargrafodaLista"/>
        <w:numPr>
          <w:ilvl w:val="1"/>
          <w:numId w:val="2"/>
        </w:numPr>
        <w:suppressAutoHyphens/>
        <w:spacing w:after="0" w:line="240" w:lineRule="auto"/>
        <w:ind w:left="0" w:firstLine="0"/>
        <w:rPr>
          <w:rFonts w:asciiTheme="minorHAnsi" w:hAnsiTheme="minorHAnsi" w:cstheme="minorHAnsi"/>
          <w:color w:val="000000" w:themeColor="text1"/>
          <w:sz w:val="22"/>
        </w:rPr>
      </w:pPr>
      <w:r w:rsidRPr="000C4BF5">
        <w:rPr>
          <w:rFonts w:asciiTheme="minorHAnsi" w:hAnsiTheme="minorHAnsi" w:cstheme="minorHAnsi"/>
          <w:color w:val="000000" w:themeColor="text1"/>
          <w:sz w:val="22"/>
        </w:rPr>
        <w:t>Havendo erro na apresentação da Nota Fiscal/Fatura, ou circunstância que impeça a liquidação da despesa, o pagamento ficará sobrestado até que a contratada providencie as medidas saneadoras. Nesta hipótese, o prazo para pagamento iniciar-se-á após a comprovação da regularização da situação, não acarretando qualquer ônus para a contratante;</w:t>
      </w:r>
    </w:p>
    <w:p w14:paraId="04770DA5" w14:textId="77777777" w:rsidR="000C4BF5" w:rsidRPr="000C4BF5" w:rsidRDefault="000C4BF5" w:rsidP="00527C51">
      <w:pPr>
        <w:pStyle w:val="PargrafodaLista"/>
        <w:numPr>
          <w:ilvl w:val="1"/>
          <w:numId w:val="2"/>
        </w:numPr>
        <w:suppressAutoHyphens/>
        <w:spacing w:after="0" w:line="240" w:lineRule="auto"/>
        <w:ind w:left="0" w:firstLine="0"/>
        <w:rPr>
          <w:rFonts w:asciiTheme="minorHAnsi" w:hAnsiTheme="minorHAnsi" w:cstheme="minorHAnsi"/>
          <w:color w:val="000000" w:themeColor="text1"/>
          <w:sz w:val="22"/>
        </w:rPr>
      </w:pPr>
      <w:r w:rsidRPr="000C4BF5">
        <w:rPr>
          <w:rFonts w:asciiTheme="minorHAnsi" w:hAnsiTheme="minorHAnsi" w:cstheme="minorHAnsi"/>
          <w:color w:val="000000" w:themeColor="text1"/>
          <w:sz w:val="22"/>
        </w:rPr>
        <w:t>A Nota Fiscal ou Fatura deverá ser obrigatoriamente acompanhada da comprovação da regularidade fiscal, constatada por meio de consulta on-line, mediante consulta aos sítios eletrônicos oficiais ou à documentação mencionada no art. 68 da Lei nº 14.133/2021.</w:t>
      </w:r>
    </w:p>
    <w:p w14:paraId="66532C7C" w14:textId="77777777" w:rsidR="000C4BF5" w:rsidRPr="000C4BF5" w:rsidRDefault="000C4BF5" w:rsidP="00527C51">
      <w:pPr>
        <w:pStyle w:val="PargrafodaLista"/>
        <w:numPr>
          <w:ilvl w:val="1"/>
          <w:numId w:val="2"/>
        </w:numPr>
        <w:suppressAutoHyphens/>
        <w:spacing w:after="0" w:line="240" w:lineRule="auto"/>
        <w:ind w:left="0" w:firstLine="0"/>
        <w:rPr>
          <w:rFonts w:asciiTheme="minorHAnsi" w:hAnsiTheme="minorHAnsi" w:cstheme="minorHAnsi"/>
          <w:color w:val="000000" w:themeColor="text1"/>
          <w:sz w:val="22"/>
        </w:rPr>
      </w:pPr>
      <w:r w:rsidRPr="000C4BF5">
        <w:rPr>
          <w:rFonts w:asciiTheme="minorHAnsi" w:hAnsiTheme="minorHAnsi" w:cstheme="minorHAnsi"/>
          <w:color w:val="000000" w:themeColor="text1"/>
          <w:sz w:val="22"/>
        </w:rPr>
        <w:t>Previamente à emissão de nota de empenho e a cada pagamento, a Administração deverá realizar consulta para:</w:t>
      </w:r>
    </w:p>
    <w:p w14:paraId="1FDE7E12" w14:textId="77777777" w:rsidR="000C4BF5" w:rsidRPr="000C4BF5" w:rsidRDefault="000C4BF5" w:rsidP="000C4BF5">
      <w:pPr>
        <w:spacing w:after="0" w:line="240" w:lineRule="auto"/>
        <w:rPr>
          <w:rFonts w:asciiTheme="minorHAnsi" w:eastAsia="Times New Roman" w:hAnsiTheme="minorHAnsi" w:cstheme="minorHAnsi"/>
          <w:color w:val="000000" w:themeColor="text1"/>
        </w:rPr>
      </w:pPr>
      <w:r w:rsidRPr="000C4BF5">
        <w:rPr>
          <w:rFonts w:asciiTheme="minorHAnsi" w:eastAsia="Times New Roman" w:hAnsiTheme="minorHAnsi" w:cstheme="minorHAnsi"/>
          <w:color w:val="000000" w:themeColor="text1"/>
        </w:rPr>
        <w:t>a) verificar a manutenção das condições de habilitação exigidas na contratação;</w:t>
      </w:r>
    </w:p>
    <w:p w14:paraId="35973708" w14:textId="77777777" w:rsidR="000C4BF5" w:rsidRPr="000C4BF5" w:rsidRDefault="000C4BF5" w:rsidP="000C4BF5">
      <w:pPr>
        <w:spacing w:after="0" w:line="240" w:lineRule="auto"/>
        <w:rPr>
          <w:rFonts w:asciiTheme="minorHAnsi" w:eastAsia="Times New Roman" w:hAnsiTheme="minorHAnsi" w:cstheme="minorHAnsi"/>
          <w:color w:val="000000" w:themeColor="text1"/>
        </w:rPr>
      </w:pPr>
      <w:r w:rsidRPr="000C4BF5">
        <w:rPr>
          <w:rFonts w:asciiTheme="minorHAnsi" w:eastAsia="Times New Roman" w:hAnsiTheme="minorHAnsi" w:cstheme="minorHAnsi"/>
          <w:color w:val="000000" w:themeColor="text1"/>
        </w:rPr>
        <w:t>b) identificar possível razão que impeça a participação em licitação, no âmbito do órgão ou entidade, proibição de contratar com o Poder Público, bem como ocorrências impeditivas indiretas.</w:t>
      </w:r>
    </w:p>
    <w:p w14:paraId="0526F41E" w14:textId="77777777" w:rsidR="000C4BF5" w:rsidRPr="000C4BF5" w:rsidRDefault="000C4BF5" w:rsidP="000C4BF5">
      <w:pPr>
        <w:spacing w:after="0" w:line="240" w:lineRule="auto"/>
        <w:rPr>
          <w:rFonts w:asciiTheme="minorHAnsi" w:eastAsia="Times New Roman" w:hAnsiTheme="minorHAnsi" w:cstheme="minorHAnsi"/>
          <w:color w:val="000000" w:themeColor="text1"/>
        </w:rPr>
      </w:pPr>
    </w:p>
    <w:p w14:paraId="426FDDF1" w14:textId="77777777" w:rsidR="000C4BF5" w:rsidRPr="000C4BF5" w:rsidRDefault="000C4BF5" w:rsidP="00527C51">
      <w:pPr>
        <w:pStyle w:val="PargrafodaLista"/>
        <w:numPr>
          <w:ilvl w:val="1"/>
          <w:numId w:val="2"/>
        </w:numPr>
        <w:suppressAutoHyphens/>
        <w:spacing w:after="0" w:line="240" w:lineRule="auto"/>
        <w:ind w:left="0" w:firstLine="0"/>
        <w:rPr>
          <w:rFonts w:asciiTheme="minorHAnsi" w:hAnsiTheme="minorHAnsi" w:cstheme="minorHAnsi"/>
          <w:color w:val="000000" w:themeColor="text1"/>
          <w:sz w:val="22"/>
        </w:rPr>
      </w:pPr>
      <w:r w:rsidRPr="000C4BF5">
        <w:rPr>
          <w:rFonts w:asciiTheme="minorHAnsi" w:hAnsiTheme="minorHAnsi" w:cstheme="minorHAnsi"/>
          <w:color w:val="000000" w:themeColor="text1"/>
          <w:sz w:val="22"/>
        </w:rPr>
        <w:t>Constatando-se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14:paraId="58A2457C" w14:textId="77777777" w:rsidR="000C4BF5" w:rsidRPr="000C4BF5" w:rsidRDefault="000C4BF5" w:rsidP="00527C51">
      <w:pPr>
        <w:pStyle w:val="PargrafodaLista"/>
        <w:numPr>
          <w:ilvl w:val="1"/>
          <w:numId w:val="2"/>
        </w:numPr>
        <w:suppressAutoHyphens/>
        <w:spacing w:after="0" w:line="240" w:lineRule="auto"/>
        <w:ind w:left="0" w:firstLine="0"/>
        <w:rPr>
          <w:rFonts w:asciiTheme="minorHAnsi" w:hAnsiTheme="minorHAnsi" w:cstheme="minorHAnsi"/>
          <w:color w:val="000000" w:themeColor="text1"/>
          <w:sz w:val="22"/>
        </w:rPr>
      </w:pPr>
      <w:r w:rsidRPr="000C4BF5">
        <w:rPr>
          <w:rFonts w:asciiTheme="minorHAnsi" w:hAnsiTheme="minorHAnsi" w:cstheme="minorHAnsi"/>
          <w:color w:val="000000" w:themeColor="text1"/>
          <w:sz w:val="22"/>
        </w:rPr>
        <w:t>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w:t>
      </w:r>
    </w:p>
    <w:p w14:paraId="64508534" w14:textId="77777777" w:rsidR="000C4BF5" w:rsidRPr="000C4BF5" w:rsidRDefault="000C4BF5" w:rsidP="00527C51">
      <w:pPr>
        <w:pStyle w:val="PargrafodaLista"/>
        <w:numPr>
          <w:ilvl w:val="1"/>
          <w:numId w:val="2"/>
        </w:numPr>
        <w:suppressAutoHyphens/>
        <w:spacing w:after="0" w:line="240" w:lineRule="auto"/>
        <w:ind w:left="0" w:firstLine="0"/>
        <w:rPr>
          <w:rFonts w:asciiTheme="minorHAnsi" w:hAnsiTheme="minorHAnsi" w:cstheme="minorHAnsi"/>
          <w:color w:val="000000" w:themeColor="text1"/>
          <w:sz w:val="22"/>
        </w:rPr>
      </w:pPr>
      <w:r w:rsidRPr="000C4BF5">
        <w:rPr>
          <w:rFonts w:asciiTheme="minorHAnsi" w:hAnsiTheme="minorHAnsi" w:cstheme="minorHAnsi"/>
          <w:color w:val="000000" w:themeColor="text1"/>
          <w:sz w:val="22"/>
        </w:rPr>
        <w:t>Persistindo a irregularidade, a contratante deverá adotar as medidas necessárias à rescisão contratual nos autos do processo administrativo correspondente, assegurada à contratada a ampla defesa.</w:t>
      </w:r>
    </w:p>
    <w:p w14:paraId="00130FF5" w14:textId="77777777" w:rsidR="000C4BF5" w:rsidRPr="000C4BF5" w:rsidRDefault="000C4BF5" w:rsidP="00527C51">
      <w:pPr>
        <w:pStyle w:val="PargrafodaLista"/>
        <w:numPr>
          <w:ilvl w:val="1"/>
          <w:numId w:val="2"/>
        </w:numPr>
        <w:suppressAutoHyphens/>
        <w:spacing w:after="0" w:line="240" w:lineRule="auto"/>
        <w:ind w:left="0" w:firstLine="0"/>
        <w:rPr>
          <w:rFonts w:asciiTheme="minorHAnsi" w:hAnsiTheme="minorHAnsi" w:cstheme="minorHAnsi"/>
          <w:color w:val="000000" w:themeColor="text1"/>
          <w:sz w:val="22"/>
        </w:rPr>
      </w:pPr>
      <w:r w:rsidRPr="000C4BF5">
        <w:rPr>
          <w:rFonts w:asciiTheme="minorHAnsi" w:hAnsiTheme="minorHAnsi" w:cstheme="minorHAnsi"/>
          <w:color w:val="000000" w:themeColor="text1"/>
          <w:sz w:val="22"/>
        </w:rPr>
        <w:t>Havendo a efetiva execução do objeto, os pagamentos serão realizados normalmente, até que se decida pela rescisão do contrato, caso a contratada não regularize sua situação.</w:t>
      </w:r>
    </w:p>
    <w:p w14:paraId="7657EB57" w14:textId="77777777" w:rsidR="000C4BF5" w:rsidRPr="000C4BF5" w:rsidRDefault="000C4BF5" w:rsidP="00527C51">
      <w:pPr>
        <w:pStyle w:val="PargrafodaLista"/>
        <w:numPr>
          <w:ilvl w:val="1"/>
          <w:numId w:val="2"/>
        </w:numPr>
        <w:suppressAutoHyphens/>
        <w:spacing w:after="0" w:line="240" w:lineRule="auto"/>
        <w:ind w:left="0" w:firstLine="0"/>
        <w:rPr>
          <w:rFonts w:asciiTheme="minorHAnsi" w:hAnsiTheme="minorHAnsi" w:cstheme="minorHAnsi"/>
          <w:color w:val="000000" w:themeColor="text1"/>
          <w:sz w:val="22"/>
        </w:rPr>
      </w:pPr>
      <w:r w:rsidRPr="000C4BF5">
        <w:rPr>
          <w:rFonts w:asciiTheme="minorHAnsi" w:hAnsiTheme="minorHAnsi" w:cstheme="minorHAnsi"/>
          <w:color w:val="000000" w:themeColor="text1"/>
          <w:sz w:val="22"/>
        </w:rPr>
        <w:t>Quando do pagamento, será efetuada a retenção tributária prevista na legislação aplicável.</w:t>
      </w:r>
    </w:p>
    <w:p w14:paraId="25EC516F" w14:textId="77777777" w:rsidR="000C4BF5" w:rsidRPr="000C4BF5" w:rsidRDefault="000C4BF5" w:rsidP="00527C51">
      <w:pPr>
        <w:pStyle w:val="PargrafodaLista"/>
        <w:numPr>
          <w:ilvl w:val="1"/>
          <w:numId w:val="2"/>
        </w:numPr>
        <w:suppressAutoHyphens/>
        <w:spacing w:after="0" w:line="240" w:lineRule="auto"/>
        <w:ind w:left="0" w:firstLine="0"/>
        <w:rPr>
          <w:rFonts w:asciiTheme="minorHAnsi" w:hAnsiTheme="minorHAnsi" w:cstheme="minorHAnsi"/>
          <w:color w:val="000000" w:themeColor="text1"/>
          <w:sz w:val="22"/>
        </w:rPr>
      </w:pPr>
      <w:r w:rsidRPr="000C4BF5">
        <w:rPr>
          <w:rFonts w:asciiTheme="minorHAnsi" w:hAnsiTheme="minorHAnsi" w:cstheme="minorHAnsi"/>
          <w:color w:val="000000" w:themeColor="text1"/>
          <w:sz w:val="22"/>
        </w:rPr>
        <w:t>Independentemente do percentual de tributo inserido na planilha, no pagamento serão retidos na fonte os percentuais estabelecidos na legislação vigente.</w:t>
      </w:r>
    </w:p>
    <w:p w14:paraId="75FCD4EE" w14:textId="77777777" w:rsidR="000C4BF5" w:rsidRPr="000C4BF5" w:rsidRDefault="000C4BF5" w:rsidP="00527C51">
      <w:pPr>
        <w:pStyle w:val="PargrafodaLista"/>
        <w:numPr>
          <w:ilvl w:val="1"/>
          <w:numId w:val="2"/>
        </w:numPr>
        <w:suppressAutoHyphens/>
        <w:spacing w:after="0" w:line="240" w:lineRule="auto"/>
        <w:ind w:left="0" w:firstLine="0"/>
        <w:rPr>
          <w:rFonts w:asciiTheme="minorHAnsi" w:hAnsiTheme="minorHAnsi" w:cstheme="minorHAnsi"/>
          <w:color w:val="000000" w:themeColor="text1"/>
          <w:sz w:val="22"/>
        </w:rPr>
      </w:pPr>
      <w:r w:rsidRPr="000C4BF5">
        <w:rPr>
          <w:rFonts w:asciiTheme="minorHAnsi" w:hAnsiTheme="minorHAnsi" w:cstheme="minorHAnsi"/>
          <w:color w:val="000000" w:themeColor="text1"/>
          <w:sz w:val="22"/>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7F81A4D8" w14:textId="77777777" w:rsidR="000C4BF5" w:rsidRPr="000C4BF5" w:rsidRDefault="000C4BF5" w:rsidP="000C4BF5">
      <w:pPr>
        <w:spacing w:after="0" w:line="240" w:lineRule="auto"/>
        <w:rPr>
          <w:rFonts w:asciiTheme="minorHAnsi" w:hAnsiTheme="minorHAnsi" w:cstheme="minorHAnsi"/>
          <w:color w:val="000000" w:themeColor="text1"/>
          <w:lang w:eastAsia="pt-BR"/>
        </w:rPr>
      </w:pPr>
    </w:p>
    <w:p w14:paraId="2B9DF25F" w14:textId="77777777" w:rsidR="000C4BF5" w:rsidRPr="000C4BF5" w:rsidRDefault="000C4BF5" w:rsidP="00527C51">
      <w:pPr>
        <w:pStyle w:val="Nivel1"/>
        <w:numPr>
          <w:ilvl w:val="0"/>
          <w:numId w:val="2"/>
        </w:numPr>
        <w:spacing w:before="0" w:after="0" w:line="240" w:lineRule="auto"/>
        <w:ind w:left="0" w:firstLine="0"/>
        <w:rPr>
          <w:rFonts w:asciiTheme="minorHAnsi" w:hAnsiTheme="minorHAnsi" w:cstheme="minorHAnsi"/>
          <w:color w:val="000000" w:themeColor="text1"/>
          <w:sz w:val="22"/>
          <w:szCs w:val="22"/>
        </w:rPr>
      </w:pPr>
      <w:r w:rsidRPr="000C4BF5">
        <w:rPr>
          <w:rFonts w:asciiTheme="minorHAnsi" w:hAnsiTheme="minorHAnsi" w:cstheme="minorHAnsi"/>
          <w:color w:val="000000" w:themeColor="text1"/>
          <w:sz w:val="22"/>
          <w:szCs w:val="22"/>
        </w:rPr>
        <w:t>INFRAÇÕES E SANÇÕES ADMINISTRATIVAS</w:t>
      </w:r>
    </w:p>
    <w:p w14:paraId="656802BF" w14:textId="77777777" w:rsidR="000C4BF5" w:rsidRPr="000C4BF5" w:rsidRDefault="000C4BF5" w:rsidP="00527C51">
      <w:pPr>
        <w:pStyle w:val="PargrafodaLista"/>
        <w:numPr>
          <w:ilvl w:val="1"/>
          <w:numId w:val="2"/>
        </w:numPr>
        <w:spacing w:after="0" w:line="240" w:lineRule="auto"/>
        <w:ind w:left="0" w:right="47" w:firstLine="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Comete infração administrativa, nos termos da Lei nº 14.133, de 2021, o Contratado que:</w:t>
      </w:r>
    </w:p>
    <w:p w14:paraId="623E4A3A" w14:textId="77777777" w:rsidR="000C4BF5" w:rsidRPr="000C4BF5" w:rsidRDefault="000C4BF5" w:rsidP="00527C51">
      <w:pPr>
        <w:pStyle w:val="PargrafodaLista"/>
        <w:numPr>
          <w:ilvl w:val="0"/>
          <w:numId w:val="6"/>
        </w:numPr>
        <w:tabs>
          <w:tab w:val="left" w:pos="851"/>
        </w:tabs>
        <w:spacing w:after="0" w:line="240" w:lineRule="auto"/>
        <w:ind w:left="0" w:right="47" w:firstLine="0"/>
        <w:rPr>
          <w:rFonts w:asciiTheme="minorHAnsi" w:eastAsiaTheme="majorEastAsia" w:hAnsiTheme="minorHAnsi" w:cstheme="minorHAnsi"/>
          <w:bCs/>
          <w:color w:val="000000" w:themeColor="text1"/>
          <w:sz w:val="22"/>
        </w:rPr>
      </w:pPr>
      <w:r w:rsidRPr="000C4BF5">
        <w:rPr>
          <w:rFonts w:asciiTheme="minorHAnsi" w:eastAsiaTheme="majorEastAsia" w:hAnsiTheme="minorHAnsi" w:cstheme="minorHAnsi"/>
          <w:bCs/>
          <w:color w:val="000000" w:themeColor="text1"/>
          <w:sz w:val="22"/>
        </w:rPr>
        <w:t>der causa à inexecução parcial do contrato;</w:t>
      </w:r>
    </w:p>
    <w:p w14:paraId="0AB2820B" w14:textId="77777777" w:rsidR="000C4BF5" w:rsidRPr="000C4BF5" w:rsidRDefault="000C4BF5" w:rsidP="00527C51">
      <w:pPr>
        <w:pStyle w:val="PargrafodaLista"/>
        <w:numPr>
          <w:ilvl w:val="0"/>
          <w:numId w:val="6"/>
        </w:numPr>
        <w:tabs>
          <w:tab w:val="left" w:pos="851"/>
        </w:tabs>
        <w:spacing w:after="0" w:line="240" w:lineRule="auto"/>
        <w:ind w:left="0" w:right="47" w:firstLine="0"/>
        <w:rPr>
          <w:rFonts w:asciiTheme="minorHAnsi" w:eastAsiaTheme="majorEastAsia" w:hAnsiTheme="minorHAnsi" w:cstheme="minorHAnsi"/>
          <w:bCs/>
          <w:color w:val="000000" w:themeColor="text1"/>
          <w:sz w:val="22"/>
        </w:rPr>
      </w:pPr>
      <w:r w:rsidRPr="000C4BF5">
        <w:rPr>
          <w:rFonts w:asciiTheme="minorHAnsi" w:eastAsiaTheme="majorEastAsia" w:hAnsiTheme="minorHAnsi" w:cstheme="minorHAnsi"/>
          <w:bCs/>
          <w:color w:val="000000" w:themeColor="text1"/>
          <w:sz w:val="22"/>
        </w:rPr>
        <w:t>der causa à inexecução parcial do contrato que cause grave dano à Administração ou ao funcionamento dos serviços públicos ou ao interesse coletivo;</w:t>
      </w:r>
    </w:p>
    <w:p w14:paraId="7D3393D8" w14:textId="77777777" w:rsidR="000C4BF5" w:rsidRPr="000C4BF5" w:rsidRDefault="000C4BF5" w:rsidP="00527C51">
      <w:pPr>
        <w:pStyle w:val="PargrafodaLista"/>
        <w:numPr>
          <w:ilvl w:val="0"/>
          <w:numId w:val="6"/>
        </w:numPr>
        <w:tabs>
          <w:tab w:val="left" w:pos="851"/>
        </w:tabs>
        <w:spacing w:after="0" w:line="240" w:lineRule="auto"/>
        <w:ind w:left="0" w:right="47" w:firstLine="0"/>
        <w:rPr>
          <w:rFonts w:asciiTheme="minorHAnsi" w:eastAsiaTheme="majorEastAsia" w:hAnsiTheme="minorHAnsi" w:cstheme="minorHAnsi"/>
          <w:bCs/>
          <w:color w:val="000000" w:themeColor="text1"/>
          <w:sz w:val="22"/>
        </w:rPr>
      </w:pPr>
      <w:r w:rsidRPr="000C4BF5">
        <w:rPr>
          <w:rFonts w:asciiTheme="minorHAnsi" w:eastAsiaTheme="majorEastAsia" w:hAnsiTheme="minorHAnsi" w:cstheme="minorHAnsi"/>
          <w:bCs/>
          <w:color w:val="000000" w:themeColor="text1"/>
          <w:sz w:val="22"/>
        </w:rPr>
        <w:t>der causa à inexecução total do contrato;</w:t>
      </w:r>
    </w:p>
    <w:p w14:paraId="3EBBB9FC" w14:textId="77777777" w:rsidR="000C4BF5" w:rsidRPr="000C4BF5" w:rsidRDefault="000C4BF5" w:rsidP="00527C51">
      <w:pPr>
        <w:pStyle w:val="PargrafodaLista"/>
        <w:numPr>
          <w:ilvl w:val="0"/>
          <w:numId w:val="6"/>
        </w:numPr>
        <w:tabs>
          <w:tab w:val="left" w:pos="851"/>
        </w:tabs>
        <w:spacing w:after="0" w:line="240" w:lineRule="auto"/>
        <w:ind w:left="0" w:right="47" w:firstLine="0"/>
        <w:rPr>
          <w:rFonts w:asciiTheme="minorHAnsi" w:eastAsiaTheme="majorEastAsia" w:hAnsiTheme="minorHAnsi" w:cstheme="minorHAnsi"/>
          <w:bCs/>
          <w:color w:val="000000" w:themeColor="text1"/>
          <w:sz w:val="22"/>
        </w:rPr>
      </w:pPr>
      <w:r w:rsidRPr="000C4BF5">
        <w:rPr>
          <w:rFonts w:asciiTheme="minorHAnsi" w:eastAsiaTheme="majorEastAsia" w:hAnsiTheme="minorHAnsi" w:cstheme="minorHAnsi"/>
          <w:bCs/>
          <w:color w:val="000000" w:themeColor="text1"/>
          <w:sz w:val="22"/>
        </w:rPr>
        <w:t>ensejar o retardamento da execução ou da entrega do objeto da contratação sem motivo justificado;</w:t>
      </w:r>
    </w:p>
    <w:p w14:paraId="42DABD68" w14:textId="77777777" w:rsidR="000C4BF5" w:rsidRPr="000C4BF5" w:rsidRDefault="000C4BF5" w:rsidP="00527C51">
      <w:pPr>
        <w:pStyle w:val="PargrafodaLista"/>
        <w:numPr>
          <w:ilvl w:val="0"/>
          <w:numId w:val="6"/>
        </w:numPr>
        <w:tabs>
          <w:tab w:val="left" w:pos="851"/>
        </w:tabs>
        <w:spacing w:after="0" w:line="240" w:lineRule="auto"/>
        <w:ind w:left="0" w:right="47" w:firstLine="0"/>
        <w:rPr>
          <w:rFonts w:asciiTheme="minorHAnsi" w:eastAsiaTheme="majorEastAsia" w:hAnsiTheme="minorHAnsi" w:cstheme="minorHAnsi"/>
          <w:bCs/>
          <w:color w:val="000000" w:themeColor="text1"/>
          <w:sz w:val="22"/>
        </w:rPr>
      </w:pPr>
      <w:r w:rsidRPr="000C4BF5">
        <w:rPr>
          <w:rFonts w:asciiTheme="minorHAnsi" w:eastAsiaTheme="majorEastAsia" w:hAnsiTheme="minorHAnsi" w:cstheme="minorHAnsi"/>
          <w:bCs/>
          <w:color w:val="000000" w:themeColor="text1"/>
          <w:sz w:val="22"/>
        </w:rPr>
        <w:t>apresentar documentação falsa ou prestar declaração falsa durante a execução do contrato;</w:t>
      </w:r>
    </w:p>
    <w:p w14:paraId="5CA115D9" w14:textId="77777777" w:rsidR="000C4BF5" w:rsidRPr="000C4BF5" w:rsidRDefault="000C4BF5" w:rsidP="00527C51">
      <w:pPr>
        <w:pStyle w:val="PargrafodaLista"/>
        <w:numPr>
          <w:ilvl w:val="0"/>
          <w:numId w:val="6"/>
        </w:numPr>
        <w:tabs>
          <w:tab w:val="left" w:pos="851"/>
        </w:tabs>
        <w:spacing w:after="0" w:line="240" w:lineRule="auto"/>
        <w:ind w:left="0" w:right="47" w:firstLine="0"/>
        <w:rPr>
          <w:rFonts w:asciiTheme="minorHAnsi" w:eastAsiaTheme="majorEastAsia" w:hAnsiTheme="minorHAnsi" w:cstheme="minorHAnsi"/>
          <w:bCs/>
          <w:color w:val="000000" w:themeColor="text1"/>
          <w:sz w:val="22"/>
        </w:rPr>
      </w:pPr>
      <w:r w:rsidRPr="000C4BF5">
        <w:rPr>
          <w:rFonts w:asciiTheme="minorHAnsi" w:eastAsiaTheme="majorEastAsia" w:hAnsiTheme="minorHAnsi" w:cstheme="minorHAnsi"/>
          <w:bCs/>
          <w:color w:val="000000" w:themeColor="text1"/>
          <w:sz w:val="22"/>
        </w:rPr>
        <w:t>praticar ato fraudulento na execução do contrato;</w:t>
      </w:r>
    </w:p>
    <w:p w14:paraId="2AD00238" w14:textId="77777777" w:rsidR="000C4BF5" w:rsidRPr="000C4BF5" w:rsidRDefault="000C4BF5" w:rsidP="00527C51">
      <w:pPr>
        <w:pStyle w:val="PargrafodaLista"/>
        <w:numPr>
          <w:ilvl w:val="0"/>
          <w:numId w:val="6"/>
        </w:numPr>
        <w:tabs>
          <w:tab w:val="left" w:pos="851"/>
        </w:tabs>
        <w:spacing w:after="0" w:line="240" w:lineRule="auto"/>
        <w:ind w:left="0" w:right="47" w:firstLine="0"/>
        <w:rPr>
          <w:rFonts w:asciiTheme="minorHAnsi" w:eastAsiaTheme="majorEastAsia" w:hAnsiTheme="minorHAnsi" w:cstheme="minorHAnsi"/>
          <w:bCs/>
          <w:color w:val="000000" w:themeColor="text1"/>
          <w:sz w:val="22"/>
        </w:rPr>
      </w:pPr>
      <w:r w:rsidRPr="000C4BF5">
        <w:rPr>
          <w:rFonts w:asciiTheme="minorHAnsi" w:eastAsiaTheme="majorEastAsia" w:hAnsiTheme="minorHAnsi" w:cstheme="minorHAnsi"/>
          <w:bCs/>
          <w:color w:val="000000" w:themeColor="text1"/>
          <w:sz w:val="22"/>
        </w:rPr>
        <w:t>comportar-se de modo inidôneo ou cometer fraude de qualquer natureza;</w:t>
      </w:r>
    </w:p>
    <w:p w14:paraId="08F1F6C3" w14:textId="77777777" w:rsidR="000C4BF5" w:rsidRPr="000C4BF5" w:rsidRDefault="000C4BF5" w:rsidP="00527C51">
      <w:pPr>
        <w:pStyle w:val="PargrafodaLista"/>
        <w:numPr>
          <w:ilvl w:val="0"/>
          <w:numId w:val="6"/>
        </w:numPr>
        <w:tabs>
          <w:tab w:val="left" w:pos="851"/>
        </w:tabs>
        <w:spacing w:after="0" w:line="240" w:lineRule="auto"/>
        <w:ind w:left="0" w:right="47" w:firstLine="0"/>
        <w:rPr>
          <w:rFonts w:asciiTheme="minorHAnsi" w:eastAsiaTheme="majorEastAsia" w:hAnsiTheme="minorHAnsi" w:cstheme="minorHAnsi"/>
          <w:bCs/>
          <w:color w:val="000000" w:themeColor="text1"/>
          <w:sz w:val="22"/>
        </w:rPr>
      </w:pPr>
      <w:r w:rsidRPr="000C4BF5">
        <w:rPr>
          <w:rFonts w:asciiTheme="minorHAnsi" w:eastAsiaTheme="majorEastAsia" w:hAnsiTheme="minorHAnsi" w:cstheme="minorHAnsi"/>
          <w:bCs/>
          <w:color w:val="000000" w:themeColor="text1"/>
          <w:sz w:val="22"/>
        </w:rPr>
        <w:t>praticar ato lesivo previsto no art. 5º da Lei nº 12.846, de 1º de agosto de 2013.</w:t>
      </w:r>
    </w:p>
    <w:p w14:paraId="45945734" w14:textId="77777777" w:rsidR="000C4BF5" w:rsidRPr="000C4BF5" w:rsidRDefault="000C4BF5" w:rsidP="00527C51">
      <w:pPr>
        <w:pStyle w:val="PargrafodaLista"/>
        <w:numPr>
          <w:ilvl w:val="1"/>
          <w:numId w:val="2"/>
        </w:numPr>
        <w:spacing w:after="0" w:line="240" w:lineRule="auto"/>
        <w:ind w:left="0" w:right="47" w:firstLine="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Serão aplicadas ao Contratado que incorrer nas infrações acima descritas as seguintes sanções:</w:t>
      </w:r>
    </w:p>
    <w:p w14:paraId="66E240DA" w14:textId="77777777" w:rsidR="000C4BF5" w:rsidRPr="000C4BF5" w:rsidRDefault="000C4BF5" w:rsidP="00527C51">
      <w:pPr>
        <w:pStyle w:val="PargrafodaLista"/>
        <w:numPr>
          <w:ilvl w:val="2"/>
          <w:numId w:val="2"/>
        </w:numPr>
        <w:spacing w:before="120" w:after="0" w:line="240" w:lineRule="auto"/>
        <w:ind w:left="0" w:firstLine="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Advertência, quando o Contratado der causa à inexecução parcial do contrato, sempre que não se justificar a imposição de penalidade mais grave;</w:t>
      </w:r>
    </w:p>
    <w:p w14:paraId="10DED8AB" w14:textId="77777777" w:rsidR="000C4BF5" w:rsidRPr="000C4BF5" w:rsidRDefault="000C4BF5" w:rsidP="00527C51">
      <w:pPr>
        <w:pStyle w:val="PargrafodaLista"/>
        <w:numPr>
          <w:ilvl w:val="2"/>
          <w:numId w:val="2"/>
        </w:numPr>
        <w:spacing w:before="120" w:after="0" w:line="240" w:lineRule="auto"/>
        <w:ind w:left="0" w:firstLine="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Impedimento de licitar e contratar, quando praticadas as condutas descritas nas alíneas “b”, “c” e “d” do subitem acima, sempre que não se justificar a imposição de penalidade mais grave;</w:t>
      </w:r>
    </w:p>
    <w:p w14:paraId="502ADA0F" w14:textId="77777777" w:rsidR="000C4BF5" w:rsidRPr="000C4BF5" w:rsidRDefault="000C4BF5" w:rsidP="00527C51">
      <w:pPr>
        <w:pStyle w:val="PargrafodaLista"/>
        <w:numPr>
          <w:ilvl w:val="2"/>
          <w:numId w:val="2"/>
        </w:numPr>
        <w:spacing w:before="120" w:after="0" w:line="240" w:lineRule="auto"/>
        <w:ind w:left="0" w:firstLine="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Declaração de inidoneidade para licitar e contratar, quando praticadas as condutas descritas nas alíneas “e”, “f”, “g” e “h” do subitem acima, bem como nas alíneas “b”, “c” e “d”, que justifiquem a imposição de penalidade mais grave.</w:t>
      </w:r>
    </w:p>
    <w:p w14:paraId="16FC454C" w14:textId="77777777" w:rsidR="000C4BF5" w:rsidRPr="000C4BF5" w:rsidRDefault="000C4BF5" w:rsidP="00527C51">
      <w:pPr>
        <w:pStyle w:val="PargrafodaLista"/>
        <w:numPr>
          <w:ilvl w:val="2"/>
          <w:numId w:val="2"/>
        </w:numPr>
        <w:spacing w:before="120" w:after="0" w:line="240" w:lineRule="auto"/>
        <w:ind w:left="0" w:firstLine="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Multa:</w:t>
      </w:r>
    </w:p>
    <w:p w14:paraId="66FB31E6" w14:textId="77777777" w:rsidR="000C4BF5" w:rsidRPr="000C4BF5" w:rsidRDefault="000C4BF5" w:rsidP="00527C51">
      <w:pPr>
        <w:pStyle w:val="PargrafodaLista"/>
        <w:numPr>
          <w:ilvl w:val="3"/>
          <w:numId w:val="2"/>
        </w:numPr>
        <w:spacing w:before="120" w:after="0" w:line="240" w:lineRule="auto"/>
        <w:ind w:left="0" w:firstLine="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Moratória, para as infrações descritas no item “d”, de 2% (dois por cento) por dia de atraso injustificado sobre o valor da parcela inadimplida, até o limite de 10 (dez) dias;</w:t>
      </w:r>
    </w:p>
    <w:p w14:paraId="4DB634B9" w14:textId="77777777" w:rsidR="000C4BF5" w:rsidRPr="000C4BF5" w:rsidRDefault="000C4BF5" w:rsidP="00527C51">
      <w:pPr>
        <w:pStyle w:val="PargrafodaLista"/>
        <w:numPr>
          <w:ilvl w:val="3"/>
          <w:numId w:val="2"/>
        </w:numPr>
        <w:spacing w:before="120" w:after="0" w:line="240" w:lineRule="auto"/>
        <w:ind w:left="0" w:firstLine="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O atraso superior a 10 (dez) dias autoriza a Administração a promover a extinção do contrato por descumprimento ou cumprimento irregular de suas cláusulas, conforme dispõe o inciso I do art. 137 da Lei n. 14.133, de 2021.</w:t>
      </w:r>
    </w:p>
    <w:p w14:paraId="621173D3" w14:textId="77777777" w:rsidR="000C4BF5" w:rsidRPr="000C4BF5" w:rsidRDefault="000C4BF5" w:rsidP="00527C51">
      <w:pPr>
        <w:pStyle w:val="PargrafodaLista"/>
        <w:numPr>
          <w:ilvl w:val="3"/>
          <w:numId w:val="2"/>
        </w:numPr>
        <w:spacing w:before="120" w:after="0" w:line="240" w:lineRule="auto"/>
        <w:ind w:left="0" w:firstLine="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lastRenderedPageBreak/>
        <w:t>Compensatória, para as infrações descritas acima alíneas “e” a “h” de 0,7% (sete décimos por cento) a 30% (trinta por cento) do valor da contratação.</w:t>
      </w:r>
    </w:p>
    <w:p w14:paraId="52953E97" w14:textId="77777777" w:rsidR="000C4BF5" w:rsidRPr="000C4BF5" w:rsidRDefault="000C4BF5" w:rsidP="00527C51">
      <w:pPr>
        <w:pStyle w:val="PargrafodaLista"/>
        <w:numPr>
          <w:ilvl w:val="3"/>
          <w:numId w:val="2"/>
        </w:numPr>
        <w:spacing w:before="120" w:after="0" w:line="240" w:lineRule="auto"/>
        <w:ind w:left="0" w:firstLine="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Compensatória, para a inexecução total do contrato prevista acima na alínea “c”, de 0,7% (sete décimos por cento) a 30% (trinta por cento) do valor da contratação.</w:t>
      </w:r>
    </w:p>
    <w:p w14:paraId="428F17FF" w14:textId="77777777" w:rsidR="000C4BF5" w:rsidRPr="000C4BF5" w:rsidRDefault="000C4BF5" w:rsidP="00527C51">
      <w:pPr>
        <w:pStyle w:val="PargrafodaLista"/>
        <w:numPr>
          <w:ilvl w:val="3"/>
          <w:numId w:val="2"/>
        </w:numPr>
        <w:spacing w:before="120" w:after="0" w:line="240" w:lineRule="auto"/>
        <w:ind w:left="0" w:firstLine="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Compensatória, para a infração descrita acima na alínea “b”, de 0,7% (sete décimos por cento) a 30% (trinta por cento) do valor da contratação.</w:t>
      </w:r>
    </w:p>
    <w:p w14:paraId="0698761F" w14:textId="77777777" w:rsidR="000C4BF5" w:rsidRPr="000C4BF5" w:rsidRDefault="000C4BF5" w:rsidP="00527C51">
      <w:pPr>
        <w:pStyle w:val="PargrafodaLista"/>
        <w:numPr>
          <w:ilvl w:val="3"/>
          <w:numId w:val="2"/>
        </w:numPr>
        <w:spacing w:before="120" w:after="0" w:line="240" w:lineRule="auto"/>
        <w:ind w:left="0" w:firstLine="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Compensatória, em substituição à multa moratória para a infração descrita acima na alínea “d”, de 0,7% (sete décimos por cento) a 15% (quinze por cento) do valor da contratação.</w:t>
      </w:r>
    </w:p>
    <w:p w14:paraId="21F826A1" w14:textId="77777777" w:rsidR="000C4BF5" w:rsidRPr="000C4BF5" w:rsidRDefault="000C4BF5" w:rsidP="00527C51">
      <w:pPr>
        <w:pStyle w:val="PargrafodaLista"/>
        <w:numPr>
          <w:ilvl w:val="3"/>
          <w:numId w:val="2"/>
        </w:numPr>
        <w:spacing w:before="120" w:after="0" w:line="240" w:lineRule="auto"/>
        <w:ind w:left="0" w:firstLine="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Compensatória, para a infração descrita acima na alínea “a”, de 0,5% (cinco por cento) a 10% (cinco por cento) do valor da contratação.</w:t>
      </w:r>
    </w:p>
    <w:p w14:paraId="47EEBE23" w14:textId="77777777" w:rsidR="000C4BF5" w:rsidRPr="000C4BF5" w:rsidRDefault="000C4BF5" w:rsidP="00527C51">
      <w:pPr>
        <w:pStyle w:val="PargrafodaLista"/>
        <w:numPr>
          <w:ilvl w:val="1"/>
          <w:numId w:val="2"/>
        </w:numPr>
        <w:spacing w:after="0" w:line="240" w:lineRule="auto"/>
        <w:ind w:left="0" w:right="47" w:firstLine="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A aplicação das sanções previstas neste Termo de Referência não exclui, em hipótese alguma, a obrigação de reparação integral do dano causado ao Contratante.</w:t>
      </w:r>
    </w:p>
    <w:p w14:paraId="2D0121C7" w14:textId="77777777" w:rsidR="000C4BF5" w:rsidRPr="000C4BF5" w:rsidRDefault="000C4BF5" w:rsidP="00527C51">
      <w:pPr>
        <w:pStyle w:val="PargrafodaLista"/>
        <w:numPr>
          <w:ilvl w:val="1"/>
          <w:numId w:val="2"/>
        </w:numPr>
        <w:spacing w:after="0" w:line="240" w:lineRule="auto"/>
        <w:ind w:left="0" w:right="47" w:firstLine="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Todas as sanções previstas neste Termo de Referência poderão ser aplicadas cumulativamente com a multa.</w:t>
      </w:r>
    </w:p>
    <w:p w14:paraId="1F7999B3" w14:textId="77777777" w:rsidR="000C4BF5" w:rsidRPr="000C4BF5" w:rsidRDefault="000C4BF5" w:rsidP="00527C51">
      <w:pPr>
        <w:pStyle w:val="PargrafodaLista"/>
        <w:numPr>
          <w:ilvl w:val="1"/>
          <w:numId w:val="2"/>
        </w:numPr>
        <w:spacing w:after="0" w:line="240" w:lineRule="auto"/>
        <w:ind w:left="0" w:right="47" w:firstLine="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Antes da aplicação da multa será facultada a defesa do interessado no prazo de 15 (quinze) dias úteis, contado da data de sua intimação.</w:t>
      </w:r>
    </w:p>
    <w:p w14:paraId="170A29AB" w14:textId="77777777" w:rsidR="000C4BF5" w:rsidRPr="000C4BF5" w:rsidRDefault="000C4BF5" w:rsidP="00527C51">
      <w:pPr>
        <w:pStyle w:val="PargrafodaLista"/>
        <w:numPr>
          <w:ilvl w:val="1"/>
          <w:numId w:val="2"/>
        </w:numPr>
        <w:spacing w:after="0" w:line="240" w:lineRule="auto"/>
        <w:ind w:left="0" w:right="47" w:firstLine="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Se a multa aplicada e as indenizações cabíveis forem superiores ao valor do pagamento eventualmente devido pelo Contratante ao Contratado, além da perda desse valor, a diferença será descontada da garantia prestada ou será cobrada judicialmente.</w:t>
      </w:r>
    </w:p>
    <w:p w14:paraId="7BED3D17" w14:textId="77777777" w:rsidR="000C4BF5" w:rsidRPr="000C4BF5" w:rsidRDefault="000C4BF5" w:rsidP="00527C51">
      <w:pPr>
        <w:pStyle w:val="PargrafodaLista"/>
        <w:numPr>
          <w:ilvl w:val="1"/>
          <w:numId w:val="2"/>
        </w:numPr>
        <w:spacing w:after="0" w:line="240" w:lineRule="auto"/>
        <w:ind w:left="0" w:right="47" w:firstLine="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A multa poderá ser recolhida administrativamente no prazo máximo de 10 (dez) dias, a contar da data do recebimento da comunicação enviada pela autoridade competente.</w:t>
      </w:r>
    </w:p>
    <w:p w14:paraId="574D8F7E" w14:textId="77777777" w:rsidR="000C4BF5" w:rsidRPr="000C4BF5" w:rsidRDefault="000C4BF5" w:rsidP="00527C51">
      <w:pPr>
        <w:pStyle w:val="PargrafodaLista"/>
        <w:numPr>
          <w:ilvl w:val="1"/>
          <w:numId w:val="2"/>
        </w:numPr>
        <w:spacing w:after="0" w:line="240" w:lineRule="auto"/>
        <w:ind w:left="0" w:right="47" w:firstLine="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5586C397" w14:textId="77777777" w:rsidR="000C4BF5" w:rsidRPr="000C4BF5" w:rsidRDefault="000C4BF5" w:rsidP="00527C51">
      <w:pPr>
        <w:pStyle w:val="PargrafodaLista"/>
        <w:numPr>
          <w:ilvl w:val="2"/>
          <w:numId w:val="2"/>
        </w:numPr>
        <w:spacing w:before="120" w:after="0" w:line="240" w:lineRule="auto"/>
        <w:ind w:left="0" w:firstLine="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Para a garantia da ampla defesa e contraditório, as notificações serão enviadas eletronicamente para os endereços de e-mail informados na proposta comercial, bem como os cadastrados pela empresa no BNC.</w:t>
      </w:r>
    </w:p>
    <w:p w14:paraId="2E0A6A7F" w14:textId="77777777" w:rsidR="000C4BF5" w:rsidRPr="000C4BF5" w:rsidRDefault="000C4BF5" w:rsidP="00527C51">
      <w:pPr>
        <w:pStyle w:val="PargrafodaLista"/>
        <w:numPr>
          <w:ilvl w:val="2"/>
          <w:numId w:val="2"/>
        </w:numPr>
        <w:spacing w:before="120" w:after="0" w:line="240" w:lineRule="auto"/>
        <w:ind w:left="0" w:firstLine="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Os endereços de e-mail informados na proposta comercial e/ou cadastrados no BNC serão considerados de uso contínuo da empresa, não cabendo alegação de desconhecimento das comunicações a eles comprovadamente enviadas.</w:t>
      </w:r>
    </w:p>
    <w:p w14:paraId="60A46087" w14:textId="77777777" w:rsidR="000C4BF5" w:rsidRPr="000C4BF5" w:rsidRDefault="000C4BF5" w:rsidP="00527C51">
      <w:pPr>
        <w:pStyle w:val="PargrafodaLista"/>
        <w:numPr>
          <w:ilvl w:val="1"/>
          <w:numId w:val="2"/>
        </w:numPr>
        <w:spacing w:after="0" w:line="240" w:lineRule="auto"/>
        <w:ind w:left="0" w:right="47" w:firstLine="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Na aplicação das sanções serão considerados:</w:t>
      </w:r>
    </w:p>
    <w:p w14:paraId="1D180572" w14:textId="77777777" w:rsidR="000C4BF5" w:rsidRPr="000C4BF5" w:rsidRDefault="000C4BF5" w:rsidP="00527C51">
      <w:pPr>
        <w:pStyle w:val="PargrafodaLista"/>
        <w:numPr>
          <w:ilvl w:val="2"/>
          <w:numId w:val="2"/>
        </w:numPr>
        <w:spacing w:before="120" w:after="0" w:line="240" w:lineRule="auto"/>
        <w:ind w:left="0" w:firstLine="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a natureza e a gravidade da infração cometida;</w:t>
      </w:r>
    </w:p>
    <w:p w14:paraId="3D959731" w14:textId="77777777" w:rsidR="000C4BF5" w:rsidRPr="000C4BF5" w:rsidRDefault="000C4BF5" w:rsidP="00527C51">
      <w:pPr>
        <w:pStyle w:val="PargrafodaLista"/>
        <w:numPr>
          <w:ilvl w:val="2"/>
          <w:numId w:val="2"/>
        </w:numPr>
        <w:spacing w:before="120" w:after="0" w:line="240" w:lineRule="auto"/>
        <w:ind w:left="0" w:firstLine="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as peculiaridades do caso concreto;</w:t>
      </w:r>
    </w:p>
    <w:p w14:paraId="2ED61628" w14:textId="77777777" w:rsidR="000C4BF5" w:rsidRPr="000C4BF5" w:rsidRDefault="000C4BF5" w:rsidP="00527C51">
      <w:pPr>
        <w:pStyle w:val="PargrafodaLista"/>
        <w:numPr>
          <w:ilvl w:val="2"/>
          <w:numId w:val="2"/>
        </w:numPr>
        <w:spacing w:before="120" w:after="0" w:line="240" w:lineRule="auto"/>
        <w:ind w:left="0" w:firstLine="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as circunstâncias agravantes ou atenuantes;</w:t>
      </w:r>
    </w:p>
    <w:p w14:paraId="661CD0D3" w14:textId="77777777" w:rsidR="000C4BF5" w:rsidRPr="000C4BF5" w:rsidRDefault="000C4BF5" w:rsidP="00527C51">
      <w:pPr>
        <w:pStyle w:val="PargrafodaLista"/>
        <w:numPr>
          <w:ilvl w:val="2"/>
          <w:numId w:val="2"/>
        </w:numPr>
        <w:spacing w:before="120" w:after="0" w:line="240" w:lineRule="auto"/>
        <w:ind w:left="0" w:firstLine="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os danos que dela provierem para o Contratante; e</w:t>
      </w:r>
    </w:p>
    <w:p w14:paraId="7A8415C0" w14:textId="77777777" w:rsidR="000C4BF5" w:rsidRPr="000C4BF5" w:rsidRDefault="000C4BF5" w:rsidP="00527C51">
      <w:pPr>
        <w:pStyle w:val="PargrafodaLista"/>
        <w:numPr>
          <w:ilvl w:val="2"/>
          <w:numId w:val="2"/>
        </w:numPr>
        <w:spacing w:before="120" w:after="0" w:line="240" w:lineRule="auto"/>
        <w:ind w:left="0" w:firstLine="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a implantação ou o aperfeiçoamento de programa de integridade, conforme normas e orientações dos órgãos de controle.</w:t>
      </w:r>
    </w:p>
    <w:p w14:paraId="3843648E" w14:textId="77777777" w:rsidR="000C4BF5" w:rsidRPr="000C4BF5" w:rsidRDefault="000C4BF5" w:rsidP="00527C51">
      <w:pPr>
        <w:pStyle w:val="PargrafodaLista"/>
        <w:numPr>
          <w:ilvl w:val="1"/>
          <w:numId w:val="2"/>
        </w:numPr>
        <w:spacing w:after="0" w:line="240" w:lineRule="auto"/>
        <w:ind w:left="0" w:right="47" w:firstLine="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w:t>
      </w:r>
    </w:p>
    <w:p w14:paraId="0C757487" w14:textId="77777777" w:rsidR="000C4BF5" w:rsidRPr="000C4BF5" w:rsidRDefault="000C4BF5" w:rsidP="00527C51">
      <w:pPr>
        <w:pStyle w:val="PargrafodaLista"/>
        <w:numPr>
          <w:ilvl w:val="1"/>
          <w:numId w:val="2"/>
        </w:numPr>
        <w:spacing w:after="0" w:line="240" w:lineRule="auto"/>
        <w:ind w:left="0" w:right="47" w:firstLine="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 xml:space="preserve">A personalidade jurídica do Contratado poderá ser desconsiderada sempre que utilizada com abuso do direito para facilitar, encobrir ou dissimular a prática dos atos ilícitos previstos neste Termo de Referência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w:t>
      </w:r>
      <w:r w:rsidRPr="000C4BF5">
        <w:rPr>
          <w:rFonts w:asciiTheme="minorHAnsi" w:hAnsiTheme="minorHAnsi" w:cstheme="minorHAnsi"/>
          <w:bCs/>
          <w:color w:val="000000" w:themeColor="text1"/>
          <w:sz w:val="22"/>
        </w:rPr>
        <w:lastRenderedPageBreak/>
        <w:t>ou de direito, com o Contratado, observados, em todos os casos, o contraditório, a ampla defesa e a obrigatoriedade de análise jurídica prévia.</w:t>
      </w:r>
    </w:p>
    <w:p w14:paraId="110429D3" w14:textId="77777777" w:rsidR="000C4BF5" w:rsidRPr="000C4BF5" w:rsidRDefault="000C4BF5" w:rsidP="00527C51">
      <w:pPr>
        <w:pStyle w:val="PargrafodaLista"/>
        <w:numPr>
          <w:ilvl w:val="1"/>
          <w:numId w:val="2"/>
        </w:numPr>
        <w:spacing w:after="0" w:line="240" w:lineRule="auto"/>
        <w:ind w:left="0" w:right="47" w:firstLine="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w:t>
      </w:r>
    </w:p>
    <w:p w14:paraId="67C541C4" w14:textId="77777777" w:rsidR="000C4BF5" w:rsidRPr="000C4BF5" w:rsidRDefault="000C4BF5" w:rsidP="00527C51">
      <w:pPr>
        <w:pStyle w:val="PargrafodaLista"/>
        <w:numPr>
          <w:ilvl w:val="1"/>
          <w:numId w:val="2"/>
        </w:numPr>
        <w:spacing w:after="0" w:line="240" w:lineRule="auto"/>
        <w:ind w:left="0" w:right="47" w:firstLine="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As sanções de impedimento de licitar e contratar e declaração de inidoneidade para licitar ou contratar são passíveis de reabilitação na forma do art. 163 da Lei nº 14.133, de 2021.</w:t>
      </w:r>
    </w:p>
    <w:p w14:paraId="1578EC4C" w14:textId="77777777" w:rsidR="000C4BF5" w:rsidRPr="000C4BF5" w:rsidRDefault="000C4BF5" w:rsidP="00527C51">
      <w:pPr>
        <w:pStyle w:val="PargrafodaLista"/>
        <w:numPr>
          <w:ilvl w:val="1"/>
          <w:numId w:val="2"/>
        </w:numPr>
        <w:spacing w:after="0" w:line="240" w:lineRule="auto"/>
        <w:ind w:left="0" w:right="47" w:firstLine="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Normativa SEGES/ME nº 26, de 13 de abril de 2022.</w:t>
      </w:r>
    </w:p>
    <w:p w14:paraId="5B0DEF42" w14:textId="77777777" w:rsidR="000C4BF5" w:rsidRPr="000C4BF5" w:rsidRDefault="000C4BF5" w:rsidP="000C4BF5">
      <w:pPr>
        <w:tabs>
          <w:tab w:val="left" w:pos="851"/>
        </w:tabs>
        <w:spacing w:after="0" w:line="240" w:lineRule="auto"/>
        <w:rPr>
          <w:rFonts w:asciiTheme="minorHAnsi" w:eastAsiaTheme="majorEastAsia" w:hAnsiTheme="minorHAnsi" w:cstheme="minorHAnsi"/>
          <w:bCs/>
          <w:color w:val="000000" w:themeColor="text1"/>
        </w:rPr>
      </w:pPr>
    </w:p>
    <w:p w14:paraId="40A0940A" w14:textId="77777777" w:rsidR="000C4BF5" w:rsidRPr="000C4BF5" w:rsidRDefault="000C4BF5" w:rsidP="00527C51">
      <w:pPr>
        <w:pStyle w:val="Nivel1"/>
        <w:numPr>
          <w:ilvl w:val="0"/>
          <w:numId w:val="2"/>
        </w:numPr>
        <w:spacing w:before="0" w:after="0" w:line="240" w:lineRule="auto"/>
        <w:ind w:left="0" w:firstLine="0"/>
        <w:rPr>
          <w:rFonts w:asciiTheme="minorHAnsi" w:eastAsia="Times New Roman" w:hAnsiTheme="minorHAnsi" w:cstheme="minorHAnsi"/>
          <w:b w:val="0"/>
          <w:bCs/>
          <w:color w:val="000000" w:themeColor="text1"/>
          <w:sz w:val="22"/>
          <w:szCs w:val="22"/>
        </w:rPr>
      </w:pPr>
      <w:r w:rsidRPr="000C4BF5">
        <w:rPr>
          <w:rFonts w:asciiTheme="minorHAnsi" w:eastAsia="Times New Roman" w:hAnsiTheme="minorHAnsi" w:cstheme="minorHAnsi"/>
          <w:bCs/>
          <w:color w:val="000000" w:themeColor="text1"/>
          <w:sz w:val="22"/>
          <w:szCs w:val="22"/>
        </w:rPr>
        <w:t>DOS DOCUMENTOS DE HABILITAÇÃO</w:t>
      </w:r>
    </w:p>
    <w:p w14:paraId="6B5C0E09" w14:textId="77777777" w:rsidR="000C4BF5" w:rsidRPr="000C4BF5" w:rsidRDefault="000C4BF5" w:rsidP="00527C51">
      <w:pPr>
        <w:pStyle w:val="Nivel1"/>
        <w:numPr>
          <w:ilvl w:val="1"/>
          <w:numId w:val="2"/>
        </w:numPr>
        <w:spacing w:before="0" w:after="0" w:line="240" w:lineRule="auto"/>
        <w:ind w:left="1080" w:hanging="720"/>
        <w:rPr>
          <w:rFonts w:asciiTheme="minorHAnsi" w:eastAsia="Times New Roman" w:hAnsiTheme="minorHAnsi" w:cstheme="minorHAnsi"/>
          <w:b w:val="0"/>
          <w:bCs/>
          <w:color w:val="000000" w:themeColor="text1"/>
          <w:sz w:val="22"/>
          <w:szCs w:val="22"/>
        </w:rPr>
      </w:pPr>
      <w:r w:rsidRPr="000C4BF5">
        <w:rPr>
          <w:rFonts w:asciiTheme="minorHAnsi" w:eastAsia="Times New Roman" w:hAnsiTheme="minorHAnsi" w:cstheme="minorHAnsi"/>
          <w:b w:val="0"/>
          <w:bCs/>
          <w:color w:val="000000" w:themeColor="text1"/>
          <w:sz w:val="22"/>
          <w:szCs w:val="22"/>
        </w:rPr>
        <w:t>Para</w:t>
      </w:r>
      <w:r w:rsidRPr="000C4BF5">
        <w:rPr>
          <w:rFonts w:asciiTheme="minorHAnsi" w:eastAsia="Times New Roman" w:hAnsiTheme="minorHAnsi" w:cstheme="minorHAnsi"/>
          <w:b w:val="0"/>
          <w:bCs/>
          <w:color w:val="000000" w:themeColor="text1"/>
          <w:spacing w:val="-2"/>
          <w:sz w:val="22"/>
          <w:szCs w:val="22"/>
        </w:rPr>
        <w:t xml:space="preserve"> </w:t>
      </w:r>
      <w:r w:rsidRPr="000C4BF5">
        <w:rPr>
          <w:rFonts w:asciiTheme="minorHAnsi" w:eastAsia="Times New Roman" w:hAnsiTheme="minorHAnsi" w:cstheme="minorHAnsi"/>
          <w:b w:val="0"/>
          <w:bCs/>
          <w:color w:val="000000" w:themeColor="text1"/>
          <w:sz w:val="22"/>
          <w:szCs w:val="22"/>
        </w:rPr>
        <w:t>a</w:t>
      </w:r>
      <w:r w:rsidRPr="000C4BF5">
        <w:rPr>
          <w:rFonts w:asciiTheme="minorHAnsi" w:eastAsia="Times New Roman" w:hAnsiTheme="minorHAnsi" w:cstheme="minorHAnsi"/>
          <w:b w:val="0"/>
          <w:bCs/>
          <w:color w:val="000000" w:themeColor="text1"/>
          <w:spacing w:val="-1"/>
          <w:sz w:val="22"/>
          <w:szCs w:val="22"/>
        </w:rPr>
        <w:t xml:space="preserve"> </w:t>
      </w:r>
      <w:r w:rsidRPr="000C4BF5">
        <w:rPr>
          <w:rFonts w:asciiTheme="minorHAnsi" w:eastAsia="Times New Roman" w:hAnsiTheme="minorHAnsi" w:cstheme="minorHAnsi"/>
          <w:b w:val="0"/>
          <w:bCs/>
          <w:color w:val="000000" w:themeColor="text1"/>
          <w:sz w:val="22"/>
          <w:szCs w:val="22"/>
        </w:rPr>
        <w:t>habilitação,</w:t>
      </w:r>
      <w:r w:rsidRPr="000C4BF5">
        <w:rPr>
          <w:rFonts w:asciiTheme="minorHAnsi" w:eastAsia="Times New Roman" w:hAnsiTheme="minorHAnsi" w:cstheme="minorHAnsi"/>
          <w:b w:val="0"/>
          <w:bCs/>
          <w:color w:val="000000" w:themeColor="text1"/>
          <w:spacing w:val="-1"/>
          <w:sz w:val="22"/>
          <w:szCs w:val="22"/>
        </w:rPr>
        <w:t xml:space="preserve"> </w:t>
      </w:r>
      <w:r w:rsidRPr="000C4BF5">
        <w:rPr>
          <w:rFonts w:asciiTheme="minorHAnsi" w:eastAsia="Times New Roman" w:hAnsiTheme="minorHAnsi" w:cstheme="minorHAnsi"/>
          <w:b w:val="0"/>
          <w:bCs/>
          <w:color w:val="000000" w:themeColor="text1"/>
          <w:sz w:val="22"/>
          <w:szCs w:val="22"/>
        </w:rPr>
        <w:t>o</w:t>
      </w:r>
      <w:r w:rsidRPr="000C4BF5">
        <w:rPr>
          <w:rFonts w:asciiTheme="minorHAnsi" w:eastAsia="Times New Roman" w:hAnsiTheme="minorHAnsi" w:cstheme="minorHAnsi"/>
          <w:b w:val="0"/>
          <w:bCs/>
          <w:color w:val="000000" w:themeColor="text1"/>
          <w:spacing w:val="-4"/>
          <w:sz w:val="22"/>
          <w:szCs w:val="22"/>
        </w:rPr>
        <w:t xml:space="preserve"> </w:t>
      </w:r>
      <w:r w:rsidRPr="000C4BF5">
        <w:rPr>
          <w:rFonts w:asciiTheme="minorHAnsi" w:eastAsia="Times New Roman" w:hAnsiTheme="minorHAnsi" w:cstheme="minorHAnsi"/>
          <w:b w:val="0"/>
          <w:bCs/>
          <w:color w:val="000000" w:themeColor="text1"/>
          <w:sz w:val="22"/>
          <w:szCs w:val="22"/>
        </w:rPr>
        <w:t>licitante</w:t>
      </w:r>
      <w:r w:rsidRPr="000C4BF5">
        <w:rPr>
          <w:rFonts w:asciiTheme="minorHAnsi" w:eastAsia="Times New Roman" w:hAnsiTheme="minorHAnsi" w:cstheme="minorHAnsi"/>
          <w:b w:val="0"/>
          <w:bCs/>
          <w:color w:val="000000" w:themeColor="text1"/>
          <w:spacing w:val="-4"/>
          <w:sz w:val="22"/>
          <w:szCs w:val="22"/>
        </w:rPr>
        <w:t xml:space="preserve"> </w:t>
      </w:r>
      <w:r w:rsidRPr="000C4BF5">
        <w:rPr>
          <w:rFonts w:asciiTheme="minorHAnsi" w:eastAsia="Times New Roman" w:hAnsiTheme="minorHAnsi" w:cstheme="minorHAnsi"/>
          <w:b w:val="0"/>
          <w:bCs/>
          <w:color w:val="000000" w:themeColor="text1"/>
          <w:sz w:val="22"/>
          <w:szCs w:val="22"/>
        </w:rPr>
        <w:t>deverá</w:t>
      </w:r>
      <w:r w:rsidRPr="000C4BF5">
        <w:rPr>
          <w:rFonts w:asciiTheme="minorHAnsi" w:eastAsia="Times New Roman" w:hAnsiTheme="minorHAnsi" w:cstheme="minorHAnsi"/>
          <w:b w:val="0"/>
          <w:bCs/>
          <w:color w:val="000000" w:themeColor="text1"/>
          <w:spacing w:val="-3"/>
          <w:sz w:val="22"/>
          <w:szCs w:val="22"/>
        </w:rPr>
        <w:t xml:space="preserve"> </w:t>
      </w:r>
      <w:r w:rsidRPr="000C4BF5">
        <w:rPr>
          <w:rFonts w:asciiTheme="minorHAnsi" w:eastAsia="Times New Roman" w:hAnsiTheme="minorHAnsi" w:cstheme="minorHAnsi"/>
          <w:b w:val="0"/>
          <w:bCs/>
          <w:color w:val="000000" w:themeColor="text1"/>
          <w:sz w:val="22"/>
          <w:szCs w:val="22"/>
        </w:rPr>
        <w:t>apresentar</w:t>
      </w:r>
      <w:r w:rsidRPr="000C4BF5">
        <w:rPr>
          <w:rFonts w:asciiTheme="minorHAnsi" w:eastAsia="Times New Roman" w:hAnsiTheme="minorHAnsi" w:cstheme="minorHAnsi"/>
          <w:b w:val="0"/>
          <w:bCs/>
          <w:color w:val="000000" w:themeColor="text1"/>
          <w:spacing w:val="-1"/>
          <w:sz w:val="22"/>
          <w:szCs w:val="22"/>
        </w:rPr>
        <w:t xml:space="preserve"> </w:t>
      </w:r>
      <w:r w:rsidRPr="000C4BF5">
        <w:rPr>
          <w:rFonts w:asciiTheme="minorHAnsi" w:eastAsia="Times New Roman" w:hAnsiTheme="minorHAnsi" w:cstheme="minorHAnsi"/>
          <w:b w:val="0"/>
          <w:bCs/>
          <w:color w:val="000000" w:themeColor="text1"/>
          <w:sz w:val="22"/>
          <w:szCs w:val="22"/>
        </w:rPr>
        <w:t>os documentos</w:t>
      </w:r>
      <w:r w:rsidRPr="000C4BF5">
        <w:rPr>
          <w:rFonts w:asciiTheme="minorHAnsi" w:eastAsia="Times New Roman" w:hAnsiTheme="minorHAnsi" w:cstheme="minorHAnsi"/>
          <w:b w:val="0"/>
          <w:bCs/>
          <w:color w:val="000000" w:themeColor="text1"/>
          <w:spacing w:val="-2"/>
          <w:sz w:val="22"/>
          <w:szCs w:val="22"/>
        </w:rPr>
        <w:t xml:space="preserve"> </w:t>
      </w:r>
      <w:r w:rsidRPr="000C4BF5">
        <w:rPr>
          <w:rFonts w:asciiTheme="minorHAnsi" w:eastAsia="Times New Roman" w:hAnsiTheme="minorHAnsi" w:cstheme="minorHAnsi"/>
          <w:b w:val="0"/>
          <w:bCs/>
          <w:color w:val="000000" w:themeColor="text1"/>
          <w:sz w:val="22"/>
          <w:szCs w:val="22"/>
        </w:rPr>
        <w:t>a</w:t>
      </w:r>
      <w:r w:rsidRPr="000C4BF5">
        <w:rPr>
          <w:rFonts w:asciiTheme="minorHAnsi" w:eastAsia="Times New Roman" w:hAnsiTheme="minorHAnsi" w:cstheme="minorHAnsi"/>
          <w:b w:val="0"/>
          <w:bCs/>
          <w:color w:val="000000" w:themeColor="text1"/>
          <w:spacing w:val="-3"/>
          <w:sz w:val="22"/>
          <w:szCs w:val="22"/>
        </w:rPr>
        <w:t xml:space="preserve"> </w:t>
      </w:r>
      <w:r w:rsidRPr="000C4BF5">
        <w:rPr>
          <w:rFonts w:asciiTheme="minorHAnsi" w:eastAsia="Times New Roman" w:hAnsiTheme="minorHAnsi" w:cstheme="minorHAnsi"/>
          <w:b w:val="0"/>
          <w:bCs/>
          <w:color w:val="000000" w:themeColor="text1"/>
          <w:sz w:val="22"/>
          <w:szCs w:val="22"/>
        </w:rPr>
        <w:t>seguir</w:t>
      </w:r>
      <w:r w:rsidRPr="000C4BF5">
        <w:rPr>
          <w:rFonts w:asciiTheme="minorHAnsi" w:eastAsia="Times New Roman" w:hAnsiTheme="minorHAnsi" w:cstheme="minorHAnsi"/>
          <w:b w:val="0"/>
          <w:bCs/>
          <w:color w:val="000000" w:themeColor="text1"/>
          <w:spacing w:val="-3"/>
          <w:sz w:val="22"/>
          <w:szCs w:val="22"/>
        </w:rPr>
        <w:t xml:space="preserve"> </w:t>
      </w:r>
      <w:r w:rsidRPr="000C4BF5">
        <w:rPr>
          <w:rFonts w:asciiTheme="minorHAnsi" w:eastAsia="Times New Roman" w:hAnsiTheme="minorHAnsi" w:cstheme="minorHAnsi"/>
          <w:b w:val="0"/>
          <w:bCs/>
          <w:color w:val="000000" w:themeColor="text1"/>
          <w:sz w:val="22"/>
          <w:szCs w:val="22"/>
        </w:rPr>
        <w:t>relacionados:</w:t>
      </w:r>
    </w:p>
    <w:p w14:paraId="45935745" w14:textId="77777777" w:rsidR="000C4BF5" w:rsidRPr="000C4BF5" w:rsidRDefault="000C4BF5" w:rsidP="000C4BF5">
      <w:pPr>
        <w:widowControl w:val="0"/>
        <w:autoSpaceDE w:val="0"/>
        <w:autoSpaceDN w:val="0"/>
        <w:spacing w:after="0" w:line="240" w:lineRule="auto"/>
        <w:ind w:left="426"/>
        <w:rPr>
          <w:rFonts w:asciiTheme="minorHAnsi" w:eastAsia="Times New Roman" w:hAnsiTheme="minorHAnsi" w:cstheme="minorHAnsi"/>
          <w:color w:val="000000" w:themeColor="text1"/>
          <w:sz w:val="22"/>
        </w:rPr>
      </w:pPr>
    </w:p>
    <w:p w14:paraId="4087D067" w14:textId="77777777" w:rsidR="000C4BF5" w:rsidRPr="000C4BF5" w:rsidRDefault="000C4BF5" w:rsidP="000C4BF5">
      <w:pPr>
        <w:widowControl w:val="0"/>
        <w:autoSpaceDE w:val="0"/>
        <w:autoSpaceDN w:val="0"/>
        <w:spacing w:after="0" w:line="240" w:lineRule="auto"/>
        <w:rPr>
          <w:rFonts w:asciiTheme="minorHAnsi" w:eastAsia="Times New Roman" w:hAnsiTheme="minorHAnsi" w:cstheme="minorHAnsi"/>
          <w:b/>
          <w:bCs/>
          <w:color w:val="000000" w:themeColor="text1"/>
          <w:sz w:val="22"/>
        </w:rPr>
      </w:pPr>
      <w:r w:rsidRPr="000C4BF5">
        <w:rPr>
          <w:rFonts w:asciiTheme="minorHAnsi" w:eastAsia="Times New Roman" w:hAnsiTheme="minorHAnsi" w:cstheme="minorHAnsi"/>
          <w:b/>
          <w:bCs/>
          <w:color w:val="000000" w:themeColor="text1"/>
          <w:sz w:val="22"/>
        </w:rPr>
        <w:t>HABILITAÇÃO</w:t>
      </w:r>
      <w:r w:rsidRPr="000C4BF5">
        <w:rPr>
          <w:rFonts w:asciiTheme="minorHAnsi" w:eastAsia="Times New Roman" w:hAnsiTheme="minorHAnsi" w:cstheme="minorHAnsi"/>
          <w:b/>
          <w:bCs/>
          <w:color w:val="000000" w:themeColor="text1"/>
          <w:spacing w:val="-2"/>
          <w:sz w:val="22"/>
        </w:rPr>
        <w:t xml:space="preserve"> </w:t>
      </w:r>
      <w:r w:rsidRPr="000C4BF5">
        <w:rPr>
          <w:rFonts w:asciiTheme="minorHAnsi" w:eastAsia="Times New Roman" w:hAnsiTheme="minorHAnsi" w:cstheme="minorHAnsi"/>
          <w:b/>
          <w:bCs/>
          <w:color w:val="000000" w:themeColor="text1"/>
          <w:sz w:val="22"/>
        </w:rPr>
        <w:t>JURÍDICA:</w:t>
      </w:r>
    </w:p>
    <w:p w14:paraId="3552CD32" w14:textId="77777777" w:rsidR="000C4BF5" w:rsidRPr="000C4BF5" w:rsidRDefault="000C4BF5" w:rsidP="00527C51">
      <w:pPr>
        <w:widowControl w:val="0"/>
        <w:numPr>
          <w:ilvl w:val="0"/>
          <w:numId w:val="5"/>
        </w:numPr>
        <w:autoSpaceDE w:val="0"/>
        <w:autoSpaceDN w:val="0"/>
        <w:spacing w:after="0" w:line="240" w:lineRule="auto"/>
        <w:ind w:left="426" w:firstLine="0"/>
        <w:rPr>
          <w:rFonts w:asciiTheme="minorHAnsi" w:eastAsia="Times New Roman" w:hAnsiTheme="minorHAnsi" w:cstheme="minorHAnsi"/>
          <w:color w:val="000000" w:themeColor="text1"/>
          <w:sz w:val="22"/>
        </w:rPr>
      </w:pPr>
      <w:r w:rsidRPr="000C4BF5">
        <w:rPr>
          <w:rFonts w:asciiTheme="minorHAnsi" w:eastAsia="Times New Roman" w:hAnsiTheme="minorHAnsi" w:cstheme="minorHAnsi"/>
          <w:b/>
          <w:color w:val="000000" w:themeColor="text1"/>
          <w:sz w:val="22"/>
        </w:rPr>
        <w:t>REGISTRO</w:t>
      </w:r>
      <w:r w:rsidRPr="000C4BF5">
        <w:rPr>
          <w:rFonts w:asciiTheme="minorHAnsi" w:eastAsia="Times New Roman" w:hAnsiTheme="minorHAnsi" w:cstheme="minorHAnsi"/>
          <w:b/>
          <w:color w:val="000000" w:themeColor="text1"/>
          <w:spacing w:val="-2"/>
          <w:sz w:val="22"/>
        </w:rPr>
        <w:t xml:space="preserve"> </w:t>
      </w:r>
      <w:r w:rsidRPr="000C4BF5">
        <w:rPr>
          <w:rFonts w:asciiTheme="minorHAnsi" w:eastAsia="Times New Roman" w:hAnsiTheme="minorHAnsi" w:cstheme="minorHAnsi"/>
          <w:b/>
          <w:color w:val="000000" w:themeColor="text1"/>
          <w:sz w:val="22"/>
        </w:rPr>
        <w:t>COMERCIAL</w:t>
      </w:r>
      <w:r w:rsidRPr="000C4BF5">
        <w:rPr>
          <w:rFonts w:asciiTheme="minorHAnsi" w:eastAsia="Times New Roman" w:hAnsiTheme="minorHAnsi" w:cstheme="minorHAnsi"/>
          <w:color w:val="000000" w:themeColor="text1"/>
          <w:sz w:val="22"/>
        </w:rPr>
        <w:t>,</w:t>
      </w:r>
      <w:r w:rsidRPr="000C4BF5">
        <w:rPr>
          <w:rFonts w:asciiTheme="minorHAnsi" w:eastAsia="Times New Roman" w:hAnsiTheme="minorHAnsi" w:cstheme="minorHAnsi"/>
          <w:color w:val="000000" w:themeColor="text1"/>
          <w:spacing w:val="-1"/>
          <w:sz w:val="22"/>
        </w:rPr>
        <w:t xml:space="preserve"> </w:t>
      </w:r>
      <w:r w:rsidRPr="000C4BF5">
        <w:rPr>
          <w:rFonts w:asciiTheme="minorHAnsi" w:eastAsia="Times New Roman" w:hAnsiTheme="minorHAnsi" w:cstheme="minorHAnsi"/>
          <w:color w:val="000000" w:themeColor="text1"/>
          <w:sz w:val="22"/>
        </w:rPr>
        <w:t>no</w:t>
      </w:r>
      <w:r w:rsidRPr="000C4BF5">
        <w:rPr>
          <w:rFonts w:asciiTheme="minorHAnsi" w:eastAsia="Times New Roman" w:hAnsiTheme="minorHAnsi" w:cstheme="minorHAnsi"/>
          <w:color w:val="000000" w:themeColor="text1"/>
          <w:spacing w:val="-2"/>
          <w:sz w:val="22"/>
        </w:rPr>
        <w:t xml:space="preserve"> </w:t>
      </w:r>
      <w:r w:rsidRPr="000C4BF5">
        <w:rPr>
          <w:rFonts w:asciiTheme="minorHAnsi" w:eastAsia="Times New Roman" w:hAnsiTheme="minorHAnsi" w:cstheme="minorHAnsi"/>
          <w:color w:val="000000" w:themeColor="text1"/>
          <w:sz w:val="22"/>
        </w:rPr>
        <w:t>caso</w:t>
      </w:r>
      <w:r w:rsidRPr="000C4BF5">
        <w:rPr>
          <w:rFonts w:asciiTheme="minorHAnsi" w:eastAsia="Times New Roman" w:hAnsiTheme="minorHAnsi" w:cstheme="minorHAnsi"/>
          <w:color w:val="000000" w:themeColor="text1"/>
          <w:spacing w:val="-2"/>
          <w:sz w:val="22"/>
        </w:rPr>
        <w:t xml:space="preserve"> </w:t>
      </w:r>
      <w:r w:rsidRPr="000C4BF5">
        <w:rPr>
          <w:rFonts w:asciiTheme="minorHAnsi" w:eastAsia="Times New Roman" w:hAnsiTheme="minorHAnsi" w:cstheme="minorHAnsi"/>
          <w:color w:val="000000" w:themeColor="text1"/>
          <w:sz w:val="22"/>
        </w:rPr>
        <w:t>de</w:t>
      </w:r>
      <w:r w:rsidRPr="000C4BF5">
        <w:rPr>
          <w:rFonts w:asciiTheme="minorHAnsi" w:eastAsia="Times New Roman" w:hAnsiTheme="minorHAnsi" w:cstheme="minorHAnsi"/>
          <w:color w:val="000000" w:themeColor="text1"/>
          <w:spacing w:val="-4"/>
          <w:sz w:val="22"/>
        </w:rPr>
        <w:t xml:space="preserve"> </w:t>
      </w:r>
      <w:r w:rsidRPr="000C4BF5">
        <w:rPr>
          <w:rFonts w:asciiTheme="minorHAnsi" w:eastAsia="Times New Roman" w:hAnsiTheme="minorHAnsi" w:cstheme="minorHAnsi"/>
          <w:color w:val="000000" w:themeColor="text1"/>
          <w:sz w:val="22"/>
        </w:rPr>
        <w:t>empresa</w:t>
      </w:r>
      <w:r w:rsidRPr="000C4BF5">
        <w:rPr>
          <w:rFonts w:asciiTheme="minorHAnsi" w:eastAsia="Times New Roman" w:hAnsiTheme="minorHAnsi" w:cstheme="minorHAnsi"/>
          <w:color w:val="000000" w:themeColor="text1"/>
          <w:spacing w:val="-2"/>
          <w:sz w:val="22"/>
        </w:rPr>
        <w:t xml:space="preserve"> </w:t>
      </w:r>
      <w:r w:rsidRPr="000C4BF5">
        <w:rPr>
          <w:rFonts w:asciiTheme="minorHAnsi" w:eastAsia="Times New Roman" w:hAnsiTheme="minorHAnsi" w:cstheme="minorHAnsi"/>
          <w:color w:val="000000" w:themeColor="text1"/>
          <w:sz w:val="22"/>
        </w:rPr>
        <w:t>individual</w:t>
      </w:r>
      <w:r w:rsidRPr="000C4BF5">
        <w:rPr>
          <w:rFonts w:asciiTheme="minorHAnsi" w:eastAsia="Times New Roman" w:hAnsiTheme="minorHAnsi" w:cstheme="minorHAnsi"/>
          <w:color w:val="000000" w:themeColor="text1"/>
          <w:spacing w:val="-1"/>
          <w:sz w:val="22"/>
        </w:rPr>
        <w:t xml:space="preserve"> </w:t>
      </w:r>
      <w:r w:rsidRPr="000C4BF5">
        <w:rPr>
          <w:rFonts w:asciiTheme="minorHAnsi" w:eastAsia="Times New Roman" w:hAnsiTheme="minorHAnsi" w:cstheme="minorHAnsi"/>
          <w:color w:val="000000" w:themeColor="text1"/>
          <w:sz w:val="22"/>
        </w:rPr>
        <w:t>(Requerimento</w:t>
      </w:r>
      <w:r w:rsidRPr="000C4BF5">
        <w:rPr>
          <w:rFonts w:asciiTheme="minorHAnsi" w:eastAsia="Times New Roman" w:hAnsiTheme="minorHAnsi" w:cstheme="minorHAnsi"/>
          <w:color w:val="000000" w:themeColor="text1"/>
          <w:spacing w:val="-2"/>
          <w:sz w:val="22"/>
        </w:rPr>
        <w:t xml:space="preserve"> </w:t>
      </w:r>
      <w:r w:rsidRPr="000C4BF5">
        <w:rPr>
          <w:rFonts w:asciiTheme="minorHAnsi" w:eastAsia="Times New Roman" w:hAnsiTheme="minorHAnsi" w:cstheme="minorHAnsi"/>
          <w:color w:val="000000" w:themeColor="text1"/>
          <w:sz w:val="22"/>
        </w:rPr>
        <w:t>de</w:t>
      </w:r>
      <w:r w:rsidRPr="000C4BF5">
        <w:rPr>
          <w:rFonts w:asciiTheme="minorHAnsi" w:eastAsia="Times New Roman" w:hAnsiTheme="minorHAnsi" w:cstheme="minorHAnsi"/>
          <w:color w:val="000000" w:themeColor="text1"/>
          <w:spacing w:val="-4"/>
          <w:sz w:val="22"/>
        </w:rPr>
        <w:t xml:space="preserve"> </w:t>
      </w:r>
      <w:r w:rsidRPr="000C4BF5">
        <w:rPr>
          <w:rFonts w:asciiTheme="minorHAnsi" w:eastAsia="Times New Roman" w:hAnsiTheme="minorHAnsi" w:cstheme="minorHAnsi"/>
          <w:color w:val="000000" w:themeColor="text1"/>
          <w:sz w:val="22"/>
        </w:rPr>
        <w:t>Empresário).</w:t>
      </w:r>
    </w:p>
    <w:p w14:paraId="4496BF78" w14:textId="77777777" w:rsidR="000C4BF5" w:rsidRPr="000C4BF5" w:rsidRDefault="000C4BF5" w:rsidP="00527C51">
      <w:pPr>
        <w:widowControl w:val="0"/>
        <w:numPr>
          <w:ilvl w:val="0"/>
          <w:numId w:val="5"/>
        </w:numPr>
        <w:tabs>
          <w:tab w:val="left" w:pos="284"/>
        </w:tabs>
        <w:autoSpaceDE w:val="0"/>
        <w:autoSpaceDN w:val="0"/>
        <w:spacing w:after="0" w:line="240" w:lineRule="auto"/>
        <w:ind w:left="426" w:firstLine="0"/>
        <w:rPr>
          <w:rFonts w:asciiTheme="minorHAnsi" w:eastAsia="Times New Roman" w:hAnsiTheme="minorHAnsi" w:cstheme="minorHAnsi"/>
          <w:color w:val="000000" w:themeColor="text1"/>
          <w:sz w:val="22"/>
        </w:rPr>
      </w:pPr>
      <w:r w:rsidRPr="000C4BF5">
        <w:rPr>
          <w:rFonts w:asciiTheme="minorHAnsi" w:eastAsia="Times New Roman" w:hAnsiTheme="minorHAnsi" w:cstheme="minorHAnsi"/>
          <w:b/>
          <w:color w:val="000000" w:themeColor="text1"/>
          <w:sz w:val="22"/>
        </w:rPr>
        <w:t>ATO</w:t>
      </w:r>
      <w:r w:rsidRPr="000C4BF5">
        <w:rPr>
          <w:rFonts w:asciiTheme="minorHAnsi" w:eastAsia="Times New Roman" w:hAnsiTheme="minorHAnsi" w:cstheme="minorHAnsi"/>
          <w:b/>
          <w:color w:val="000000" w:themeColor="text1"/>
          <w:spacing w:val="1"/>
          <w:sz w:val="22"/>
        </w:rPr>
        <w:t xml:space="preserve"> </w:t>
      </w:r>
      <w:r w:rsidRPr="000C4BF5">
        <w:rPr>
          <w:rFonts w:asciiTheme="minorHAnsi" w:eastAsia="Times New Roman" w:hAnsiTheme="minorHAnsi" w:cstheme="minorHAnsi"/>
          <w:b/>
          <w:color w:val="000000" w:themeColor="text1"/>
          <w:sz w:val="22"/>
        </w:rPr>
        <w:t>CONSTITUTIVO,</w:t>
      </w:r>
      <w:r w:rsidRPr="000C4BF5">
        <w:rPr>
          <w:rFonts w:asciiTheme="minorHAnsi" w:eastAsia="Times New Roman" w:hAnsiTheme="minorHAnsi" w:cstheme="minorHAnsi"/>
          <w:b/>
          <w:color w:val="000000" w:themeColor="text1"/>
          <w:spacing w:val="1"/>
          <w:sz w:val="22"/>
        </w:rPr>
        <w:t xml:space="preserve"> </w:t>
      </w:r>
      <w:r w:rsidRPr="000C4BF5">
        <w:rPr>
          <w:rFonts w:asciiTheme="minorHAnsi" w:eastAsia="Times New Roman" w:hAnsiTheme="minorHAnsi" w:cstheme="minorHAnsi"/>
          <w:b/>
          <w:color w:val="000000" w:themeColor="text1"/>
          <w:sz w:val="22"/>
        </w:rPr>
        <w:t>ESTATUTO</w:t>
      </w:r>
      <w:r w:rsidRPr="000C4BF5">
        <w:rPr>
          <w:rFonts w:asciiTheme="minorHAnsi" w:eastAsia="Times New Roman" w:hAnsiTheme="minorHAnsi" w:cstheme="minorHAnsi"/>
          <w:b/>
          <w:color w:val="000000" w:themeColor="text1"/>
          <w:spacing w:val="1"/>
          <w:sz w:val="22"/>
        </w:rPr>
        <w:t xml:space="preserve"> </w:t>
      </w:r>
      <w:r w:rsidRPr="000C4BF5">
        <w:rPr>
          <w:rFonts w:asciiTheme="minorHAnsi" w:eastAsia="Times New Roman" w:hAnsiTheme="minorHAnsi" w:cstheme="minorHAnsi"/>
          <w:b/>
          <w:color w:val="000000" w:themeColor="text1"/>
          <w:sz w:val="22"/>
        </w:rPr>
        <w:t>OU</w:t>
      </w:r>
      <w:r w:rsidRPr="000C4BF5">
        <w:rPr>
          <w:rFonts w:asciiTheme="minorHAnsi" w:eastAsia="Times New Roman" w:hAnsiTheme="minorHAnsi" w:cstheme="minorHAnsi"/>
          <w:b/>
          <w:color w:val="000000" w:themeColor="text1"/>
          <w:spacing w:val="1"/>
          <w:sz w:val="22"/>
        </w:rPr>
        <w:t xml:space="preserve"> </w:t>
      </w:r>
      <w:r w:rsidRPr="000C4BF5">
        <w:rPr>
          <w:rFonts w:asciiTheme="minorHAnsi" w:eastAsia="Times New Roman" w:hAnsiTheme="minorHAnsi" w:cstheme="minorHAnsi"/>
          <w:b/>
          <w:color w:val="000000" w:themeColor="text1"/>
          <w:sz w:val="22"/>
        </w:rPr>
        <w:t>CONTRATO</w:t>
      </w:r>
      <w:r w:rsidRPr="000C4BF5">
        <w:rPr>
          <w:rFonts w:asciiTheme="minorHAnsi" w:eastAsia="Times New Roman" w:hAnsiTheme="minorHAnsi" w:cstheme="minorHAnsi"/>
          <w:b/>
          <w:color w:val="000000" w:themeColor="text1"/>
          <w:spacing w:val="1"/>
          <w:sz w:val="22"/>
        </w:rPr>
        <w:t xml:space="preserve"> </w:t>
      </w:r>
      <w:r w:rsidRPr="000C4BF5">
        <w:rPr>
          <w:rFonts w:asciiTheme="minorHAnsi" w:eastAsia="Times New Roman" w:hAnsiTheme="minorHAnsi" w:cstheme="minorHAnsi"/>
          <w:b/>
          <w:color w:val="000000" w:themeColor="text1"/>
          <w:sz w:val="22"/>
        </w:rPr>
        <w:t>SOCIAL</w:t>
      </w:r>
      <w:r w:rsidRPr="000C4BF5">
        <w:rPr>
          <w:rFonts w:asciiTheme="minorHAnsi" w:eastAsia="Times New Roman" w:hAnsiTheme="minorHAnsi" w:cstheme="minorHAnsi"/>
          <w:b/>
          <w:color w:val="000000" w:themeColor="text1"/>
          <w:spacing w:val="1"/>
          <w:sz w:val="22"/>
        </w:rPr>
        <w:t xml:space="preserve"> </w:t>
      </w:r>
      <w:r w:rsidRPr="000C4BF5">
        <w:rPr>
          <w:rFonts w:asciiTheme="minorHAnsi" w:eastAsia="Times New Roman" w:hAnsiTheme="minorHAnsi" w:cstheme="minorHAnsi"/>
          <w:color w:val="000000" w:themeColor="text1"/>
          <w:sz w:val="22"/>
        </w:rPr>
        <w:t>em</w:t>
      </w:r>
      <w:r w:rsidRPr="000C4BF5">
        <w:rPr>
          <w:rFonts w:asciiTheme="minorHAnsi" w:eastAsia="Times New Roman" w:hAnsiTheme="minorHAnsi" w:cstheme="minorHAnsi"/>
          <w:color w:val="000000" w:themeColor="text1"/>
          <w:spacing w:val="1"/>
          <w:sz w:val="22"/>
        </w:rPr>
        <w:t xml:space="preserve"> </w:t>
      </w:r>
      <w:r w:rsidRPr="000C4BF5">
        <w:rPr>
          <w:rFonts w:asciiTheme="minorHAnsi" w:eastAsia="Times New Roman" w:hAnsiTheme="minorHAnsi" w:cstheme="minorHAnsi"/>
          <w:color w:val="000000" w:themeColor="text1"/>
          <w:sz w:val="22"/>
        </w:rPr>
        <w:t>vigor,</w:t>
      </w:r>
      <w:r w:rsidRPr="000C4BF5">
        <w:rPr>
          <w:rFonts w:asciiTheme="minorHAnsi" w:eastAsia="Times New Roman" w:hAnsiTheme="minorHAnsi" w:cstheme="minorHAnsi"/>
          <w:color w:val="000000" w:themeColor="text1"/>
          <w:spacing w:val="1"/>
          <w:sz w:val="22"/>
        </w:rPr>
        <w:t xml:space="preserve"> </w:t>
      </w:r>
      <w:r w:rsidRPr="000C4BF5">
        <w:rPr>
          <w:rFonts w:asciiTheme="minorHAnsi" w:eastAsia="Times New Roman" w:hAnsiTheme="minorHAnsi" w:cstheme="minorHAnsi"/>
          <w:color w:val="000000" w:themeColor="text1"/>
          <w:sz w:val="22"/>
        </w:rPr>
        <w:t>devidamente</w:t>
      </w:r>
      <w:r w:rsidRPr="000C4BF5">
        <w:rPr>
          <w:rFonts w:asciiTheme="minorHAnsi" w:eastAsia="Times New Roman" w:hAnsiTheme="minorHAnsi" w:cstheme="minorHAnsi"/>
          <w:color w:val="000000" w:themeColor="text1"/>
          <w:spacing w:val="1"/>
          <w:sz w:val="22"/>
        </w:rPr>
        <w:t xml:space="preserve"> </w:t>
      </w:r>
      <w:r w:rsidRPr="000C4BF5">
        <w:rPr>
          <w:rFonts w:asciiTheme="minorHAnsi" w:eastAsia="Times New Roman" w:hAnsiTheme="minorHAnsi" w:cstheme="minorHAnsi"/>
          <w:color w:val="000000" w:themeColor="text1"/>
          <w:sz w:val="22"/>
        </w:rPr>
        <w:t>registrado, em se tratando de sociedades comerciais; e, no caso de sociedades por ações, acompanhado</w:t>
      </w:r>
      <w:r w:rsidRPr="000C4BF5">
        <w:rPr>
          <w:rFonts w:asciiTheme="minorHAnsi" w:eastAsia="Times New Roman" w:hAnsiTheme="minorHAnsi" w:cstheme="minorHAnsi"/>
          <w:color w:val="000000" w:themeColor="text1"/>
          <w:spacing w:val="-52"/>
          <w:sz w:val="22"/>
        </w:rPr>
        <w:t xml:space="preserve"> </w:t>
      </w:r>
      <w:r w:rsidRPr="000C4BF5">
        <w:rPr>
          <w:rFonts w:asciiTheme="minorHAnsi" w:eastAsia="Times New Roman" w:hAnsiTheme="minorHAnsi" w:cstheme="minorHAnsi"/>
          <w:color w:val="000000" w:themeColor="text1"/>
          <w:sz w:val="22"/>
        </w:rPr>
        <w:t>de</w:t>
      </w:r>
      <w:r w:rsidRPr="000C4BF5">
        <w:rPr>
          <w:rFonts w:asciiTheme="minorHAnsi" w:eastAsia="Times New Roman" w:hAnsiTheme="minorHAnsi" w:cstheme="minorHAnsi"/>
          <w:color w:val="000000" w:themeColor="text1"/>
          <w:spacing w:val="-7"/>
          <w:sz w:val="22"/>
        </w:rPr>
        <w:t xml:space="preserve"> </w:t>
      </w:r>
      <w:r w:rsidRPr="000C4BF5">
        <w:rPr>
          <w:rFonts w:asciiTheme="minorHAnsi" w:eastAsia="Times New Roman" w:hAnsiTheme="minorHAnsi" w:cstheme="minorHAnsi"/>
          <w:color w:val="000000" w:themeColor="text1"/>
          <w:sz w:val="22"/>
        </w:rPr>
        <w:t>documentos</w:t>
      </w:r>
      <w:r w:rsidRPr="000C4BF5">
        <w:rPr>
          <w:rFonts w:asciiTheme="minorHAnsi" w:eastAsia="Times New Roman" w:hAnsiTheme="minorHAnsi" w:cstheme="minorHAnsi"/>
          <w:color w:val="000000" w:themeColor="text1"/>
          <w:spacing w:val="-8"/>
          <w:sz w:val="22"/>
        </w:rPr>
        <w:t xml:space="preserve"> </w:t>
      </w:r>
      <w:r w:rsidRPr="000C4BF5">
        <w:rPr>
          <w:rFonts w:asciiTheme="minorHAnsi" w:eastAsia="Times New Roman" w:hAnsiTheme="minorHAnsi" w:cstheme="minorHAnsi"/>
          <w:color w:val="000000" w:themeColor="text1"/>
          <w:sz w:val="22"/>
        </w:rPr>
        <w:t>de</w:t>
      </w:r>
      <w:r w:rsidRPr="000C4BF5">
        <w:rPr>
          <w:rFonts w:asciiTheme="minorHAnsi" w:eastAsia="Times New Roman" w:hAnsiTheme="minorHAnsi" w:cstheme="minorHAnsi"/>
          <w:color w:val="000000" w:themeColor="text1"/>
          <w:spacing w:val="-6"/>
          <w:sz w:val="22"/>
        </w:rPr>
        <w:t xml:space="preserve"> </w:t>
      </w:r>
      <w:r w:rsidRPr="000C4BF5">
        <w:rPr>
          <w:rFonts w:asciiTheme="minorHAnsi" w:eastAsia="Times New Roman" w:hAnsiTheme="minorHAnsi" w:cstheme="minorHAnsi"/>
          <w:color w:val="000000" w:themeColor="text1"/>
          <w:sz w:val="22"/>
        </w:rPr>
        <w:t>eleição</w:t>
      </w:r>
      <w:r w:rsidRPr="000C4BF5">
        <w:rPr>
          <w:rFonts w:asciiTheme="minorHAnsi" w:eastAsia="Times New Roman" w:hAnsiTheme="minorHAnsi" w:cstheme="minorHAnsi"/>
          <w:color w:val="000000" w:themeColor="text1"/>
          <w:spacing w:val="-6"/>
          <w:sz w:val="22"/>
        </w:rPr>
        <w:t xml:space="preserve"> </w:t>
      </w:r>
      <w:r w:rsidRPr="000C4BF5">
        <w:rPr>
          <w:rFonts w:asciiTheme="minorHAnsi" w:eastAsia="Times New Roman" w:hAnsiTheme="minorHAnsi" w:cstheme="minorHAnsi"/>
          <w:color w:val="000000" w:themeColor="text1"/>
          <w:sz w:val="22"/>
        </w:rPr>
        <w:t>de</w:t>
      </w:r>
      <w:r w:rsidRPr="000C4BF5">
        <w:rPr>
          <w:rFonts w:asciiTheme="minorHAnsi" w:eastAsia="Times New Roman" w:hAnsiTheme="minorHAnsi" w:cstheme="minorHAnsi"/>
          <w:color w:val="000000" w:themeColor="text1"/>
          <w:spacing w:val="-6"/>
          <w:sz w:val="22"/>
        </w:rPr>
        <w:t xml:space="preserve"> </w:t>
      </w:r>
      <w:r w:rsidRPr="000C4BF5">
        <w:rPr>
          <w:rFonts w:asciiTheme="minorHAnsi" w:eastAsia="Times New Roman" w:hAnsiTheme="minorHAnsi" w:cstheme="minorHAnsi"/>
          <w:color w:val="000000" w:themeColor="text1"/>
          <w:sz w:val="22"/>
        </w:rPr>
        <w:t>seus</w:t>
      </w:r>
      <w:r w:rsidRPr="000C4BF5">
        <w:rPr>
          <w:rFonts w:asciiTheme="minorHAnsi" w:eastAsia="Times New Roman" w:hAnsiTheme="minorHAnsi" w:cstheme="minorHAnsi"/>
          <w:color w:val="000000" w:themeColor="text1"/>
          <w:spacing w:val="-8"/>
          <w:sz w:val="22"/>
        </w:rPr>
        <w:t xml:space="preserve"> </w:t>
      </w:r>
      <w:r w:rsidRPr="000C4BF5">
        <w:rPr>
          <w:rFonts w:asciiTheme="minorHAnsi" w:eastAsia="Times New Roman" w:hAnsiTheme="minorHAnsi" w:cstheme="minorHAnsi"/>
          <w:color w:val="000000" w:themeColor="text1"/>
          <w:sz w:val="22"/>
        </w:rPr>
        <w:t>administradores</w:t>
      </w:r>
      <w:r w:rsidRPr="000C4BF5">
        <w:rPr>
          <w:rFonts w:asciiTheme="minorHAnsi" w:eastAsia="Times New Roman" w:hAnsiTheme="minorHAnsi" w:cstheme="minorHAnsi"/>
          <w:color w:val="000000" w:themeColor="text1"/>
          <w:spacing w:val="-5"/>
          <w:sz w:val="22"/>
        </w:rPr>
        <w:t xml:space="preserve"> </w:t>
      </w:r>
      <w:r w:rsidRPr="000C4BF5">
        <w:rPr>
          <w:rFonts w:asciiTheme="minorHAnsi" w:eastAsia="Times New Roman" w:hAnsiTheme="minorHAnsi" w:cstheme="minorHAnsi"/>
          <w:color w:val="000000" w:themeColor="text1"/>
          <w:sz w:val="22"/>
        </w:rPr>
        <w:t>e</w:t>
      </w:r>
      <w:r w:rsidRPr="000C4BF5">
        <w:rPr>
          <w:rFonts w:asciiTheme="minorHAnsi" w:eastAsia="Times New Roman" w:hAnsiTheme="minorHAnsi" w:cstheme="minorHAnsi"/>
          <w:color w:val="000000" w:themeColor="text1"/>
          <w:spacing w:val="-7"/>
          <w:sz w:val="22"/>
        </w:rPr>
        <w:t xml:space="preserve"> </w:t>
      </w:r>
      <w:r w:rsidRPr="000C4BF5">
        <w:rPr>
          <w:rFonts w:asciiTheme="minorHAnsi" w:eastAsia="Times New Roman" w:hAnsiTheme="minorHAnsi" w:cstheme="minorHAnsi"/>
          <w:color w:val="000000" w:themeColor="text1"/>
          <w:sz w:val="22"/>
        </w:rPr>
        <w:t>sua</w:t>
      </w:r>
      <w:r w:rsidRPr="000C4BF5">
        <w:rPr>
          <w:rFonts w:asciiTheme="minorHAnsi" w:eastAsia="Times New Roman" w:hAnsiTheme="minorHAnsi" w:cstheme="minorHAnsi"/>
          <w:color w:val="000000" w:themeColor="text1"/>
          <w:spacing w:val="-6"/>
          <w:sz w:val="22"/>
        </w:rPr>
        <w:t xml:space="preserve"> </w:t>
      </w:r>
      <w:r w:rsidRPr="000C4BF5">
        <w:rPr>
          <w:rFonts w:asciiTheme="minorHAnsi" w:eastAsia="Times New Roman" w:hAnsiTheme="minorHAnsi" w:cstheme="minorHAnsi"/>
          <w:color w:val="000000" w:themeColor="text1"/>
          <w:sz w:val="22"/>
        </w:rPr>
        <w:t>devida</w:t>
      </w:r>
      <w:r w:rsidRPr="000C4BF5">
        <w:rPr>
          <w:rFonts w:asciiTheme="minorHAnsi" w:eastAsia="Times New Roman" w:hAnsiTheme="minorHAnsi" w:cstheme="minorHAnsi"/>
          <w:color w:val="000000" w:themeColor="text1"/>
          <w:spacing w:val="-6"/>
          <w:sz w:val="22"/>
        </w:rPr>
        <w:t xml:space="preserve"> </w:t>
      </w:r>
      <w:r w:rsidRPr="000C4BF5">
        <w:rPr>
          <w:rFonts w:asciiTheme="minorHAnsi" w:eastAsia="Times New Roman" w:hAnsiTheme="minorHAnsi" w:cstheme="minorHAnsi"/>
          <w:color w:val="000000" w:themeColor="text1"/>
          <w:sz w:val="22"/>
        </w:rPr>
        <w:t>publicação</w:t>
      </w:r>
      <w:r w:rsidRPr="000C4BF5">
        <w:rPr>
          <w:rFonts w:asciiTheme="minorHAnsi" w:eastAsia="Times New Roman" w:hAnsiTheme="minorHAnsi" w:cstheme="minorHAnsi"/>
          <w:color w:val="000000" w:themeColor="text1"/>
          <w:spacing w:val="-6"/>
          <w:sz w:val="22"/>
        </w:rPr>
        <w:t xml:space="preserve"> </w:t>
      </w:r>
      <w:r w:rsidRPr="000C4BF5">
        <w:rPr>
          <w:rFonts w:asciiTheme="minorHAnsi" w:eastAsia="Times New Roman" w:hAnsiTheme="minorHAnsi" w:cstheme="minorHAnsi"/>
          <w:color w:val="000000" w:themeColor="text1"/>
          <w:sz w:val="22"/>
        </w:rPr>
        <w:t>na</w:t>
      </w:r>
      <w:r w:rsidRPr="000C4BF5">
        <w:rPr>
          <w:rFonts w:asciiTheme="minorHAnsi" w:eastAsia="Times New Roman" w:hAnsiTheme="minorHAnsi" w:cstheme="minorHAnsi"/>
          <w:color w:val="000000" w:themeColor="text1"/>
          <w:spacing w:val="-8"/>
          <w:sz w:val="22"/>
        </w:rPr>
        <w:t xml:space="preserve"> </w:t>
      </w:r>
      <w:r w:rsidRPr="000C4BF5">
        <w:rPr>
          <w:rFonts w:asciiTheme="minorHAnsi" w:eastAsia="Times New Roman" w:hAnsiTheme="minorHAnsi" w:cstheme="minorHAnsi"/>
          <w:color w:val="000000" w:themeColor="text1"/>
          <w:sz w:val="22"/>
        </w:rPr>
        <w:t>imprensa</w:t>
      </w:r>
      <w:r w:rsidRPr="000C4BF5">
        <w:rPr>
          <w:rFonts w:asciiTheme="minorHAnsi" w:eastAsia="Times New Roman" w:hAnsiTheme="minorHAnsi" w:cstheme="minorHAnsi"/>
          <w:color w:val="000000" w:themeColor="text1"/>
          <w:spacing w:val="-6"/>
          <w:sz w:val="22"/>
        </w:rPr>
        <w:t xml:space="preserve"> </w:t>
      </w:r>
      <w:r w:rsidRPr="000C4BF5">
        <w:rPr>
          <w:rFonts w:asciiTheme="minorHAnsi" w:eastAsia="Times New Roman" w:hAnsiTheme="minorHAnsi" w:cstheme="minorHAnsi"/>
          <w:color w:val="000000" w:themeColor="text1"/>
          <w:sz w:val="22"/>
        </w:rPr>
        <w:t>oficial.</w:t>
      </w:r>
      <w:r w:rsidRPr="000C4BF5">
        <w:rPr>
          <w:rFonts w:asciiTheme="minorHAnsi" w:eastAsia="Times New Roman" w:hAnsiTheme="minorHAnsi" w:cstheme="minorHAnsi"/>
          <w:color w:val="000000" w:themeColor="text1"/>
          <w:spacing w:val="-6"/>
          <w:sz w:val="22"/>
        </w:rPr>
        <w:t xml:space="preserve"> </w:t>
      </w:r>
      <w:r w:rsidRPr="000C4BF5">
        <w:rPr>
          <w:rFonts w:asciiTheme="minorHAnsi" w:eastAsia="Times New Roman" w:hAnsiTheme="minorHAnsi" w:cstheme="minorHAnsi"/>
          <w:color w:val="000000" w:themeColor="text1"/>
          <w:sz w:val="22"/>
        </w:rPr>
        <w:t>No</w:t>
      </w:r>
      <w:r w:rsidRPr="000C4BF5">
        <w:rPr>
          <w:rFonts w:asciiTheme="minorHAnsi" w:eastAsia="Times New Roman" w:hAnsiTheme="minorHAnsi" w:cstheme="minorHAnsi"/>
          <w:color w:val="000000" w:themeColor="text1"/>
          <w:spacing w:val="-10"/>
          <w:sz w:val="22"/>
        </w:rPr>
        <w:t xml:space="preserve"> </w:t>
      </w:r>
      <w:r w:rsidRPr="000C4BF5">
        <w:rPr>
          <w:rFonts w:asciiTheme="minorHAnsi" w:eastAsia="Times New Roman" w:hAnsiTheme="minorHAnsi" w:cstheme="minorHAnsi"/>
          <w:color w:val="000000" w:themeColor="text1"/>
          <w:sz w:val="22"/>
        </w:rPr>
        <w:t>caso</w:t>
      </w:r>
      <w:r w:rsidRPr="000C4BF5">
        <w:rPr>
          <w:rFonts w:asciiTheme="minorHAnsi" w:eastAsia="Times New Roman" w:hAnsiTheme="minorHAnsi" w:cstheme="minorHAnsi"/>
          <w:color w:val="000000" w:themeColor="text1"/>
          <w:spacing w:val="-52"/>
          <w:sz w:val="22"/>
        </w:rPr>
        <w:t xml:space="preserve"> </w:t>
      </w:r>
      <w:r w:rsidRPr="000C4BF5">
        <w:rPr>
          <w:rFonts w:asciiTheme="minorHAnsi" w:eastAsia="Times New Roman" w:hAnsiTheme="minorHAnsi" w:cstheme="minorHAnsi"/>
          <w:color w:val="000000" w:themeColor="text1"/>
          <w:spacing w:val="-1"/>
          <w:sz w:val="22"/>
        </w:rPr>
        <w:t>de</w:t>
      </w:r>
      <w:r w:rsidRPr="000C4BF5">
        <w:rPr>
          <w:rFonts w:asciiTheme="minorHAnsi" w:eastAsia="Times New Roman" w:hAnsiTheme="minorHAnsi" w:cstheme="minorHAnsi"/>
          <w:color w:val="000000" w:themeColor="text1"/>
          <w:spacing w:val="-12"/>
          <w:sz w:val="22"/>
        </w:rPr>
        <w:t xml:space="preserve"> </w:t>
      </w:r>
      <w:r w:rsidRPr="000C4BF5">
        <w:rPr>
          <w:rFonts w:asciiTheme="minorHAnsi" w:eastAsia="Times New Roman" w:hAnsiTheme="minorHAnsi" w:cstheme="minorHAnsi"/>
          <w:color w:val="000000" w:themeColor="text1"/>
          <w:spacing w:val="-1"/>
          <w:sz w:val="22"/>
        </w:rPr>
        <w:t>alterações</w:t>
      </w:r>
      <w:r w:rsidRPr="000C4BF5">
        <w:rPr>
          <w:rFonts w:asciiTheme="minorHAnsi" w:eastAsia="Times New Roman" w:hAnsiTheme="minorHAnsi" w:cstheme="minorHAnsi"/>
          <w:color w:val="000000" w:themeColor="text1"/>
          <w:spacing w:val="-14"/>
          <w:sz w:val="22"/>
        </w:rPr>
        <w:t xml:space="preserve"> </w:t>
      </w:r>
      <w:r w:rsidRPr="000C4BF5">
        <w:rPr>
          <w:rFonts w:asciiTheme="minorHAnsi" w:eastAsia="Times New Roman" w:hAnsiTheme="minorHAnsi" w:cstheme="minorHAnsi"/>
          <w:color w:val="000000" w:themeColor="text1"/>
          <w:spacing w:val="-1"/>
          <w:sz w:val="22"/>
        </w:rPr>
        <w:t>será</w:t>
      </w:r>
      <w:r w:rsidRPr="000C4BF5">
        <w:rPr>
          <w:rFonts w:asciiTheme="minorHAnsi" w:eastAsia="Times New Roman" w:hAnsiTheme="minorHAnsi" w:cstheme="minorHAnsi"/>
          <w:color w:val="000000" w:themeColor="text1"/>
          <w:spacing w:val="-12"/>
          <w:sz w:val="22"/>
        </w:rPr>
        <w:t xml:space="preserve"> </w:t>
      </w:r>
      <w:r w:rsidRPr="000C4BF5">
        <w:rPr>
          <w:rFonts w:asciiTheme="minorHAnsi" w:eastAsia="Times New Roman" w:hAnsiTheme="minorHAnsi" w:cstheme="minorHAnsi"/>
          <w:color w:val="000000" w:themeColor="text1"/>
          <w:spacing w:val="-1"/>
          <w:sz w:val="22"/>
        </w:rPr>
        <w:t>admitido</w:t>
      </w:r>
      <w:r w:rsidRPr="000C4BF5">
        <w:rPr>
          <w:rFonts w:asciiTheme="minorHAnsi" w:eastAsia="Times New Roman" w:hAnsiTheme="minorHAnsi" w:cstheme="minorHAnsi"/>
          <w:color w:val="000000" w:themeColor="text1"/>
          <w:spacing w:val="-15"/>
          <w:sz w:val="22"/>
        </w:rPr>
        <w:t xml:space="preserve"> </w:t>
      </w:r>
      <w:r w:rsidRPr="000C4BF5">
        <w:rPr>
          <w:rFonts w:asciiTheme="minorHAnsi" w:eastAsia="Times New Roman" w:hAnsiTheme="minorHAnsi" w:cstheme="minorHAnsi"/>
          <w:color w:val="000000" w:themeColor="text1"/>
          <w:sz w:val="22"/>
        </w:rPr>
        <w:t>o</w:t>
      </w:r>
      <w:r w:rsidRPr="000C4BF5">
        <w:rPr>
          <w:rFonts w:asciiTheme="minorHAnsi" w:eastAsia="Times New Roman" w:hAnsiTheme="minorHAnsi" w:cstheme="minorHAnsi"/>
          <w:color w:val="000000" w:themeColor="text1"/>
          <w:spacing w:val="-11"/>
          <w:sz w:val="22"/>
        </w:rPr>
        <w:t xml:space="preserve"> </w:t>
      </w:r>
      <w:r w:rsidRPr="000C4BF5">
        <w:rPr>
          <w:rFonts w:asciiTheme="minorHAnsi" w:eastAsia="Times New Roman" w:hAnsiTheme="minorHAnsi" w:cstheme="minorHAnsi"/>
          <w:color w:val="000000" w:themeColor="text1"/>
          <w:sz w:val="22"/>
        </w:rPr>
        <w:t>Estatuto</w:t>
      </w:r>
      <w:r w:rsidRPr="000C4BF5">
        <w:rPr>
          <w:rFonts w:asciiTheme="minorHAnsi" w:eastAsia="Times New Roman" w:hAnsiTheme="minorHAnsi" w:cstheme="minorHAnsi"/>
          <w:color w:val="000000" w:themeColor="text1"/>
          <w:spacing w:val="-12"/>
          <w:sz w:val="22"/>
        </w:rPr>
        <w:t xml:space="preserve"> </w:t>
      </w:r>
      <w:r w:rsidRPr="000C4BF5">
        <w:rPr>
          <w:rFonts w:asciiTheme="minorHAnsi" w:eastAsia="Times New Roman" w:hAnsiTheme="minorHAnsi" w:cstheme="minorHAnsi"/>
          <w:color w:val="000000" w:themeColor="text1"/>
          <w:sz w:val="22"/>
        </w:rPr>
        <w:t>ou</w:t>
      </w:r>
      <w:r w:rsidRPr="000C4BF5">
        <w:rPr>
          <w:rFonts w:asciiTheme="minorHAnsi" w:eastAsia="Times New Roman" w:hAnsiTheme="minorHAnsi" w:cstheme="minorHAnsi"/>
          <w:color w:val="000000" w:themeColor="text1"/>
          <w:spacing w:val="-15"/>
          <w:sz w:val="22"/>
        </w:rPr>
        <w:t xml:space="preserve"> </w:t>
      </w:r>
      <w:r w:rsidRPr="000C4BF5">
        <w:rPr>
          <w:rFonts w:asciiTheme="minorHAnsi" w:eastAsia="Times New Roman" w:hAnsiTheme="minorHAnsi" w:cstheme="minorHAnsi"/>
          <w:color w:val="000000" w:themeColor="text1"/>
          <w:sz w:val="22"/>
        </w:rPr>
        <w:t>o</w:t>
      </w:r>
      <w:r w:rsidRPr="000C4BF5">
        <w:rPr>
          <w:rFonts w:asciiTheme="minorHAnsi" w:eastAsia="Times New Roman" w:hAnsiTheme="minorHAnsi" w:cstheme="minorHAnsi"/>
          <w:color w:val="000000" w:themeColor="text1"/>
          <w:spacing w:val="-12"/>
          <w:sz w:val="22"/>
        </w:rPr>
        <w:t xml:space="preserve"> </w:t>
      </w:r>
      <w:r w:rsidRPr="000C4BF5">
        <w:rPr>
          <w:rFonts w:asciiTheme="minorHAnsi" w:eastAsia="Times New Roman" w:hAnsiTheme="minorHAnsi" w:cstheme="minorHAnsi"/>
          <w:color w:val="000000" w:themeColor="text1"/>
          <w:sz w:val="22"/>
        </w:rPr>
        <w:t>Contrato</w:t>
      </w:r>
      <w:r w:rsidRPr="000C4BF5">
        <w:rPr>
          <w:rFonts w:asciiTheme="minorHAnsi" w:eastAsia="Times New Roman" w:hAnsiTheme="minorHAnsi" w:cstheme="minorHAnsi"/>
          <w:color w:val="000000" w:themeColor="text1"/>
          <w:spacing w:val="-15"/>
          <w:sz w:val="22"/>
        </w:rPr>
        <w:t xml:space="preserve"> </w:t>
      </w:r>
      <w:r w:rsidRPr="000C4BF5">
        <w:rPr>
          <w:rFonts w:asciiTheme="minorHAnsi" w:eastAsia="Times New Roman" w:hAnsiTheme="minorHAnsi" w:cstheme="minorHAnsi"/>
          <w:color w:val="000000" w:themeColor="text1"/>
          <w:sz w:val="22"/>
        </w:rPr>
        <w:t>Social</w:t>
      </w:r>
      <w:r w:rsidRPr="000C4BF5">
        <w:rPr>
          <w:rFonts w:asciiTheme="minorHAnsi" w:eastAsia="Times New Roman" w:hAnsiTheme="minorHAnsi" w:cstheme="minorHAnsi"/>
          <w:color w:val="000000" w:themeColor="text1"/>
          <w:spacing w:val="-10"/>
          <w:sz w:val="22"/>
        </w:rPr>
        <w:t xml:space="preserve"> </w:t>
      </w:r>
      <w:r w:rsidRPr="000C4BF5">
        <w:rPr>
          <w:rFonts w:asciiTheme="minorHAnsi" w:eastAsia="Times New Roman" w:hAnsiTheme="minorHAnsi" w:cstheme="minorHAnsi"/>
          <w:color w:val="000000" w:themeColor="text1"/>
          <w:sz w:val="22"/>
        </w:rPr>
        <w:t>consolidado</w:t>
      </w:r>
      <w:r w:rsidRPr="000C4BF5">
        <w:rPr>
          <w:rFonts w:asciiTheme="minorHAnsi" w:eastAsia="Times New Roman" w:hAnsiTheme="minorHAnsi" w:cstheme="minorHAnsi"/>
          <w:color w:val="000000" w:themeColor="text1"/>
          <w:spacing w:val="-12"/>
          <w:sz w:val="22"/>
        </w:rPr>
        <w:t xml:space="preserve"> </w:t>
      </w:r>
      <w:r w:rsidRPr="000C4BF5">
        <w:rPr>
          <w:rFonts w:asciiTheme="minorHAnsi" w:eastAsia="Times New Roman" w:hAnsiTheme="minorHAnsi" w:cstheme="minorHAnsi"/>
          <w:color w:val="000000" w:themeColor="text1"/>
          <w:sz w:val="22"/>
        </w:rPr>
        <w:t>e</w:t>
      </w:r>
      <w:r w:rsidRPr="000C4BF5">
        <w:rPr>
          <w:rFonts w:asciiTheme="minorHAnsi" w:eastAsia="Times New Roman" w:hAnsiTheme="minorHAnsi" w:cstheme="minorHAnsi"/>
          <w:color w:val="000000" w:themeColor="text1"/>
          <w:spacing w:val="-14"/>
          <w:sz w:val="22"/>
        </w:rPr>
        <w:t xml:space="preserve"> </w:t>
      </w:r>
      <w:r w:rsidRPr="000C4BF5">
        <w:rPr>
          <w:rFonts w:asciiTheme="minorHAnsi" w:eastAsia="Times New Roman" w:hAnsiTheme="minorHAnsi" w:cstheme="minorHAnsi"/>
          <w:color w:val="000000" w:themeColor="text1"/>
          <w:sz w:val="22"/>
        </w:rPr>
        <w:t>aditivos</w:t>
      </w:r>
      <w:r w:rsidRPr="000C4BF5">
        <w:rPr>
          <w:rFonts w:asciiTheme="minorHAnsi" w:eastAsia="Times New Roman" w:hAnsiTheme="minorHAnsi" w:cstheme="minorHAnsi"/>
          <w:color w:val="000000" w:themeColor="text1"/>
          <w:spacing w:val="-10"/>
          <w:sz w:val="22"/>
        </w:rPr>
        <w:t xml:space="preserve"> </w:t>
      </w:r>
      <w:r w:rsidRPr="000C4BF5">
        <w:rPr>
          <w:rFonts w:asciiTheme="minorHAnsi" w:eastAsia="Times New Roman" w:hAnsiTheme="minorHAnsi" w:cstheme="minorHAnsi"/>
          <w:color w:val="000000" w:themeColor="text1"/>
          <w:sz w:val="22"/>
        </w:rPr>
        <w:t>posteriores,</w:t>
      </w:r>
      <w:r w:rsidRPr="000C4BF5">
        <w:rPr>
          <w:rFonts w:asciiTheme="minorHAnsi" w:eastAsia="Times New Roman" w:hAnsiTheme="minorHAnsi" w:cstheme="minorHAnsi"/>
          <w:color w:val="000000" w:themeColor="text1"/>
          <w:spacing w:val="-12"/>
          <w:sz w:val="22"/>
        </w:rPr>
        <w:t xml:space="preserve"> </w:t>
      </w:r>
      <w:r w:rsidRPr="000C4BF5">
        <w:rPr>
          <w:rFonts w:asciiTheme="minorHAnsi" w:eastAsia="Times New Roman" w:hAnsiTheme="minorHAnsi" w:cstheme="minorHAnsi"/>
          <w:color w:val="000000" w:themeColor="text1"/>
          <w:sz w:val="22"/>
        </w:rPr>
        <w:t>se</w:t>
      </w:r>
      <w:r w:rsidRPr="000C4BF5">
        <w:rPr>
          <w:rFonts w:asciiTheme="minorHAnsi" w:eastAsia="Times New Roman" w:hAnsiTheme="minorHAnsi" w:cstheme="minorHAnsi"/>
          <w:color w:val="000000" w:themeColor="text1"/>
          <w:spacing w:val="-11"/>
          <w:sz w:val="22"/>
        </w:rPr>
        <w:t xml:space="preserve"> </w:t>
      </w:r>
      <w:r w:rsidRPr="000C4BF5">
        <w:rPr>
          <w:rFonts w:asciiTheme="minorHAnsi" w:eastAsia="Times New Roman" w:hAnsiTheme="minorHAnsi" w:cstheme="minorHAnsi"/>
          <w:color w:val="000000" w:themeColor="text1"/>
          <w:sz w:val="22"/>
        </w:rPr>
        <w:t>houver.</w:t>
      </w:r>
    </w:p>
    <w:p w14:paraId="663C434C" w14:textId="77777777" w:rsidR="000C4BF5" w:rsidRPr="000C4BF5" w:rsidRDefault="000C4BF5" w:rsidP="00527C51">
      <w:pPr>
        <w:widowControl w:val="0"/>
        <w:numPr>
          <w:ilvl w:val="0"/>
          <w:numId w:val="5"/>
        </w:numPr>
        <w:tabs>
          <w:tab w:val="left" w:pos="488"/>
        </w:tabs>
        <w:autoSpaceDE w:val="0"/>
        <w:autoSpaceDN w:val="0"/>
        <w:spacing w:after="0" w:line="240" w:lineRule="auto"/>
        <w:ind w:left="426" w:firstLine="0"/>
        <w:rPr>
          <w:rFonts w:asciiTheme="minorHAnsi" w:eastAsia="Times New Roman" w:hAnsiTheme="minorHAnsi" w:cstheme="minorHAnsi"/>
          <w:color w:val="000000" w:themeColor="text1"/>
          <w:sz w:val="22"/>
        </w:rPr>
      </w:pPr>
      <w:r w:rsidRPr="000C4BF5">
        <w:rPr>
          <w:rFonts w:asciiTheme="minorHAnsi" w:eastAsia="Times New Roman" w:hAnsiTheme="minorHAnsi" w:cstheme="minorHAnsi"/>
          <w:b/>
          <w:color w:val="000000" w:themeColor="text1"/>
          <w:sz w:val="22"/>
        </w:rPr>
        <w:t>DECRETO</w:t>
      </w:r>
      <w:r w:rsidRPr="000C4BF5">
        <w:rPr>
          <w:rFonts w:asciiTheme="minorHAnsi" w:eastAsia="Times New Roman" w:hAnsiTheme="minorHAnsi" w:cstheme="minorHAnsi"/>
          <w:b/>
          <w:color w:val="000000" w:themeColor="text1"/>
          <w:spacing w:val="1"/>
          <w:sz w:val="22"/>
        </w:rPr>
        <w:t xml:space="preserve"> </w:t>
      </w:r>
      <w:r w:rsidRPr="000C4BF5">
        <w:rPr>
          <w:rFonts w:asciiTheme="minorHAnsi" w:eastAsia="Times New Roman" w:hAnsiTheme="minorHAnsi" w:cstheme="minorHAnsi"/>
          <w:b/>
          <w:color w:val="000000" w:themeColor="text1"/>
          <w:sz w:val="22"/>
        </w:rPr>
        <w:t>DE</w:t>
      </w:r>
      <w:r w:rsidRPr="000C4BF5">
        <w:rPr>
          <w:rFonts w:asciiTheme="minorHAnsi" w:eastAsia="Times New Roman" w:hAnsiTheme="minorHAnsi" w:cstheme="minorHAnsi"/>
          <w:b/>
          <w:color w:val="000000" w:themeColor="text1"/>
          <w:spacing w:val="1"/>
          <w:sz w:val="22"/>
        </w:rPr>
        <w:t xml:space="preserve"> </w:t>
      </w:r>
      <w:r w:rsidRPr="000C4BF5">
        <w:rPr>
          <w:rFonts w:asciiTheme="minorHAnsi" w:eastAsia="Times New Roman" w:hAnsiTheme="minorHAnsi" w:cstheme="minorHAnsi"/>
          <w:b/>
          <w:color w:val="000000" w:themeColor="text1"/>
          <w:sz w:val="22"/>
        </w:rPr>
        <w:t>AUTORIZAÇÃO</w:t>
      </w:r>
      <w:r w:rsidRPr="000C4BF5">
        <w:rPr>
          <w:rFonts w:asciiTheme="minorHAnsi" w:eastAsia="Times New Roman" w:hAnsiTheme="minorHAnsi" w:cstheme="minorHAnsi"/>
          <w:color w:val="000000" w:themeColor="text1"/>
          <w:sz w:val="22"/>
        </w:rPr>
        <w:t>,</w:t>
      </w:r>
      <w:r w:rsidRPr="000C4BF5">
        <w:rPr>
          <w:rFonts w:asciiTheme="minorHAnsi" w:eastAsia="Times New Roman" w:hAnsiTheme="minorHAnsi" w:cstheme="minorHAnsi"/>
          <w:color w:val="000000" w:themeColor="text1"/>
          <w:spacing w:val="1"/>
          <w:sz w:val="22"/>
        </w:rPr>
        <w:t xml:space="preserve"> </w:t>
      </w:r>
      <w:r w:rsidRPr="000C4BF5">
        <w:rPr>
          <w:rFonts w:asciiTheme="minorHAnsi" w:eastAsia="Times New Roman" w:hAnsiTheme="minorHAnsi" w:cstheme="minorHAnsi"/>
          <w:color w:val="000000" w:themeColor="text1"/>
          <w:sz w:val="22"/>
        </w:rPr>
        <w:t>em</w:t>
      </w:r>
      <w:r w:rsidRPr="000C4BF5">
        <w:rPr>
          <w:rFonts w:asciiTheme="minorHAnsi" w:eastAsia="Times New Roman" w:hAnsiTheme="minorHAnsi" w:cstheme="minorHAnsi"/>
          <w:color w:val="000000" w:themeColor="text1"/>
          <w:spacing w:val="1"/>
          <w:sz w:val="22"/>
        </w:rPr>
        <w:t xml:space="preserve"> </w:t>
      </w:r>
      <w:r w:rsidRPr="000C4BF5">
        <w:rPr>
          <w:rFonts w:asciiTheme="minorHAnsi" w:eastAsia="Times New Roman" w:hAnsiTheme="minorHAnsi" w:cstheme="minorHAnsi"/>
          <w:color w:val="000000" w:themeColor="text1"/>
          <w:sz w:val="22"/>
        </w:rPr>
        <w:t>se</w:t>
      </w:r>
      <w:r w:rsidRPr="000C4BF5">
        <w:rPr>
          <w:rFonts w:asciiTheme="minorHAnsi" w:eastAsia="Times New Roman" w:hAnsiTheme="minorHAnsi" w:cstheme="minorHAnsi"/>
          <w:color w:val="000000" w:themeColor="text1"/>
          <w:spacing w:val="1"/>
          <w:sz w:val="22"/>
        </w:rPr>
        <w:t xml:space="preserve"> </w:t>
      </w:r>
      <w:r w:rsidRPr="000C4BF5">
        <w:rPr>
          <w:rFonts w:asciiTheme="minorHAnsi" w:eastAsia="Times New Roman" w:hAnsiTheme="minorHAnsi" w:cstheme="minorHAnsi"/>
          <w:color w:val="000000" w:themeColor="text1"/>
          <w:sz w:val="22"/>
        </w:rPr>
        <w:t>tratando</w:t>
      </w:r>
      <w:r w:rsidRPr="000C4BF5">
        <w:rPr>
          <w:rFonts w:asciiTheme="minorHAnsi" w:eastAsia="Times New Roman" w:hAnsiTheme="minorHAnsi" w:cstheme="minorHAnsi"/>
          <w:color w:val="000000" w:themeColor="text1"/>
          <w:spacing w:val="1"/>
          <w:sz w:val="22"/>
        </w:rPr>
        <w:t xml:space="preserve"> </w:t>
      </w:r>
      <w:r w:rsidRPr="000C4BF5">
        <w:rPr>
          <w:rFonts w:asciiTheme="minorHAnsi" w:eastAsia="Times New Roman" w:hAnsiTheme="minorHAnsi" w:cstheme="minorHAnsi"/>
          <w:color w:val="000000" w:themeColor="text1"/>
          <w:sz w:val="22"/>
        </w:rPr>
        <w:t>de</w:t>
      </w:r>
      <w:r w:rsidRPr="000C4BF5">
        <w:rPr>
          <w:rFonts w:asciiTheme="minorHAnsi" w:eastAsia="Times New Roman" w:hAnsiTheme="minorHAnsi" w:cstheme="minorHAnsi"/>
          <w:color w:val="000000" w:themeColor="text1"/>
          <w:spacing w:val="1"/>
          <w:sz w:val="22"/>
        </w:rPr>
        <w:t xml:space="preserve"> </w:t>
      </w:r>
      <w:r w:rsidRPr="000C4BF5">
        <w:rPr>
          <w:rFonts w:asciiTheme="minorHAnsi" w:eastAsia="Times New Roman" w:hAnsiTheme="minorHAnsi" w:cstheme="minorHAnsi"/>
          <w:color w:val="000000" w:themeColor="text1"/>
          <w:sz w:val="22"/>
        </w:rPr>
        <w:t>empresa</w:t>
      </w:r>
      <w:r w:rsidRPr="000C4BF5">
        <w:rPr>
          <w:rFonts w:asciiTheme="minorHAnsi" w:eastAsia="Times New Roman" w:hAnsiTheme="minorHAnsi" w:cstheme="minorHAnsi"/>
          <w:color w:val="000000" w:themeColor="text1"/>
          <w:spacing w:val="1"/>
          <w:sz w:val="22"/>
        </w:rPr>
        <w:t xml:space="preserve"> </w:t>
      </w:r>
      <w:r w:rsidRPr="000C4BF5">
        <w:rPr>
          <w:rFonts w:asciiTheme="minorHAnsi" w:eastAsia="Times New Roman" w:hAnsiTheme="minorHAnsi" w:cstheme="minorHAnsi"/>
          <w:color w:val="000000" w:themeColor="text1"/>
          <w:sz w:val="22"/>
        </w:rPr>
        <w:t>ou</w:t>
      </w:r>
      <w:r w:rsidRPr="000C4BF5">
        <w:rPr>
          <w:rFonts w:asciiTheme="minorHAnsi" w:eastAsia="Times New Roman" w:hAnsiTheme="minorHAnsi" w:cstheme="minorHAnsi"/>
          <w:color w:val="000000" w:themeColor="text1"/>
          <w:spacing w:val="1"/>
          <w:sz w:val="22"/>
        </w:rPr>
        <w:t xml:space="preserve"> </w:t>
      </w:r>
      <w:r w:rsidRPr="000C4BF5">
        <w:rPr>
          <w:rFonts w:asciiTheme="minorHAnsi" w:eastAsia="Times New Roman" w:hAnsiTheme="minorHAnsi" w:cstheme="minorHAnsi"/>
          <w:color w:val="000000" w:themeColor="text1"/>
          <w:sz w:val="22"/>
        </w:rPr>
        <w:t>sociedade</w:t>
      </w:r>
      <w:r w:rsidRPr="000C4BF5">
        <w:rPr>
          <w:rFonts w:asciiTheme="minorHAnsi" w:eastAsia="Times New Roman" w:hAnsiTheme="minorHAnsi" w:cstheme="minorHAnsi"/>
          <w:color w:val="000000" w:themeColor="text1"/>
          <w:spacing w:val="1"/>
          <w:sz w:val="22"/>
        </w:rPr>
        <w:t xml:space="preserve"> </w:t>
      </w:r>
      <w:r w:rsidRPr="000C4BF5">
        <w:rPr>
          <w:rFonts w:asciiTheme="minorHAnsi" w:eastAsia="Times New Roman" w:hAnsiTheme="minorHAnsi" w:cstheme="minorHAnsi"/>
          <w:color w:val="000000" w:themeColor="text1"/>
          <w:sz w:val="22"/>
        </w:rPr>
        <w:t>estrangeira</w:t>
      </w:r>
      <w:r w:rsidRPr="000C4BF5">
        <w:rPr>
          <w:rFonts w:asciiTheme="minorHAnsi" w:eastAsia="Times New Roman" w:hAnsiTheme="minorHAnsi" w:cstheme="minorHAnsi"/>
          <w:color w:val="000000" w:themeColor="text1"/>
          <w:spacing w:val="1"/>
          <w:sz w:val="22"/>
        </w:rPr>
        <w:t xml:space="preserve"> </w:t>
      </w:r>
      <w:r w:rsidRPr="000C4BF5">
        <w:rPr>
          <w:rFonts w:asciiTheme="minorHAnsi" w:eastAsia="Times New Roman" w:hAnsiTheme="minorHAnsi" w:cstheme="minorHAnsi"/>
          <w:color w:val="000000" w:themeColor="text1"/>
          <w:sz w:val="22"/>
        </w:rPr>
        <w:t>em</w:t>
      </w:r>
      <w:r w:rsidRPr="000C4BF5">
        <w:rPr>
          <w:rFonts w:asciiTheme="minorHAnsi" w:eastAsia="Times New Roman" w:hAnsiTheme="minorHAnsi" w:cstheme="minorHAnsi"/>
          <w:color w:val="000000" w:themeColor="text1"/>
          <w:spacing w:val="-52"/>
          <w:sz w:val="22"/>
        </w:rPr>
        <w:t xml:space="preserve"> </w:t>
      </w:r>
      <w:r w:rsidRPr="000C4BF5">
        <w:rPr>
          <w:rFonts w:asciiTheme="minorHAnsi" w:eastAsia="Times New Roman" w:hAnsiTheme="minorHAnsi" w:cstheme="minorHAnsi"/>
          <w:color w:val="000000" w:themeColor="text1"/>
          <w:sz w:val="22"/>
        </w:rPr>
        <w:t>funcionamento no País, e ato de registro ou autorização para funcionamento expedido pelo órgão</w:t>
      </w:r>
      <w:r w:rsidRPr="000C4BF5">
        <w:rPr>
          <w:rFonts w:asciiTheme="minorHAnsi" w:eastAsia="Times New Roman" w:hAnsiTheme="minorHAnsi" w:cstheme="minorHAnsi"/>
          <w:color w:val="000000" w:themeColor="text1"/>
          <w:spacing w:val="1"/>
          <w:sz w:val="22"/>
        </w:rPr>
        <w:t xml:space="preserve"> </w:t>
      </w:r>
      <w:r w:rsidRPr="000C4BF5">
        <w:rPr>
          <w:rFonts w:asciiTheme="minorHAnsi" w:eastAsia="Times New Roman" w:hAnsiTheme="minorHAnsi" w:cstheme="minorHAnsi"/>
          <w:color w:val="000000" w:themeColor="text1"/>
          <w:sz w:val="22"/>
        </w:rPr>
        <w:t>competente,</w:t>
      </w:r>
      <w:r w:rsidRPr="000C4BF5">
        <w:rPr>
          <w:rFonts w:asciiTheme="minorHAnsi" w:eastAsia="Times New Roman" w:hAnsiTheme="minorHAnsi" w:cstheme="minorHAnsi"/>
          <w:color w:val="000000" w:themeColor="text1"/>
          <w:spacing w:val="-1"/>
          <w:sz w:val="22"/>
        </w:rPr>
        <w:t xml:space="preserve"> </w:t>
      </w:r>
      <w:r w:rsidRPr="000C4BF5">
        <w:rPr>
          <w:rFonts w:asciiTheme="minorHAnsi" w:eastAsia="Times New Roman" w:hAnsiTheme="minorHAnsi" w:cstheme="minorHAnsi"/>
          <w:color w:val="000000" w:themeColor="text1"/>
          <w:sz w:val="22"/>
        </w:rPr>
        <w:t>quando a</w:t>
      </w:r>
      <w:r w:rsidRPr="000C4BF5">
        <w:rPr>
          <w:rFonts w:asciiTheme="minorHAnsi" w:eastAsia="Times New Roman" w:hAnsiTheme="minorHAnsi" w:cstheme="minorHAnsi"/>
          <w:color w:val="000000" w:themeColor="text1"/>
          <w:spacing w:val="-2"/>
          <w:sz w:val="22"/>
        </w:rPr>
        <w:t xml:space="preserve"> </w:t>
      </w:r>
      <w:r w:rsidRPr="000C4BF5">
        <w:rPr>
          <w:rFonts w:asciiTheme="minorHAnsi" w:eastAsia="Times New Roman" w:hAnsiTheme="minorHAnsi" w:cstheme="minorHAnsi"/>
          <w:color w:val="000000" w:themeColor="text1"/>
          <w:sz w:val="22"/>
        </w:rPr>
        <w:t>atividade assim</w:t>
      </w:r>
      <w:r w:rsidRPr="000C4BF5">
        <w:rPr>
          <w:rFonts w:asciiTheme="minorHAnsi" w:eastAsia="Times New Roman" w:hAnsiTheme="minorHAnsi" w:cstheme="minorHAnsi"/>
          <w:color w:val="000000" w:themeColor="text1"/>
          <w:spacing w:val="1"/>
          <w:sz w:val="22"/>
        </w:rPr>
        <w:t xml:space="preserve"> </w:t>
      </w:r>
      <w:r w:rsidRPr="000C4BF5">
        <w:rPr>
          <w:rFonts w:asciiTheme="minorHAnsi" w:eastAsia="Times New Roman" w:hAnsiTheme="minorHAnsi" w:cstheme="minorHAnsi"/>
          <w:color w:val="000000" w:themeColor="text1"/>
          <w:sz w:val="22"/>
        </w:rPr>
        <w:t>o</w:t>
      </w:r>
      <w:r w:rsidRPr="000C4BF5">
        <w:rPr>
          <w:rFonts w:asciiTheme="minorHAnsi" w:eastAsia="Times New Roman" w:hAnsiTheme="minorHAnsi" w:cstheme="minorHAnsi"/>
          <w:color w:val="000000" w:themeColor="text1"/>
          <w:spacing w:val="-3"/>
          <w:sz w:val="22"/>
        </w:rPr>
        <w:t xml:space="preserve"> </w:t>
      </w:r>
      <w:r w:rsidRPr="000C4BF5">
        <w:rPr>
          <w:rFonts w:asciiTheme="minorHAnsi" w:eastAsia="Times New Roman" w:hAnsiTheme="minorHAnsi" w:cstheme="minorHAnsi"/>
          <w:color w:val="000000" w:themeColor="text1"/>
          <w:sz w:val="22"/>
        </w:rPr>
        <w:t>exigir.</w:t>
      </w:r>
    </w:p>
    <w:p w14:paraId="30EE993F" w14:textId="77777777" w:rsidR="000C4BF5" w:rsidRPr="000C4BF5" w:rsidRDefault="000C4BF5" w:rsidP="000C4BF5">
      <w:pPr>
        <w:widowControl w:val="0"/>
        <w:tabs>
          <w:tab w:val="left" w:pos="488"/>
        </w:tabs>
        <w:autoSpaceDE w:val="0"/>
        <w:autoSpaceDN w:val="0"/>
        <w:spacing w:after="0" w:line="240" w:lineRule="auto"/>
        <w:ind w:left="426"/>
        <w:rPr>
          <w:rFonts w:asciiTheme="minorHAnsi" w:eastAsia="Times New Roman" w:hAnsiTheme="minorHAnsi" w:cstheme="minorHAnsi"/>
          <w:color w:val="000000" w:themeColor="text1"/>
          <w:sz w:val="22"/>
        </w:rPr>
      </w:pPr>
    </w:p>
    <w:p w14:paraId="4C79C92C" w14:textId="77777777" w:rsidR="000C4BF5" w:rsidRPr="000C4BF5" w:rsidRDefault="000C4BF5" w:rsidP="000C4BF5">
      <w:pPr>
        <w:widowControl w:val="0"/>
        <w:autoSpaceDE w:val="0"/>
        <w:autoSpaceDN w:val="0"/>
        <w:spacing w:after="0" w:line="240" w:lineRule="auto"/>
        <w:rPr>
          <w:rFonts w:asciiTheme="minorHAnsi" w:eastAsia="Times New Roman" w:hAnsiTheme="minorHAnsi" w:cstheme="minorHAnsi"/>
          <w:b/>
          <w:bCs/>
          <w:color w:val="000000" w:themeColor="text1"/>
          <w:sz w:val="22"/>
        </w:rPr>
      </w:pPr>
      <w:r w:rsidRPr="000C4BF5">
        <w:rPr>
          <w:rFonts w:asciiTheme="minorHAnsi" w:eastAsia="Times New Roman" w:hAnsiTheme="minorHAnsi" w:cstheme="minorHAnsi"/>
          <w:b/>
          <w:bCs/>
          <w:color w:val="000000" w:themeColor="text1"/>
          <w:sz w:val="22"/>
        </w:rPr>
        <w:t>QUALIFICAÇÃO</w:t>
      </w:r>
      <w:r w:rsidRPr="000C4BF5">
        <w:rPr>
          <w:rFonts w:asciiTheme="minorHAnsi" w:eastAsia="Times New Roman" w:hAnsiTheme="minorHAnsi" w:cstheme="minorHAnsi"/>
          <w:b/>
          <w:bCs/>
          <w:color w:val="000000" w:themeColor="text1"/>
          <w:spacing w:val="-6"/>
          <w:sz w:val="22"/>
        </w:rPr>
        <w:t xml:space="preserve"> </w:t>
      </w:r>
      <w:r w:rsidRPr="000C4BF5">
        <w:rPr>
          <w:rFonts w:asciiTheme="minorHAnsi" w:eastAsia="Times New Roman" w:hAnsiTheme="minorHAnsi" w:cstheme="minorHAnsi"/>
          <w:b/>
          <w:bCs/>
          <w:color w:val="000000" w:themeColor="text1"/>
          <w:sz w:val="22"/>
        </w:rPr>
        <w:t>ECONÔMICA-FINANCEIRA:</w:t>
      </w:r>
    </w:p>
    <w:p w14:paraId="77277B2B" w14:textId="77777777" w:rsidR="000C4BF5" w:rsidRPr="000C4BF5" w:rsidRDefault="000C4BF5" w:rsidP="000C4BF5">
      <w:pPr>
        <w:spacing w:after="0" w:line="240" w:lineRule="auto"/>
        <w:ind w:left="426"/>
        <w:rPr>
          <w:rFonts w:asciiTheme="minorHAnsi" w:eastAsia="Times New Roman" w:hAnsiTheme="minorHAnsi" w:cstheme="minorHAnsi"/>
          <w:color w:val="000000" w:themeColor="text1"/>
          <w:sz w:val="22"/>
        </w:rPr>
      </w:pPr>
      <w:r w:rsidRPr="000C4BF5">
        <w:rPr>
          <w:rFonts w:asciiTheme="minorHAnsi" w:eastAsia="Times New Roman" w:hAnsiTheme="minorHAnsi" w:cstheme="minorHAnsi"/>
          <w:color w:val="000000" w:themeColor="text1"/>
          <w:sz w:val="22"/>
        </w:rPr>
        <w:t xml:space="preserve">a) </w:t>
      </w:r>
      <w:r w:rsidRPr="000C4BF5">
        <w:rPr>
          <w:rFonts w:asciiTheme="minorHAnsi" w:eastAsia="Times New Roman" w:hAnsiTheme="minorHAnsi" w:cstheme="minorHAnsi"/>
          <w:b/>
          <w:color w:val="000000" w:themeColor="text1"/>
          <w:sz w:val="22"/>
        </w:rPr>
        <w:t xml:space="preserve">CERTIDÃO NEGATIVA DE FALÊNCIA OU RECUPERAÇÃO JUDICIAL </w:t>
      </w:r>
      <w:r w:rsidRPr="000C4BF5">
        <w:rPr>
          <w:rFonts w:asciiTheme="minorHAnsi" w:eastAsia="Times New Roman" w:hAnsiTheme="minorHAnsi" w:cstheme="minorHAnsi"/>
          <w:color w:val="000000" w:themeColor="text1"/>
          <w:sz w:val="22"/>
        </w:rPr>
        <w:t>expedida pelo</w:t>
      </w:r>
      <w:r w:rsidRPr="000C4BF5">
        <w:rPr>
          <w:rFonts w:asciiTheme="minorHAnsi" w:eastAsia="Times New Roman" w:hAnsiTheme="minorHAnsi" w:cstheme="minorHAnsi"/>
          <w:color w:val="000000" w:themeColor="text1"/>
          <w:spacing w:val="1"/>
          <w:sz w:val="22"/>
        </w:rPr>
        <w:t xml:space="preserve"> </w:t>
      </w:r>
      <w:r w:rsidRPr="000C4BF5">
        <w:rPr>
          <w:rFonts w:asciiTheme="minorHAnsi" w:eastAsia="Times New Roman" w:hAnsiTheme="minorHAnsi" w:cstheme="minorHAnsi"/>
          <w:color w:val="000000" w:themeColor="text1"/>
          <w:sz w:val="22"/>
        </w:rPr>
        <w:t xml:space="preserve">Distribuidor da sede da Licitante, emitida nos últimos </w:t>
      </w:r>
      <w:r w:rsidRPr="000C4BF5">
        <w:rPr>
          <w:rFonts w:asciiTheme="minorHAnsi" w:eastAsia="Times New Roman" w:hAnsiTheme="minorHAnsi" w:cstheme="minorHAnsi"/>
          <w:b/>
          <w:color w:val="000000" w:themeColor="text1"/>
          <w:sz w:val="22"/>
        </w:rPr>
        <w:t>30 (trinta) dias</w:t>
      </w:r>
      <w:r w:rsidRPr="000C4BF5">
        <w:rPr>
          <w:rFonts w:asciiTheme="minorHAnsi" w:eastAsia="Times New Roman" w:hAnsiTheme="minorHAnsi" w:cstheme="minorHAnsi"/>
          <w:color w:val="000000" w:themeColor="text1"/>
          <w:sz w:val="22"/>
        </w:rPr>
        <w:t>, a contar da data da abertura dos</w:t>
      </w:r>
      <w:r w:rsidRPr="000C4BF5">
        <w:rPr>
          <w:rFonts w:asciiTheme="minorHAnsi" w:eastAsia="Times New Roman" w:hAnsiTheme="minorHAnsi" w:cstheme="minorHAnsi"/>
          <w:color w:val="000000" w:themeColor="text1"/>
          <w:spacing w:val="-52"/>
          <w:sz w:val="22"/>
        </w:rPr>
        <w:t xml:space="preserve"> </w:t>
      </w:r>
      <w:r w:rsidRPr="000C4BF5">
        <w:rPr>
          <w:rFonts w:asciiTheme="minorHAnsi" w:eastAsia="Times New Roman" w:hAnsiTheme="minorHAnsi" w:cstheme="minorHAnsi"/>
          <w:color w:val="000000" w:themeColor="text1"/>
          <w:sz w:val="22"/>
        </w:rPr>
        <w:t>envelopes</w:t>
      </w:r>
      <w:r w:rsidRPr="000C4BF5">
        <w:rPr>
          <w:rFonts w:asciiTheme="minorHAnsi" w:eastAsia="Times New Roman" w:hAnsiTheme="minorHAnsi" w:cstheme="minorHAnsi"/>
          <w:color w:val="000000" w:themeColor="text1"/>
          <w:spacing w:val="-3"/>
          <w:sz w:val="22"/>
        </w:rPr>
        <w:t xml:space="preserve"> </w:t>
      </w:r>
      <w:r w:rsidRPr="000C4BF5">
        <w:rPr>
          <w:rFonts w:asciiTheme="minorHAnsi" w:eastAsia="Times New Roman" w:hAnsiTheme="minorHAnsi" w:cstheme="minorHAnsi"/>
          <w:color w:val="000000" w:themeColor="text1"/>
          <w:sz w:val="22"/>
        </w:rPr>
        <w:t>de habilitação.</w:t>
      </w:r>
    </w:p>
    <w:p w14:paraId="40AD06D3" w14:textId="77777777" w:rsidR="000C4BF5" w:rsidRPr="000C4BF5" w:rsidRDefault="000C4BF5" w:rsidP="000C4BF5">
      <w:pPr>
        <w:spacing w:after="0" w:line="240" w:lineRule="auto"/>
        <w:rPr>
          <w:rFonts w:asciiTheme="minorHAnsi" w:eastAsia="Times New Roman" w:hAnsiTheme="minorHAnsi" w:cstheme="minorHAnsi"/>
          <w:color w:val="000000" w:themeColor="text1"/>
          <w:sz w:val="22"/>
        </w:rPr>
      </w:pPr>
    </w:p>
    <w:p w14:paraId="48EB9D33" w14:textId="77777777" w:rsidR="000C4BF5" w:rsidRPr="000C4BF5" w:rsidRDefault="000C4BF5" w:rsidP="000C4BF5">
      <w:pPr>
        <w:widowControl w:val="0"/>
        <w:autoSpaceDE w:val="0"/>
        <w:autoSpaceDN w:val="0"/>
        <w:spacing w:after="0" w:line="240" w:lineRule="auto"/>
        <w:rPr>
          <w:rFonts w:asciiTheme="minorHAnsi" w:eastAsia="Times New Roman" w:hAnsiTheme="minorHAnsi" w:cstheme="minorHAnsi"/>
          <w:b/>
          <w:bCs/>
          <w:color w:val="000000" w:themeColor="text1"/>
          <w:sz w:val="22"/>
        </w:rPr>
      </w:pPr>
      <w:r w:rsidRPr="000C4BF5">
        <w:rPr>
          <w:rFonts w:asciiTheme="minorHAnsi" w:eastAsia="Times New Roman" w:hAnsiTheme="minorHAnsi" w:cstheme="minorHAnsi"/>
          <w:b/>
          <w:bCs/>
          <w:color w:val="000000" w:themeColor="text1"/>
          <w:sz w:val="22"/>
        </w:rPr>
        <w:t>REGULARIDADE</w:t>
      </w:r>
      <w:r w:rsidRPr="000C4BF5">
        <w:rPr>
          <w:rFonts w:asciiTheme="minorHAnsi" w:eastAsia="Times New Roman" w:hAnsiTheme="minorHAnsi" w:cstheme="minorHAnsi"/>
          <w:b/>
          <w:bCs/>
          <w:color w:val="000000" w:themeColor="text1"/>
          <w:spacing w:val="-2"/>
          <w:sz w:val="22"/>
        </w:rPr>
        <w:t xml:space="preserve"> </w:t>
      </w:r>
      <w:r w:rsidRPr="000C4BF5">
        <w:rPr>
          <w:rFonts w:asciiTheme="minorHAnsi" w:eastAsia="Times New Roman" w:hAnsiTheme="minorHAnsi" w:cstheme="minorHAnsi"/>
          <w:b/>
          <w:bCs/>
          <w:color w:val="000000" w:themeColor="text1"/>
          <w:sz w:val="22"/>
        </w:rPr>
        <w:t>FISCAL:</w:t>
      </w:r>
    </w:p>
    <w:p w14:paraId="11FA917C" w14:textId="77777777" w:rsidR="000C4BF5" w:rsidRPr="000C4BF5" w:rsidRDefault="000C4BF5" w:rsidP="00527C51">
      <w:pPr>
        <w:widowControl w:val="0"/>
        <w:numPr>
          <w:ilvl w:val="0"/>
          <w:numId w:val="4"/>
        </w:numPr>
        <w:tabs>
          <w:tab w:val="left" w:pos="445"/>
        </w:tabs>
        <w:autoSpaceDE w:val="0"/>
        <w:autoSpaceDN w:val="0"/>
        <w:spacing w:after="0" w:line="240" w:lineRule="auto"/>
        <w:ind w:left="426" w:firstLine="0"/>
        <w:rPr>
          <w:rFonts w:asciiTheme="minorHAnsi" w:eastAsia="Times New Roman" w:hAnsiTheme="minorHAnsi" w:cstheme="minorHAnsi"/>
          <w:color w:val="000000" w:themeColor="text1"/>
          <w:sz w:val="22"/>
        </w:rPr>
      </w:pPr>
      <w:r w:rsidRPr="000C4BF5">
        <w:rPr>
          <w:rFonts w:asciiTheme="minorHAnsi" w:eastAsia="Times New Roman" w:hAnsiTheme="minorHAnsi" w:cstheme="minorHAnsi"/>
          <w:color w:val="000000" w:themeColor="text1"/>
          <w:sz w:val="22"/>
        </w:rPr>
        <w:t xml:space="preserve">Comprovante de Inscrição no Cadastro Nacional de Pessoas Jurídicas – </w:t>
      </w:r>
      <w:r w:rsidRPr="000C4BF5">
        <w:rPr>
          <w:rFonts w:asciiTheme="minorHAnsi" w:eastAsia="Times New Roman" w:hAnsiTheme="minorHAnsi" w:cstheme="minorHAnsi"/>
          <w:b/>
          <w:color w:val="000000" w:themeColor="text1"/>
          <w:sz w:val="22"/>
        </w:rPr>
        <w:t>CNPJ/MF</w:t>
      </w:r>
      <w:r w:rsidRPr="000C4BF5">
        <w:rPr>
          <w:rFonts w:asciiTheme="minorHAnsi" w:eastAsia="Times New Roman" w:hAnsiTheme="minorHAnsi" w:cstheme="minorHAnsi"/>
          <w:color w:val="000000" w:themeColor="text1"/>
          <w:sz w:val="22"/>
        </w:rPr>
        <w:t>, expedido pela</w:t>
      </w:r>
      <w:r w:rsidRPr="000C4BF5">
        <w:rPr>
          <w:rFonts w:asciiTheme="minorHAnsi" w:eastAsia="Times New Roman" w:hAnsiTheme="minorHAnsi" w:cstheme="minorHAnsi"/>
          <w:color w:val="000000" w:themeColor="text1"/>
          <w:spacing w:val="1"/>
          <w:sz w:val="22"/>
        </w:rPr>
        <w:t xml:space="preserve"> </w:t>
      </w:r>
      <w:r w:rsidRPr="000C4BF5">
        <w:rPr>
          <w:rFonts w:asciiTheme="minorHAnsi" w:eastAsia="Times New Roman" w:hAnsiTheme="minorHAnsi" w:cstheme="minorHAnsi"/>
          <w:color w:val="000000" w:themeColor="text1"/>
          <w:sz w:val="22"/>
        </w:rPr>
        <w:t>Receita</w:t>
      </w:r>
      <w:r w:rsidRPr="000C4BF5">
        <w:rPr>
          <w:rFonts w:asciiTheme="minorHAnsi" w:eastAsia="Times New Roman" w:hAnsiTheme="minorHAnsi" w:cstheme="minorHAnsi"/>
          <w:color w:val="000000" w:themeColor="text1"/>
          <w:spacing w:val="-1"/>
          <w:sz w:val="22"/>
        </w:rPr>
        <w:t xml:space="preserve"> </w:t>
      </w:r>
      <w:r w:rsidRPr="000C4BF5">
        <w:rPr>
          <w:rFonts w:asciiTheme="minorHAnsi" w:eastAsia="Times New Roman" w:hAnsiTheme="minorHAnsi" w:cstheme="minorHAnsi"/>
          <w:color w:val="000000" w:themeColor="text1"/>
          <w:sz w:val="22"/>
        </w:rPr>
        <w:t>Federal.</w:t>
      </w:r>
    </w:p>
    <w:p w14:paraId="54AC015C" w14:textId="77777777" w:rsidR="000C4BF5" w:rsidRPr="000C4BF5" w:rsidRDefault="000C4BF5" w:rsidP="00527C51">
      <w:pPr>
        <w:widowControl w:val="0"/>
        <w:numPr>
          <w:ilvl w:val="0"/>
          <w:numId w:val="4"/>
        </w:numPr>
        <w:autoSpaceDE w:val="0"/>
        <w:autoSpaceDN w:val="0"/>
        <w:spacing w:after="0" w:line="240" w:lineRule="auto"/>
        <w:ind w:left="426" w:firstLine="0"/>
        <w:rPr>
          <w:rFonts w:asciiTheme="minorHAnsi" w:eastAsia="Times New Roman" w:hAnsiTheme="minorHAnsi" w:cstheme="minorHAnsi"/>
          <w:color w:val="000000" w:themeColor="text1"/>
          <w:sz w:val="22"/>
        </w:rPr>
      </w:pPr>
      <w:r w:rsidRPr="000C4BF5">
        <w:rPr>
          <w:rFonts w:asciiTheme="minorHAnsi" w:eastAsia="Times New Roman" w:hAnsiTheme="minorHAnsi" w:cstheme="minorHAnsi"/>
          <w:color w:val="000000" w:themeColor="text1"/>
          <w:sz w:val="22"/>
        </w:rPr>
        <w:t>Certidão</w:t>
      </w:r>
      <w:r w:rsidRPr="000C4BF5">
        <w:rPr>
          <w:rFonts w:asciiTheme="minorHAnsi" w:eastAsia="Times New Roman" w:hAnsiTheme="minorHAnsi" w:cstheme="minorHAnsi"/>
          <w:color w:val="000000" w:themeColor="text1"/>
          <w:spacing w:val="-2"/>
          <w:sz w:val="22"/>
        </w:rPr>
        <w:t xml:space="preserve"> </w:t>
      </w:r>
      <w:r w:rsidRPr="000C4BF5">
        <w:rPr>
          <w:rFonts w:asciiTheme="minorHAnsi" w:eastAsia="Times New Roman" w:hAnsiTheme="minorHAnsi" w:cstheme="minorHAnsi"/>
          <w:color w:val="000000" w:themeColor="text1"/>
          <w:sz w:val="22"/>
        </w:rPr>
        <w:t>de</w:t>
      </w:r>
      <w:r w:rsidRPr="000C4BF5">
        <w:rPr>
          <w:rFonts w:asciiTheme="minorHAnsi" w:eastAsia="Times New Roman" w:hAnsiTheme="minorHAnsi" w:cstheme="minorHAnsi"/>
          <w:color w:val="000000" w:themeColor="text1"/>
          <w:spacing w:val="-1"/>
          <w:sz w:val="22"/>
        </w:rPr>
        <w:t xml:space="preserve"> </w:t>
      </w:r>
      <w:r w:rsidRPr="000C4BF5">
        <w:rPr>
          <w:rFonts w:asciiTheme="minorHAnsi" w:eastAsia="Times New Roman" w:hAnsiTheme="minorHAnsi" w:cstheme="minorHAnsi"/>
          <w:color w:val="000000" w:themeColor="text1"/>
          <w:sz w:val="22"/>
        </w:rPr>
        <w:t>Regularidade</w:t>
      </w:r>
      <w:r w:rsidRPr="000C4BF5">
        <w:rPr>
          <w:rFonts w:asciiTheme="minorHAnsi" w:eastAsia="Times New Roman" w:hAnsiTheme="minorHAnsi" w:cstheme="minorHAnsi"/>
          <w:color w:val="000000" w:themeColor="text1"/>
          <w:spacing w:val="-2"/>
          <w:sz w:val="22"/>
        </w:rPr>
        <w:t xml:space="preserve"> </w:t>
      </w:r>
      <w:r w:rsidRPr="000C4BF5">
        <w:rPr>
          <w:rFonts w:asciiTheme="minorHAnsi" w:eastAsia="Times New Roman" w:hAnsiTheme="minorHAnsi" w:cstheme="minorHAnsi"/>
          <w:color w:val="000000" w:themeColor="text1"/>
          <w:sz w:val="22"/>
        </w:rPr>
        <w:t xml:space="preserve">do </w:t>
      </w:r>
      <w:r w:rsidRPr="000C4BF5">
        <w:rPr>
          <w:rFonts w:asciiTheme="minorHAnsi" w:eastAsia="Times New Roman" w:hAnsiTheme="minorHAnsi" w:cstheme="minorHAnsi"/>
          <w:b/>
          <w:color w:val="000000" w:themeColor="text1"/>
          <w:sz w:val="22"/>
        </w:rPr>
        <w:t>FGTS</w:t>
      </w:r>
      <w:r w:rsidRPr="000C4BF5">
        <w:rPr>
          <w:rFonts w:asciiTheme="minorHAnsi" w:eastAsia="Times New Roman" w:hAnsiTheme="minorHAnsi" w:cstheme="minorHAnsi"/>
          <w:b/>
          <w:color w:val="000000" w:themeColor="text1"/>
          <w:spacing w:val="-2"/>
          <w:sz w:val="22"/>
        </w:rPr>
        <w:t xml:space="preserve"> </w:t>
      </w:r>
      <w:r w:rsidRPr="000C4BF5">
        <w:rPr>
          <w:rFonts w:asciiTheme="minorHAnsi" w:eastAsia="Times New Roman" w:hAnsiTheme="minorHAnsi" w:cstheme="minorHAnsi"/>
          <w:color w:val="000000" w:themeColor="text1"/>
          <w:sz w:val="22"/>
        </w:rPr>
        <w:t>-</w:t>
      </w:r>
      <w:r w:rsidRPr="000C4BF5">
        <w:rPr>
          <w:rFonts w:asciiTheme="minorHAnsi" w:eastAsia="Times New Roman" w:hAnsiTheme="minorHAnsi" w:cstheme="minorHAnsi"/>
          <w:color w:val="000000" w:themeColor="text1"/>
          <w:spacing w:val="-4"/>
          <w:sz w:val="22"/>
        </w:rPr>
        <w:t xml:space="preserve"> </w:t>
      </w:r>
      <w:r w:rsidRPr="000C4BF5">
        <w:rPr>
          <w:rFonts w:asciiTheme="minorHAnsi" w:eastAsia="Times New Roman" w:hAnsiTheme="minorHAnsi" w:cstheme="minorHAnsi"/>
          <w:color w:val="000000" w:themeColor="text1"/>
          <w:sz w:val="22"/>
        </w:rPr>
        <w:t>CRF,</w:t>
      </w:r>
      <w:r w:rsidRPr="000C4BF5">
        <w:rPr>
          <w:rFonts w:asciiTheme="minorHAnsi" w:eastAsia="Times New Roman" w:hAnsiTheme="minorHAnsi" w:cstheme="minorHAnsi"/>
          <w:color w:val="000000" w:themeColor="text1"/>
          <w:spacing w:val="-1"/>
          <w:sz w:val="22"/>
        </w:rPr>
        <w:t xml:space="preserve"> </w:t>
      </w:r>
      <w:r w:rsidRPr="000C4BF5">
        <w:rPr>
          <w:rFonts w:asciiTheme="minorHAnsi" w:eastAsia="Times New Roman" w:hAnsiTheme="minorHAnsi" w:cstheme="minorHAnsi"/>
          <w:color w:val="000000" w:themeColor="text1"/>
          <w:sz w:val="22"/>
        </w:rPr>
        <w:t>emitido</w:t>
      </w:r>
      <w:r w:rsidRPr="000C4BF5">
        <w:rPr>
          <w:rFonts w:asciiTheme="minorHAnsi" w:eastAsia="Times New Roman" w:hAnsiTheme="minorHAnsi" w:cstheme="minorHAnsi"/>
          <w:color w:val="000000" w:themeColor="text1"/>
          <w:spacing w:val="-4"/>
          <w:sz w:val="22"/>
        </w:rPr>
        <w:t xml:space="preserve"> </w:t>
      </w:r>
      <w:r w:rsidRPr="000C4BF5">
        <w:rPr>
          <w:rFonts w:asciiTheme="minorHAnsi" w:eastAsia="Times New Roman" w:hAnsiTheme="minorHAnsi" w:cstheme="minorHAnsi"/>
          <w:color w:val="000000" w:themeColor="text1"/>
          <w:sz w:val="22"/>
        </w:rPr>
        <w:t>pela</w:t>
      </w:r>
      <w:r w:rsidRPr="000C4BF5">
        <w:rPr>
          <w:rFonts w:asciiTheme="minorHAnsi" w:eastAsia="Times New Roman" w:hAnsiTheme="minorHAnsi" w:cstheme="minorHAnsi"/>
          <w:color w:val="000000" w:themeColor="text1"/>
          <w:spacing w:val="-2"/>
          <w:sz w:val="22"/>
        </w:rPr>
        <w:t xml:space="preserve"> </w:t>
      </w:r>
      <w:r w:rsidRPr="000C4BF5">
        <w:rPr>
          <w:rFonts w:asciiTheme="minorHAnsi" w:eastAsia="Times New Roman" w:hAnsiTheme="minorHAnsi" w:cstheme="minorHAnsi"/>
          <w:color w:val="000000" w:themeColor="text1"/>
          <w:sz w:val="22"/>
        </w:rPr>
        <w:t>Caixa</w:t>
      </w:r>
      <w:r w:rsidRPr="000C4BF5">
        <w:rPr>
          <w:rFonts w:asciiTheme="minorHAnsi" w:eastAsia="Times New Roman" w:hAnsiTheme="minorHAnsi" w:cstheme="minorHAnsi"/>
          <w:color w:val="000000" w:themeColor="text1"/>
          <w:spacing w:val="-1"/>
          <w:sz w:val="22"/>
        </w:rPr>
        <w:t xml:space="preserve"> </w:t>
      </w:r>
      <w:r w:rsidRPr="000C4BF5">
        <w:rPr>
          <w:rFonts w:asciiTheme="minorHAnsi" w:eastAsia="Times New Roman" w:hAnsiTheme="minorHAnsi" w:cstheme="minorHAnsi"/>
          <w:color w:val="000000" w:themeColor="text1"/>
          <w:sz w:val="22"/>
        </w:rPr>
        <w:t>Econômica</w:t>
      </w:r>
      <w:r w:rsidRPr="000C4BF5">
        <w:rPr>
          <w:rFonts w:asciiTheme="minorHAnsi" w:eastAsia="Times New Roman" w:hAnsiTheme="minorHAnsi" w:cstheme="minorHAnsi"/>
          <w:color w:val="000000" w:themeColor="text1"/>
          <w:spacing w:val="-1"/>
          <w:sz w:val="22"/>
        </w:rPr>
        <w:t xml:space="preserve"> </w:t>
      </w:r>
      <w:r w:rsidRPr="000C4BF5">
        <w:rPr>
          <w:rFonts w:asciiTheme="minorHAnsi" w:eastAsia="Times New Roman" w:hAnsiTheme="minorHAnsi" w:cstheme="minorHAnsi"/>
          <w:color w:val="000000" w:themeColor="text1"/>
          <w:sz w:val="22"/>
        </w:rPr>
        <w:t>Federal.</w:t>
      </w:r>
    </w:p>
    <w:p w14:paraId="65BD12EB" w14:textId="77777777" w:rsidR="000C4BF5" w:rsidRPr="000C4BF5" w:rsidRDefault="000C4BF5" w:rsidP="00527C51">
      <w:pPr>
        <w:widowControl w:val="0"/>
        <w:numPr>
          <w:ilvl w:val="0"/>
          <w:numId w:val="4"/>
        </w:numPr>
        <w:tabs>
          <w:tab w:val="left" w:pos="500"/>
        </w:tabs>
        <w:autoSpaceDE w:val="0"/>
        <w:autoSpaceDN w:val="0"/>
        <w:spacing w:after="0" w:line="240" w:lineRule="auto"/>
        <w:ind w:left="426" w:firstLine="0"/>
        <w:rPr>
          <w:rFonts w:asciiTheme="minorHAnsi" w:eastAsia="Times New Roman" w:hAnsiTheme="minorHAnsi" w:cstheme="minorHAnsi"/>
          <w:color w:val="000000" w:themeColor="text1"/>
          <w:sz w:val="22"/>
        </w:rPr>
      </w:pPr>
      <w:r w:rsidRPr="000C4BF5">
        <w:rPr>
          <w:rFonts w:asciiTheme="minorHAnsi" w:eastAsia="Times New Roman" w:hAnsiTheme="minorHAnsi" w:cstheme="minorHAnsi"/>
          <w:color w:val="000000" w:themeColor="text1"/>
          <w:sz w:val="22"/>
        </w:rPr>
        <w:t>Certidão</w:t>
      </w:r>
      <w:r w:rsidRPr="000C4BF5">
        <w:rPr>
          <w:rFonts w:asciiTheme="minorHAnsi" w:eastAsia="Times New Roman" w:hAnsiTheme="minorHAnsi" w:cstheme="minorHAnsi"/>
          <w:color w:val="000000" w:themeColor="text1"/>
          <w:spacing w:val="1"/>
          <w:sz w:val="22"/>
        </w:rPr>
        <w:t xml:space="preserve"> </w:t>
      </w:r>
      <w:r w:rsidRPr="000C4BF5">
        <w:rPr>
          <w:rFonts w:asciiTheme="minorHAnsi" w:eastAsia="Times New Roman" w:hAnsiTheme="minorHAnsi" w:cstheme="minorHAnsi"/>
          <w:color w:val="000000" w:themeColor="text1"/>
          <w:sz w:val="22"/>
        </w:rPr>
        <w:t>Conjunta</w:t>
      </w:r>
      <w:r w:rsidRPr="000C4BF5">
        <w:rPr>
          <w:rFonts w:asciiTheme="minorHAnsi" w:eastAsia="Times New Roman" w:hAnsiTheme="minorHAnsi" w:cstheme="minorHAnsi"/>
          <w:color w:val="000000" w:themeColor="text1"/>
          <w:spacing w:val="1"/>
          <w:sz w:val="22"/>
        </w:rPr>
        <w:t xml:space="preserve"> </w:t>
      </w:r>
      <w:r w:rsidRPr="000C4BF5">
        <w:rPr>
          <w:rFonts w:asciiTheme="minorHAnsi" w:eastAsia="Times New Roman" w:hAnsiTheme="minorHAnsi" w:cstheme="minorHAnsi"/>
          <w:color w:val="000000" w:themeColor="text1"/>
          <w:sz w:val="22"/>
        </w:rPr>
        <w:t>Negativa</w:t>
      </w:r>
      <w:r w:rsidRPr="000C4BF5">
        <w:rPr>
          <w:rFonts w:asciiTheme="minorHAnsi" w:eastAsia="Times New Roman" w:hAnsiTheme="minorHAnsi" w:cstheme="minorHAnsi"/>
          <w:color w:val="000000" w:themeColor="text1"/>
          <w:spacing w:val="1"/>
          <w:sz w:val="22"/>
        </w:rPr>
        <w:t xml:space="preserve"> </w:t>
      </w:r>
      <w:r w:rsidRPr="000C4BF5">
        <w:rPr>
          <w:rFonts w:asciiTheme="minorHAnsi" w:eastAsia="Times New Roman" w:hAnsiTheme="minorHAnsi" w:cstheme="minorHAnsi"/>
          <w:color w:val="000000" w:themeColor="text1"/>
          <w:sz w:val="22"/>
        </w:rPr>
        <w:t>(ou</w:t>
      </w:r>
      <w:r w:rsidRPr="000C4BF5">
        <w:rPr>
          <w:rFonts w:asciiTheme="minorHAnsi" w:eastAsia="Times New Roman" w:hAnsiTheme="minorHAnsi" w:cstheme="minorHAnsi"/>
          <w:color w:val="000000" w:themeColor="text1"/>
          <w:spacing w:val="1"/>
          <w:sz w:val="22"/>
        </w:rPr>
        <w:t xml:space="preserve"> </w:t>
      </w:r>
      <w:r w:rsidRPr="000C4BF5">
        <w:rPr>
          <w:rFonts w:asciiTheme="minorHAnsi" w:eastAsia="Times New Roman" w:hAnsiTheme="minorHAnsi" w:cstheme="minorHAnsi"/>
          <w:color w:val="000000" w:themeColor="text1"/>
          <w:sz w:val="22"/>
        </w:rPr>
        <w:t>Positiva</w:t>
      </w:r>
      <w:r w:rsidRPr="000C4BF5">
        <w:rPr>
          <w:rFonts w:asciiTheme="minorHAnsi" w:eastAsia="Times New Roman" w:hAnsiTheme="minorHAnsi" w:cstheme="minorHAnsi"/>
          <w:color w:val="000000" w:themeColor="text1"/>
          <w:spacing w:val="1"/>
          <w:sz w:val="22"/>
        </w:rPr>
        <w:t xml:space="preserve"> </w:t>
      </w:r>
      <w:r w:rsidRPr="000C4BF5">
        <w:rPr>
          <w:rFonts w:asciiTheme="minorHAnsi" w:eastAsia="Times New Roman" w:hAnsiTheme="minorHAnsi" w:cstheme="minorHAnsi"/>
          <w:color w:val="000000" w:themeColor="text1"/>
          <w:sz w:val="22"/>
        </w:rPr>
        <w:t>com</w:t>
      </w:r>
      <w:r w:rsidRPr="000C4BF5">
        <w:rPr>
          <w:rFonts w:asciiTheme="minorHAnsi" w:eastAsia="Times New Roman" w:hAnsiTheme="minorHAnsi" w:cstheme="minorHAnsi"/>
          <w:color w:val="000000" w:themeColor="text1"/>
          <w:spacing w:val="1"/>
          <w:sz w:val="22"/>
        </w:rPr>
        <w:t xml:space="preserve"> </w:t>
      </w:r>
      <w:r w:rsidRPr="000C4BF5">
        <w:rPr>
          <w:rFonts w:asciiTheme="minorHAnsi" w:eastAsia="Times New Roman" w:hAnsiTheme="minorHAnsi" w:cstheme="minorHAnsi"/>
          <w:color w:val="000000" w:themeColor="text1"/>
          <w:sz w:val="22"/>
        </w:rPr>
        <w:t>Efeito</w:t>
      </w:r>
      <w:r w:rsidRPr="000C4BF5">
        <w:rPr>
          <w:rFonts w:asciiTheme="minorHAnsi" w:eastAsia="Times New Roman" w:hAnsiTheme="minorHAnsi" w:cstheme="minorHAnsi"/>
          <w:color w:val="000000" w:themeColor="text1"/>
          <w:spacing w:val="1"/>
          <w:sz w:val="22"/>
        </w:rPr>
        <w:t xml:space="preserve"> </w:t>
      </w:r>
      <w:r w:rsidRPr="000C4BF5">
        <w:rPr>
          <w:rFonts w:asciiTheme="minorHAnsi" w:eastAsia="Times New Roman" w:hAnsiTheme="minorHAnsi" w:cstheme="minorHAnsi"/>
          <w:color w:val="000000" w:themeColor="text1"/>
          <w:sz w:val="22"/>
        </w:rPr>
        <w:t>de</w:t>
      </w:r>
      <w:r w:rsidRPr="000C4BF5">
        <w:rPr>
          <w:rFonts w:asciiTheme="minorHAnsi" w:eastAsia="Times New Roman" w:hAnsiTheme="minorHAnsi" w:cstheme="minorHAnsi"/>
          <w:color w:val="000000" w:themeColor="text1"/>
          <w:spacing w:val="1"/>
          <w:sz w:val="22"/>
        </w:rPr>
        <w:t xml:space="preserve"> </w:t>
      </w:r>
      <w:r w:rsidRPr="000C4BF5">
        <w:rPr>
          <w:rFonts w:asciiTheme="minorHAnsi" w:eastAsia="Times New Roman" w:hAnsiTheme="minorHAnsi" w:cstheme="minorHAnsi"/>
          <w:color w:val="000000" w:themeColor="text1"/>
          <w:sz w:val="22"/>
        </w:rPr>
        <w:t>Negativa)</w:t>
      </w:r>
      <w:r w:rsidRPr="000C4BF5">
        <w:rPr>
          <w:rFonts w:asciiTheme="minorHAnsi" w:eastAsia="Times New Roman" w:hAnsiTheme="minorHAnsi" w:cstheme="minorHAnsi"/>
          <w:color w:val="000000" w:themeColor="text1"/>
          <w:spacing w:val="1"/>
          <w:sz w:val="22"/>
        </w:rPr>
        <w:t xml:space="preserve"> </w:t>
      </w:r>
      <w:r w:rsidRPr="000C4BF5">
        <w:rPr>
          <w:rFonts w:asciiTheme="minorHAnsi" w:eastAsia="Times New Roman" w:hAnsiTheme="minorHAnsi" w:cstheme="minorHAnsi"/>
          <w:color w:val="000000" w:themeColor="text1"/>
          <w:sz w:val="22"/>
        </w:rPr>
        <w:t>de</w:t>
      </w:r>
      <w:r w:rsidRPr="000C4BF5">
        <w:rPr>
          <w:rFonts w:asciiTheme="minorHAnsi" w:eastAsia="Times New Roman" w:hAnsiTheme="minorHAnsi" w:cstheme="minorHAnsi"/>
          <w:color w:val="000000" w:themeColor="text1"/>
          <w:spacing w:val="1"/>
          <w:sz w:val="22"/>
        </w:rPr>
        <w:t xml:space="preserve"> </w:t>
      </w:r>
      <w:r w:rsidRPr="000C4BF5">
        <w:rPr>
          <w:rFonts w:asciiTheme="minorHAnsi" w:eastAsia="Times New Roman" w:hAnsiTheme="minorHAnsi" w:cstheme="minorHAnsi"/>
          <w:color w:val="000000" w:themeColor="text1"/>
          <w:sz w:val="22"/>
        </w:rPr>
        <w:t>Débitos</w:t>
      </w:r>
      <w:r w:rsidRPr="000C4BF5">
        <w:rPr>
          <w:rFonts w:asciiTheme="minorHAnsi" w:eastAsia="Times New Roman" w:hAnsiTheme="minorHAnsi" w:cstheme="minorHAnsi"/>
          <w:color w:val="000000" w:themeColor="text1"/>
          <w:spacing w:val="1"/>
          <w:sz w:val="22"/>
        </w:rPr>
        <w:t xml:space="preserve"> </w:t>
      </w:r>
      <w:r w:rsidRPr="000C4BF5">
        <w:rPr>
          <w:rFonts w:asciiTheme="minorHAnsi" w:eastAsia="Times New Roman" w:hAnsiTheme="minorHAnsi" w:cstheme="minorHAnsi"/>
          <w:color w:val="000000" w:themeColor="text1"/>
          <w:sz w:val="22"/>
        </w:rPr>
        <w:t>relativos</w:t>
      </w:r>
      <w:r w:rsidRPr="000C4BF5">
        <w:rPr>
          <w:rFonts w:asciiTheme="minorHAnsi" w:eastAsia="Times New Roman" w:hAnsiTheme="minorHAnsi" w:cstheme="minorHAnsi"/>
          <w:color w:val="000000" w:themeColor="text1"/>
          <w:spacing w:val="1"/>
          <w:sz w:val="22"/>
        </w:rPr>
        <w:t xml:space="preserve"> </w:t>
      </w:r>
      <w:r w:rsidRPr="000C4BF5">
        <w:rPr>
          <w:rFonts w:asciiTheme="minorHAnsi" w:eastAsia="Times New Roman" w:hAnsiTheme="minorHAnsi" w:cstheme="minorHAnsi"/>
          <w:color w:val="000000" w:themeColor="text1"/>
          <w:sz w:val="22"/>
        </w:rPr>
        <w:t>aos</w:t>
      </w:r>
      <w:r w:rsidRPr="000C4BF5">
        <w:rPr>
          <w:rFonts w:asciiTheme="minorHAnsi" w:eastAsia="Times New Roman" w:hAnsiTheme="minorHAnsi" w:cstheme="minorHAnsi"/>
          <w:color w:val="000000" w:themeColor="text1"/>
          <w:spacing w:val="1"/>
          <w:sz w:val="22"/>
        </w:rPr>
        <w:t xml:space="preserve"> </w:t>
      </w:r>
      <w:r w:rsidRPr="000C4BF5">
        <w:rPr>
          <w:rFonts w:asciiTheme="minorHAnsi" w:eastAsia="Times New Roman" w:hAnsiTheme="minorHAnsi" w:cstheme="minorHAnsi"/>
          <w:b/>
          <w:color w:val="000000" w:themeColor="text1"/>
          <w:sz w:val="22"/>
        </w:rPr>
        <w:t xml:space="preserve">TRIBUTOS FEDERAIS </w:t>
      </w:r>
      <w:r w:rsidRPr="000C4BF5">
        <w:rPr>
          <w:rFonts w:asciiTheme="minorHAnsi" w:eastAsia="Times New Roman" w:hAnsiTheme="minorHAnsi" w:cstheme="minorHAnsi"/>
          <w:color w:val="000000" w:themeColor="text1"/>
          <w:sz w:val="22"/>
        </w:rPr>
        <w:t xml:space="preserve">e à </w:t>
      </w:r>
      <w:r w:rsidRPr="000C4BF5">
        <w:rPr>
          <w:rFonts w:asciiTheme="minorHAnsi" w:eastAsia="Times New Roman" w:hAnsiTheme="minorHAnsi" w:cstheme="minorHAnsi"/>
          <w:b/>
          <w:color w:val="000000" w:themeColor="text1"/>
          <w:sz w:val="22"/>
        </w:rPr>
        <w:t>DÍVIDA ATIVA DA UNIÃO</w:t>
      </w:r>
      <w:r w:rsidRPr="000C4BF5">
        <w:rPr>
          <w:rFonts w:asciiTheme="minorHAnsi" w:eastAsia="Times New Roman" w:hAnsiTheme="minorHAnsi" w:cstheme="minorHAnsi"/>
          <w:color w:val="000000" w:themeColor="text1"/>
          <w:sz w:val="22"/>
        </w:rPr>
        <w:t>, emitida pela Secretaria da Receita</w:t>
      </w:r>
      <w:r w:rsidRPr="000C4BF5">
        <w:rPr>
          <w:rFonts w:asciiTheme="minorHAnsi" w:eastAsia="Times New Roman" w:hAnsiTheme="minorHAnsi" w:cstheme="minorHAnsi"/>
          <w:color w:val="000000" w:themeColor="text1"/>
          <w:spacing w:val="1"/>
          <w:sz w:val="22"/>
        </w:rPr>
        <w:t xml:space="preserve"> </w:t>
      </w:r>
      <w:r w:rsidRPr="000C4BF5">
        <w:rPr>
          <w:rFonts w:asciiTheme="minorHAnsi" w:eastAsia="Times New Roman" w:hAnsiTheme="minorHAnsi" w:cstheme="minorHAnsi"/>
          <w:color w:val="000000" w:themeColor="text1"/>
          <w:sz w:val="22"/>
        </w:rPr>
        <w:t>Federal.</w:t>
      </w:r>
    </w:p>
    <w:p w14:paraId="218B9BD0" w14:textId="77777777" w:rsidR="000C4BF5" w:rsidRPr="000C4BF5" w:rsidRDefault="000C4BF5" w:rsidP="00527C51">
      <w:pPr>
        <w:widowControl w:val="0"/>
        <w:numPr>
          <w:ilvl w:val="0"/>
          <w:numId w:val="4"/>
        </w:numPr>
        <w:tabs>
          <w:tab w:val="left" w:pos="469"/>
        </w:tabs>
        <w:autoSpaceDE w:val="0"/>
        <w:autoSpaceDN w:val="0"/>
        <w:spacing w:after="0" w:line="240" w:lineRule="auto"/>
        <w:ind w:left="426" w:firstLine="0"/>
        <w:rPr>
          <w:rFonts w:asciiTheme="minorHAnsi" w:eastAsia="Times New Roman" w:hAnsiTheme="minorHAnsi" w:cstheme="minorHAnsi"/>
          <w:color w:val="000000" w:themeColor="text1"/>
          <w:sz w:val="22"/>
        </w:rPr>
      </w:pPr>
      <w:r w:rsidRPr="000C4BF5">
        <w:rPr>
          <w:rFonts w:asciiTheme="minorHAnsi" w:eastAsia="Times New Roman" w:hAnsiTheme="minorHAnsi" w:cstheme="minorHAnsi"/>
          <w:color w:val="000000" w:themeColor="text1"/>
          <w:sz w:val="22"/>
        </w:rPr>
        <w:t xml:space="preserve">Certidão Conjunta Negativa (ou Positiva com Efeito de Negativa) de </w:t>
      </w:r>
      <w:r w:rsidRPr="000C4BF5">
        <w:rPr>
          <w:rFonts w:asciiTheme="minorHAnsi" w:eastAsia="Times New Roman" w:hAnsiTheme="minorHAnsi" w:cstheme="minorHAnsi"/>
          <w:b/>
          <w:color w:val="000000" w:themeColor="text1"/>
          <w:sz w:val="22"/>
        </w:rPr>
        <w:t xml:space="preserve">DÉBITO DO ESTADO </w:t>
      </w:r>
      <w:r w:rsidRPr="000C4BF5">
        <w:rPr>
          <w:rFonts w:asciiTheme="minorHAnsi" w:eastAsia="Times New Roman" w:hAnsiTheme="minorHAnsi" w:cstheme="minorHAnsi"/>
          <w:color w:val="000000" w:themeColor="text1"/>
          <w:sz w:val="22"/>
        </w:rPr>
        <w:t>e</w:t>
      </w:r>
      <w:r w:rsidRPr="000C4BF5">
        <w:rPr>
          <w:rFonts w:asciiTheme="minorHAnsi" w:eastAsia="Times New Roman" w:hAnsiTheme="minorHAnsi" w:cstheme="minorHAnsi"/>
          <w:color w:val="000000" w:themeColor="text1"/>
          <w:spacing w:val="1"/>
          <w:sz w:val="22"/>
        </w:rPr>
        <w:t xml:space="preserve"> </w:t>
      </w:r>
      <w:r w:rsidRPr="000C4BF5">
        <w:rPr>
          <w:rFonts w:asciiTheme="minorHAnsi" w:eastAsia="Times New Roman" w:hAnsiTheme="minorHAnsi" w:cstheme="minorHAnsi"/>
          <w:color w:val="000000" w:themeColor="text1"/>
          <w:sz w:val="22"/>
        </w:rPr>
        <w:t>quanto</w:t>
      </w:r>
      <w:r w:rsidRPr="000C4BF5">
        <w:rPr>
          <w:rFonts w:asciiTheme="minorHAnsi" w:eastAsia="Times New Roman" w:hAnsiTheme="minorHAnsi" w:cstheme="minorHAnsi"/>
          <w:color w:val="000000" w:themeColor="text1"/>
          <w:spacing w:val="-4"/>
          <w:sz w:val="22"/>
        </w:rPr>
        <w:t xml:space="preserve"> </w:t>
      </w:r>
      <w:r w:rsidRPr="000C4BF5">
        <w:rPr>
          <w:rFonts w:asciiTheme="minorHAnsi" w:eastAsia="Times New Roman" w:hAnsiTheme="minorHAnsi" w:cstheme="minorHAnsi"/>
          <w:color w:val="000000" w:themeColor="text1"/>
          <w:sz w:val="22"/>
        </w:rPr>
        <w:t xml:space="preserve">à </w:t>
      </w:r>
      <w:r w:rsidRPr="000C4BF5">
        <w:rPr>
          <w:rFonts w:asciiTheme="minorHAnsi" w:eastAsia="Times New Roman" w:hAnsiTheme="minorHAnsi" w:cstheme="minorHAnsi"/>
          <w:b/>
          <w:color w:val="000000" w:themeColor="text1"/>
          <w:sz w:val="22"/>
        </w:rPr>
        <w:t>DÍVIDA</w:t>
      </w:r>
      <w:r w:rsidRPr="000C4BF5">
        <w:rPr>
          <w:rFonts w:asciiTheme="minorHAnsi" w:eastAsia="Times New Roman" w:hAnsiTheme="minorHAnsi" w:cstheme="minorHAnsi"/>
          <w:b/>
          <w:color w:val="000000" w:themeColor="text1"/>
          <w:spacing w:val="-2"/>
          <w:sz w:val="22"/>
        </w:rPr>
        <w:t xml:space="preserve"> </w:t>
      </w:r>
      <w:r w:rsidRPr="000C4BF5">
        <w:rPr>
          <w:rFonts w:asciiTheme="minorHAnsi" w:eastAsia="Times New Roman" w:hAnsiTheme="minorHAnsi" w:cstheme="minorHAnsi"/>
          <w:b/>
          <w:color w:val="000000" w:themeColor="text1"/>
          <w:sz w:val="22"/>
        </w:rPr>
        <w:t>ATIVA</w:t>
      </w:r>
      <w:r w:rsidRPr="000C4BF5">
        <w:rPr>
          <w:rFonts w:asciiTheme="minorHAnsi" w:eastAsia="Times New Roman" w:hAnsiTheme="minorHAnsi" w:cstheme="minorHAnsi"/>
          <w:b/>
          <w:color w:val="000000" w:themeColor="text1"/>
          <w:spacing w:val="-4"/>
          <w:sz w:val="22"/>
        </w:rPr>
        <w:t xml:space="preserve"> </w:t>
      </w:r>
      <w:r w:rsidRPr="000C4BF5">
        <w:rPr>
          <w:rFonts w:asciiTheme="minorHAnsi" w:eastAsia="Times New Roman" w:hAnsiTheme="minorHAnsi" w:cstheme="minorHAnsi"/>
          <w:b/>
          <w:color w:val="000000" w:themeColor="text1"/>
          <w:sz w:val="22"/>
        </w:rPr>
        <w:t>DO ESTADO</w:t>
      </w:r>
      <w:r w:rsidRPr="000C4BF5">
        <w:rPr>
          <w:rFonts w:asciiTheme="minorHAnsi" w:eastAsia="Times New Roman" w:hAnsiTheme="minorHAnsi" w:cstheme="minorHAnsi"/>
          <w:b/>
          <w:color w:val="000000" w:themeColor="text1"/>
          <w:spacing w:val="3"/>
          <w:sz w:val="22"/>
        </w:rPr>
        <w:t xml:space="preserve"> </w:t>
      </w:r>
      <w:r w:rsidRPr="000C4BF5">
        <w:rPr>
          <w:rFonts w:asciiTheme="minorHAnsi" w:eastAsia="Times New Roman" w:hAnsiTheme="minorHAnsi" w:cstheme="minorHAnsi"/>
          <w:color w:val="000000" w:themeColor="text1"/>
          <w:sz w:val="22"/>
        </w:rPr>
        <w:t>do domicílio ou</w:t>
      </w:r>
      <w:r w:rsidRPr="000C4BF5">
        <w:rPr>
          <w:rFonts w:asciiTheme="minorHAnsi" w:eastAsia="Times New Roman" w:hAnsiTheme="minorHAnsi" w:cstheme="minorHAnsi"/>
          <w:color w:val="000000" w:themeColor="text1"/>
          <w:spacing w:val="-1"/>
          <w:sz w:val="22"/>
        </w:rPr>
        <w:t xml:space="preserve"> </w:t>
      </w:r>
      <w:r w:rsidRPr="000C4BF5">
        <w:rPr>
          <w:rFonts w:asciiTheme="minorHAnsi" w:eastAsia="Times New Roman" w:hAnsiTheme="minorHAnsi" w:cstheme="minorHAnsi"/>
          <w:color w:val="000000" w:themeColor="text1"/>
          <w:sz w:val="22"/>
        </w:rPr>
        <w:t>sede do</w:t>
      </w:r>
      <w:r w:rsidRPr="000C4BF5">
        <w:rPr>
          <w:rFonts w:asciiTheme="minorHAnsi" w:eastAsia="Times New Roman" w:hAnsiTheme="minorHAnsi" w:cstheme="minorHAnsi"/>
          <w:color w:val="000000" w:themeColor="text1"/>
          <w:spacing w:val="-2"/>
          <w:sz w:val="22"/>
        </w:rPr>
        <w:t xml:space="preserve"> </w:t>
      </w:r>
      <w:r w:rsidRPr="000C4BF5">
        <w:rPr>
          <w:rFonts w:asciiTheme="minorHAnsi" w:eastAsia="Times New Roman" w:hAnsiTheme="minorHAnsi" w:cstheme="minorHAnsi"/>
          <w:color w:val="000000" w:themeColor="text1"/>
          <w:sz w:val="22"/>
        </w:rPr>
        <w:t>licitante.</w:t>
      </w:r>
    </w:p>
    <w:p w14:paraId="03E53742" w14:textId="77777777" w:rsidR="000C4BF5" w:rsidRPr="000C4BF5" w:rsidRDefault="000C4BF5" w:rsidP="00527C51">
      <w:pPr>
        <w:widowControl w:val="0"/>
        <w:numPr>
          <w:ilvl w:val="0"/>
          <w:numId w:val="4"/>
        </w:numPr>
        <w:tabs>
          <w:tab w:val="left" w:pos="421"/>
        </w:tabs>
        <w:autoSpaceDE w:val="0"/>
        <w:autoSpaceDN w:val="0"/>
        <w:spacing w:after="0" w:line="240" w:lineRule="auto"/>
        <w:ind w:left="426" w:firstLine="0"/>
        <w:rPr>
          <w:rFonts w:asciiTheme="minorHAnsi" w:eastAsia="Times New Roman" w:hAnsiTheme="minorHAnsi" w:cstheme="minorHAnsi"/>
          <w:color w:val="000000" w:themeColor="text1"/>
          <w:sz w:val="22"/>
        </w:rPr>
      </w:pPr>
      <w:r w:rsidRPr="000C4BF5">
        <w:rPr>
          <w:rFonts w:asciiTheme="minorHAnsi" w:eastAsia="Times New Roman" w:hAnsiTheme="minorHAnsi" w:cstheme="minorHAnsi"/>
          <w:color w:val="000000" w:themeColor="text1"/>
          <w:sz w:val="22"/>
        </w:rPr>
        <w:t>Certidão</w:t>
      </w:r>
      <w:r w:rsidRPr="000C4BF5">
        <w:rPr>
          <w:rFonts w:asciiTheme="minorHAnsi" w:eastAsia="Times New Roman" w:hAnsiTheme="minorHAnsi" w:cstheme="minorHAnsi"/>
          <w:color w:val="000000" w:themeColor="text1"/>
          <w:spacing w:val="-12"/>
          <w:sz w:val="22"/>
        </w:rPr>
        <w:t xml:space="preserve"> </w:t>
      </w:r>
      <w:r w:rsidRPr="000C4BF5">
        <w:rPr>
          <w:rFonts w:asciiTheme="minorHAnsi" w:eastAsia="Times New Roman" w:hAnsiTheme="minorHAnsi" w:cstheme="minorHAnsi"/>
          <w:color w:val="000000" w:themeColor="text1"/>
          <w:sz w:val="22"/>
        </w:rPr>
        <w:t>Negativa</w:t>
      </w:r>
      <w:r w:rsidRPr="000C4BF5">
        <w:rPr>
          <w:rFonts w:asciiTheme="minorHAnsi" w:eastAsia="Times New Roman" w:hAnsiTheme="minorHAnsi" w:cstheme="minorHAnsi"/>
          <w:color w:val="000000" w:themeColor="text1"/>
          <w:spacing w:val="-13"/>
          <w:sz w:val="22"/>
        </w:rPr>
        <w:t xml:space="preserve"> </w:t>
      </w:r>
      <w:r w:rsidRPr="000C4BF5">
        <w:rPr>
          <w:rFonts w:asciiTheme="minorHAnsi" w:eastAsia="Times New Roman" w:hAnsiTheme="minorHAnsi" w:cstheme="minorHAnsi"/>
          <w:color w:val="000000" w:themeColor="text1"/>
          <w:sz w:val="22"/>
        </w:rPr>
        <w:t>(ou</w:t>
      </w:r>
      <w:r w:rsidRPr="000C4BF5">
        <w:rPr>
          <w:rFonts w:asciiTheme="minorHAnsi" w:eastAsia="Times New Roman" w:hAnsiTheme="minorHAnsi" w:cstheme="minorHAnsi"/>
          <w:color w:val="000000" w:themeColor="text1"/>
          <w:spacing w:val="-11"/>
          <w:sz w:val="22"/>
        </w:rPr>
        <w:t xml:space="preserve"> </w:t>
      </w:r>
      <w:r w:rsidRPr="000C4BF5">
        <w:rPr>
          <w:rFonts w:asciiTheme="minorHAnsi" w:eastAsia="Times New Roman" w:hAnsiTheme="minorHAnsi" w:cstheme="minorHAnsi"/>
          <w:color w:val="000000" w:themeColor="text1"/>
          <w:sz w:val="22"/>
        </w:rPr>
        <w:t>Positiva</w:t>
      </w:r>
      <w:r w:rsidRPr="000C4BF5">
        <w:rPr>
          <w:rFonts w:asciiTheme="minorHAnsi" w:eastAsia="Times New Roman" w:hAnsiTheme="minorHAnsi" w:cstheme="minorHAnsi"/>
          <w:color w:val="000000" w:themeColor="text1"/>
          <w:spacing w:val="-11"/>
          <w:sz w:val="22"/>
        </w:rPr>
        <w:t xml:space="preserve"> </w:t>
      </w:r>
      <w:r w:rsidRPr="000C4BF5">
        <w:rPr>
          <w:rFonts w:asciiTheme="minorHAnsi" w:eastAsia="Times New Roman" w:hAnsiTheme="minorHAnsi" w:cstheme="minorHAnsi"/>
          <w:color w:val="000000" w:themeColor="text1"/>
          <w:sz w:val="22"/>
        </w:rPr>
        <w:t>com</w:t>
      </w:r>
      <w:r w:rsidRPr="000C4BF5">
        <w:rPr>
          <w:rFonts w:asciiTheme="minorHAnsi" w:eastAsia="Times New Roman" w:hAnsiTheme="minorHAnsi" w:cstheme="minorHAnsi"/>
          <w:color w:val="000000" w:themeColor="text1"/>
          <w:spacing w:val="-10"/>
          <w:sz w:val="22"/>
        </w:rPr>
        <w:t xml:space="preserve"> </w:t>
      </w:r>
      <w:r w:rsidRPr="000C4BF5">
        <w:rPr>
          <w:rFonts w:asciiTheme="minorHAnsi" w:eastAsia="Times New Roman" w:hAnsiTheme="minorHAnsi" w:cstheme="minorHAnsi"/>
          <w:color w:val="000000" w:themeColor="text1"/>
          <w:sz w:val="22"/>
        </w:rPr>
        <w:t>Efeito</w:t>
      </w:r>
      <w:r w:rsidRPr="000C4BF5">
        <w:rPr>
          <w:rFonts w:asciiTheme="minorHAnsi" w:eastAsia="Times New Roman" w:hAnsiTheme="minorHAnsi" w:cstheme="minorHAnsi"/>
          <w:color w:val="000000" w:themeColor="text1"/>
          <w:spacing w:val="-11"/>
          <w:sz w:val="22"/>
        </w:rPr>
        <w:t xml:space="preserve"> </w:t>
      </w:r>
      <w:r w:rsidRPr="000C4BF5">
        <w:rPr>
          <w:rFonts w:asciiTheme="minorHAnsi" w:eastAsia="Times New Roman" w:hAnsiTheme="minorHAnsi" w:cstheme="minorHAnsi"/>
          <w:color w:val="000000" w:themeColor="text1"/>
          <w:sz w:val="22"/>
        </w:rPr>
        <w:t>de</w:t>
      </w:r>
      <w:r w:rsidRPr="000C4BF5">
        <w:rPr>
          <w:rFonts w:asciiTheme="minorHAnsi" w:eastAsia="Times New Roman" w:hAnsiTheme="minorHAnsi" w:cstheme="minorHAnsi"/>
          <w:color w:val="000000" w:themeColor="text1"/>
          <w:spacing w:val="-11"/>
          <w:sz w:val="22"/>
        </w:rPr>
        <w:t xml:space="preserve"> </w:t>
      </w:r>
      <w:r w:rsidRPr="000C4BF5">
        <w:rPr>
          <w:rFonts w:asciiTheme="minorHAnsi" w:eastAsia="Times New Roman" w:hAnsiTheme="minorHAnsi" w:cstheme="minorHAnsi"/>
          <w:color w:val="000000" w:themeColor="text1"/>
          <w:sz w:val="22"/>
        </w:rPr>
        <w:t>Negativa)</w:t>
      </w:r>
      <w:r w:rsidRPr="000C4BF5">
        <w:rPr>
          <w:rFonts w:asciiTheme="minorHAnsi" w:eastAsia="Times New Roman" w:hAnsiTheme="minorHAnsi" w:cstheme="minorHAnsi"/>
          <w:color w:val="000000" w:themeColor="text1"/>
          <w:spacing w:val="-10"/>
          <w:sz w:val="22"/>
        </w:rPr>
        <w:t xml:space="preserve"> </w:t>
      </w:r>
      <w:r w:rsidRPr="000C4BF5">
        <w:rPr>
          <w:rFonts w:asciiTheme="minorHAnsi" w:eastAsia="Times New Roman" w:hAnsiTheme="minorHAnsi" w:cstheme="minorHAnsi"/>
          <w:color w:val="000000" w:themeColor="text1"/>
          <w:sz w:val="22"/>
        </w:rPr>
        <w:t>de</w:t>
      </w:r>
      <w:r w:rsidRPr="000C4BF5">
        <w:rPr>
          <w:rFonts w:asciiTheme="minorHAnsi" w:eastAsia="Times New Roman" w:hAnsiTheme="minorHAnsi" w:cstheme="minorHAnsi"/>
          <w:color w:val="000000" w:themeColor="text1"/>
          <w:spacing w:val="-8"/>
          <w:sz w:val="22"/>
        </w:rPr>
        <w:t xml:space="preserve"> </w:t>
      </w:r>
      <w:r w:rsidRPr="000C4BF5">
        <w:rPr>
          <w:rFonts w:asciiTheme="minorHAnsi" w:eastAsia="Times New Roman" w:hAnsiTheme="minorHAnsi" w:cstheme="minorHAnsi"/>
          <w:b/>
          <w:color w:val="000000" w:themeColor="text1"/>
          <w:sz w:val="22"/>
        </w:rPr>
        <w:t>DÉBITO</w:t>
      </w:r>
      <w:r w:rsidRPr="000C4BF5">
        <w:rPr>
          <w:rFonts w:asciiTheme="minorHAnsi" w:eastAsia="Times New Roman" w:hAnsiTheme="minorHAnsi" w:cstheme="minorHAnsi"/>
          <w:b/>
          <w:color w:val="000000" w:themeColor="text1"/>
          <w:spacing w:val="-10"/>
          <w:sz w:val="22"/>
        </w:rPr>
        <w:t xml:space="preserve"> </w:t>
      </w:r>
      <w:r w:rsidRPr="000C4BF5">
        <w:rPr>
          <w:rFonts w:asciiTheme="minorHAnsi" w:eastAsia="Times New Roman" w:hAnsiTheme="minorHAnsi" w:cstheme="minorHAnsi"/>
          <w:b/>
          <w:color w:val="000000" w:themeColor="text1"/>
          <w:sz w:val="22"/>
        </w:rPr>
        <w:t>DO</w:t>
      </w:r>
      <w:r w:rsidRPr="000C4BF5">
        <w:rPr>
          <w:rFonts w:asciiTheme="minorHAnsi" w:eastAsia="Times New Roman" w:hAnsiTheme="minorHAnsi" w:cstheme="minorHAnsi"/>
          <w:b/>
          <w:color w:val="000000" w:themeColor="text1"/>
          <w:spacing w:val="-10"/>
          <w:sz w:val="22"/>
        </w:rPr>
        <w:t xml:space="preserve"> </w:t>
      </w:r>
      <w:r w:rsidRPr="000C4BF5">
        <w:rPr>
          <w:rFonts w:asciiTheme="minorHAnsi" w:eastAsia="Times New Roman" w:hAnsiTheme="minorHAnsi" w:cstheme="minorHAnsi"/>
          <w:b/>
          <w:color w:val="000000" w:themeColor="text1"/>
          <w:sz w:val="22"/>
        </w:rPr>
        <w:t>MUNICÍPIO</w:t>
      </w:r>
      <w:r w:rsidRPr="000C4BF5">
        <w:rPr>
          <w:rFonts w:asciiTheme="minorHAnsi" w:eastAsia="Times New Roman" w:hAnsiTheme="minorHAnsi" w:cstheme="minorHAnsi"/>
          <w:b/>
          <w:color w:val="000000" w:themeColor="text1"/>
          <w:spacing w:val="-9"/>
          <w:sz w:val="22"/>
        </w:rPr>
        <w:t xml:space="preserve"> </w:t>
      </w:r>
      <w:r w:rsidRPr="000C4BF5">
        <w:rPr>
          <w:rFonts w:asciiTheme="minorHAnsi" w:eastAsia="Times New Roman" w:hAnsiTheme="minorHAnsi" w:cstheme="minorHAnsi"/>
          <w:color w:val="000000" w:themeColor="text1"/>
          <w:sz w:val="22"/>
        </w:rPr>
        <w:t>do</w:t>
      </w:r>
      <w:r w:rsidRPr="000C4BF5">
        <w:rPr>
          <w:rFonts w:asciiTheme="minorHAnsi" w:eastAsia="Times New Roman" w:hAnsiTheme="minorHAnsi" w:cstheme="minorHAnsi"/>
          <w:color w:val="000000" w:themeColor="text1"/>
          <w:spacing w:val="-11"/>
          <w:sz w:val="22"/>
        </w:rPr>
        <w:t xml:space="preserve"> </w:t>
      </w:r>
      <w:r w:rsidRPr="000C4BF5">
        <w:rPr>
          <w:rFonts w:asciiTheme="minorHAnsi" w:eastAsia="Times New Roman" w:hAnsiTheme="minorHAnsi" w:cstheme="minorHAnsi"/>
          <w:color w:val="000000" w:themeColor="text1"/>
          <w:sz w:val="22"/>
        </w:rPr>
        <w:t>domicílio</w:t>
      </w:r>
      <w:r w:rsidRPr="000C4BF5">
        <w:rPr>
          <w:rFonts w:asciiTheme="minorHAnsi" w:eastAsia="Times New Roman" w:hAnsiTheme="minorHAnsi" w:cstheme="minorHAnsi"/>
          <w:color w:val="000000" w:themeColor="text1"/>
          <w:spacing w:val="-53"/>
          <w:sz w:val="22"/>
        </w:rPr>
        <w:t xml:space="preserve"> </w:t>
      </w:r>
      <w:r w:rsidRPr="000C4BF5">
        <w:rPr>
          <w:rFonts w:asciiTheme="minorHAnsi" w:eastAsia="Times New Roman" w:hAnsiTheme="minorHAnsi" w:cstheme="minorHAnsi"/>
          <w:color w:val="000000" w:themeColor="text1"/>
          <w:sz w:val="22"/>
        </w:rPr>
        <w:t>ou</w:t>
      </w:r>
      <w:r w:rsidRPr="000C4BF5">
        <w:rPr>
          <w:rFonts w:asciiTheme="minorHAnsi" w:eastAsia="Times New Roman" w:hAnsiTheme="minorHAnsi" w:cstheme="minorHAnsi"/>
          <w:color w:val="000000" w:themeColor="text1"/>
          <w:spacing w:val="-1"/>
          <w:sz w:val="22"/>
        </w:rPr>
        <w:t xml:space="preserve"> </w:t>
      </w:r>
      <w:r w:rsidRPr="000C4BF5">
        <w:rPr>
          <w:rFonts w:asciiTheme="minorHAnsi" w:eastAsia="Times New Roman" w:hAnsiTheme="minorHAnsi" w:cstheme="minorHAnsi"/>
          <w:color w:val="000000" w:themeColor="text1"/>
          <w:sz w:val="22"/>
        </w:rPr>
        <w:t>sede do</w:t>
      </w:r>
      <w:r w:rsidRPr="000C4BF5">
        <w:rPr>
          <w:rFonts w:asciiTheme="minorHAnsi" w:eastAsia="Times New Roman" w:hAnsiTheme="minorHAnsi" w:cstheme="minorHAnsi"/>
          <w:color w:val="000000" w:themeColor="text1"/>
          <w:spacing w:val="-2"/>
          <w:sz w:val="22"/>
        </w:rPr>
        <w:t xml:space="preserve"> </w:t>
      </w:r>
      <w:r w:rsidRPr="000C4BF5">
        <w:rPr>
          <w:rFonts w:asciiTheme="minorHAnsi" w:eastAsia="Times New Roman" w:hAnsiTheme="minorHAnsi" w:cstheme="minorHAnsi"/>
          <w:color w:val="000000" w:themeColor="text1"/>
          <w:sz w:val="22"/>
        </w:rPr>
        <w:t>licitante.</w:t>
      </w:r>
    </w:p>
    <w:p w14:paraId="0B859767" w14:textId="77777777" w:rsidR="000C4BF5" w:rsidRPr="000C4BF5" w:rsidRDefault="000C4BF5" w:rsidP="00527C51">
      <w:pPr>
        <w:widowControl w:val="0"/>
        <w:numPr>
          <w:ilvl w:val="0"/>
          <w:numId w:val="4"/>
        </w:numPr>
        <w:tabs>
          <w:tab w:val="left" w:pos="425"/>
        </w:tabs>
        <w:autoSpaceDE w:val="0"/>
        <w:autoSpaceDN w:val="0"/>
        <w:spacing w:after="0" w:line="240" w:lineRule="auto"/>
        <w:ind w:left="426" w:firstLine="0"/>
        <w:rPr>
          <w:rFonts w:asciiTheme="minorHAnsi" w:eastAsia="Times New Roman" w:hAnsiTheme="minorHAnsi" w:cstheme="minorHAnsi"/>
          <w:color w:val="000000" w:themeColor="text1"/>
          <w:sz w:val="22"/>
        </w:rPr>
      </w:pPr>
      <w:r w:rsidRPr="000C4BF5">
        <w:rPr>
          <w:rFonts w:asciiTheme="minorHAnsi" w:eastAsia="Times New Roman" w:hAnsiTheme="minorHAnsi" w:cstheme="minorHAnsi"/>
          <w:color w:val="000000" w:themeColor="text1"/>
          <w:sz w:val="22"/>
        </w:rPr>
        <w:t xml:space="preserve">Certidão Negativa de </w:t>
      </w:r>
      <w:r w:rsidRPr="000C4BF5">
        <w:rPr>
          <w:rFonts w:asciiTheme="minorHAnsi" w:eastAsia="Times New Roman" w:hAnsiTheme="minorHAnsi" w:cstheme="minorHAnsi"/>
          <w:b/>
          <w:color w:val="000000" w:themeColor="text1"/>
          <w:sz w:val="22"/>
        </w:rPr>
        <w:t>DÉBITOS TRABALHISTAS – CNDT</w:t>
      </w:r>
      <w:r w:rsidRPr="000C4BF5">
        <w:rPr>
          <w:rFonts w:asciiTheme="minorHAnsi" w:eastAsia="Times New Roman" w:hAnsiTheme="minorHAnsi" w:cstheme="minorHAnsi"/>
          <w:color w:val="000000" w:themeColor="text1"/>
          <w:sz w:val="22"/>
        </w:rPr>
        <w:t>, emitida pelo Tribunal Superior do</w:t>
      </w:r>
      <w:r w:rsidRPr="000C4BF5">
        <w:rPr>
          <w:rFonts w:asciiTheme="minorHAnsi" w:eastAsia="Times New Roman" w:hAnsiTheme="minorHAnsi" w:cstheme="minorHAnsi"/>
          <w:color w:val="000000" w:themeColor="text1"/>
          <w:spacing w:val="1"/>
          <w:sz w:val="22"/>
        </w:rPr>
        <w:t xml:space="preserve"> </w:t>
      </w:r>
      <w:r w:rsidRPr="000C4BF5">
        <w:rPr>
          <w:rFonts w:asciiTheme="minorHAnsi" w:eastAsia="Times New Roman" w:hAnsiTheme="minorHAnsi" w:cstheme="minorHAnsi"/>
          <w:color w:val="000000" w:themeColor="text1"/>
          <w:sz w:val="22"/>
        </w:rPr>
        <w:t>Trabalho –</w:t>
      </w:r>
      <w:r w:rsidRPr="000C4BF5">
        <w:rPr>
          <w:rFonts w:asciiTheme="minorHAnsi" w:eastAsia="Times New Roman" w:hAnsiTheme="minorHAnsi" w:cstheme="minorHAnsi"/>
          <w:color w:val="000000" w:themeColor="text1"/>
          <w:spacing w:val="-1"/>
          <w:sz w:val="22"/>
        </w:rPr>
        <w:t xml:space="preserve"> </w:t>
      </w:r>
      <w:r w:rsidRPr="000C4BF5">
        <w:rPr>
          <w:rFonts w:asciiTheme="minorHAnsi" w:eastAsia="Times New Roman" w:hAnsiTheme="minorHAnsi" w:cstheme="minorHAnsi"/>
          <w:color w:val="000000" w:themeColor="text1"/>
          <w:sz w:val="22"/>
        </w:rPr>
        <w:t>TST.</w:t>
      </w:r>
    </w:p>
    <w:p w14:paraId="1F0DF547" w14:textId="77777777" w:rsidR="000C4BF5" w:rsidRPr="000C4BF5" w:rsidRDefault="000C4BF5" w:rsidP="000C4BF5">
      <w:pPr>
        <w:widowControl w:val="0"/>
        <w:tabs>
          <w:tab w:val="left" w:pos="425"/>
        </w:tabs>
        <w:autoSpaceDE w:val="0"/>
        <w:autoSpaceDN w:val="0"/>
        <w:spacing w:after="0" w:line="240" w:lineRule="auto"/>
        <w:rPr>
          <w:rFonts w:asciiTheme="minorHAnsi" w:eastAsia="Times New Roman" w:hAnsiTheme="minorHAnsi" w:cstheme="minorHAnsi"/>
          <w:color w:val="000000" w:themeColor="text1"/>
          <w:sz w:val="22"/>
        </w:rPr>
      </w:pPr>
    </w:p>
    <w:p w14:paraId="75877ABC" w14:textId="77777777" w:rsidR="000C4BF5" w:rsidRPr="000C4BF5" w:rsidRDefault="000C4BF5" w:rsidP="000C4BF5">
      <w:pPr>
        <w:widowControl w:val="0"/>
        <w:autoSpaceDE w:val="0"/>
        <w:autoSpaceDN w:val="0"/>
        <w:spacing w:after="0" w:line="240" w:lineRule="auto"/>
        <w:rPr>
          <w:rFonts w:asciiTheme="minorHAnsi" w:eastAsia="Times New Roman" w:hAnsiTheme="minorHAnsi" w:cstheme="minorHAnsi"/>
          <w:b/>
          <w:bCs/>
          <w:color w:val="000000" w:themeColor="text1"/>
          <w:sz w:val="22"/>
        </w:rPr>
      </w:pPr>
      <w:r w:rsidRPr="000C4BF5">
        <w:rPr>
          <w:rFonts w:asciiTheme="minorHAnsi" w:eastAsia="Times New Roman" w:hAnsiTheme="minorHAnsi" w:cstheme="minorHAnsi"/>
          <w:b/>
          <w:bCs/>
          <w:color w:val="000000" w:themeColor="text1"/>
          <w:sz w:val="22"/>
        </w:rPr>
        <w:t>OUTROS</w:t>
      </w:r>
    </w:p>
    <w:p w14:paraId="697C653F" w14:textId="77777777" w:rsidR="000C4BF5" w:rsidRPr="000C4BF5" w:rsidRDefault="000C4BF5" w:rsidP="00527C51">
      <w:pPr>
        <w:widowControl w:val="0"/>
        <w:numPr>
          <w:ilvl w:val="0"/>
          <w:numId w:val="3"/>
        </w:numPr>
        <w:tabs>
          <w:tab w:val="left" w:pos="430"/>
        </w:tabs>
        <w:autoSpaceDE w:val="0"/>
        <w:autoSpaceDN w:val="0"/>
        <w:spacing w:after="0" w:line="240" w:lineRule="auto"/>
        <w:ind w:left="426" w:firstLine="0"/>
        <w:rPr>
          <w:rFonts w:asciiTheme="minorHAnsi" w:eastAsia="Times New Roman" w:hAnsiTheme="minorHAnsi" w:cstheme="minorHAnsi"/>
          <w:color w:val="000000" w:themeColor="text1"/>
          <w:sz w:val="22"/>
        </w:rPr>
      </w:pPr>
      <w:r w:rsidRPr="000C4BF5">
        <w:rPr>
          <w:rFonts w:asciiTheme="minorHAnsi" w:eastAsia="Times New Roman" w:hAnsiTheme="minorHAnsi" w:cstheme="minorHAnsi"/>
          <w:color w:val="000000" w:themeColor="text1"/>
          <w:sz w:val="22"/>
        </w:rPr>
        <w:t>Declaração</w:t>
      </w:r>
      <w:r w:rsidRPr="000C4BF5">
        <w:rPr>
          <w:rFonts w:asciiTheme="minorHAnsi" w:eastAsia="Times New Roman" w:hAnsiTheme="minorHAnsi" w:cstheme="minorHAnsi"/>
          <w:color w:val="000000" w:themeColor="text1"/>
          <w:spacing w:val="-6"/>
          <w:sz w:val="22"/>
        </w:rPr>
        <w:t xml:space="preserve"> </w:t>
      </w:r>
      <w:r w:rsidRPr="000C4BF5">
        <w:rPr>
          <w:rFonts w:asciiTheme="minorHAnsi" w:eastAsia="Times New Roman" w:hAnsiTheme="minorHAnsi" w:cstheme="minorHAnsi"/>
          <w:color w:val="000000" w:themeColor="text1"/>
          <w:sz w:val="22"/>
        </w:rPr>
        <w:t>de</w:t>
      </w:r>
      <w:r w:rsidRPr="000C4BF5">
        <w:rPr>
          <w:rFonts w:asciiTheme="minorHAnsi" w:eastAsia="Times New Roman" w:hAnsiTheme="minorHAnsi" w:cstheme="minorHAnsi"/>
          <w:color w:val="000000" w:themeColor="text1"/>
          <w:spacing w:val="-2"/>
          <w:sz w:val="22"/>
        </w:rPr>
        <w:t xml:space="preserve"> </w:t>
      </w:r>
      <w:r w:rsidRPr="000C4BF5">
        <w:rPr>
          <w:rFonts w:asciiTheme="minorHAnsi" w:eastAsia="Times New Roman" w:hAnsiTheme="minorHAnsi" w:cstheme="minorHAnsi"/>
          <w:color w:val="000000" w:themeColor="text1"/>
          <w:sz w:val="22"/>
        </w:rPr>
        <w:t>que</w:t>
      </w:r>
      <w:r w:rsidRPr="000C4BF5">
        <w:rPr>
          <w:rFonts w:asciiTheme="minorHAnsi" w:eastAsia="Times New Roman" w:hAnsiTheme="minorHAnsi" w:cstheme="minorHAnsi"/>
          <w:color w:val="000000" w:themeColor="text1"/>
          <w:spacing w:val="-4"/>
          <w:sz w:val="22"/>
        </w:rPr>
        <w:t xml:space="preserve"> </w:t>
      </w:r>
      <w:r w:rsidRPr="000C4BF5">
        <w:rPr>
          <w:rFonts w:asciiTheme="minorHAnsi" w:eastAsia="Times New Roman" w:hAnsiTheme="minorHAnsi" w:cstheme="minorHAnsi"/>
          <w:color w:val="000000" w:themeColor="text1"/>
          <w:sz w:val="22"/>
        </w:rPr>
        <w:t>cumpre</w:t>
      </w:r>
      <w:r w:rsidRPr="000C4BF5">
        <w:rPr>
          <w:rFonts w:asciiTheme="minorHAnsi" w:eastAsia="Times New Roman" w:hAnsiTheme="minorHAnsi" w:cstheme="minorHAnsi"/>
          <w:color w:val="000000" w:themeColor="text1"/>
          <w:spacing w:val="-2"/>
          <w:sz w:val="22"/>
        </w:rPr>
        <w:t xml:space="preserve"> </w:t>
      </w:r>
      <w:r w:rsidRPr="000C4BF5">
        <w:rPr>
          <w:rFonts w:asciiTheme="minorHAnsi" w:eastAsia="Times New Roman" w:hAnsiTheme="minorHAnsi" w:cstheme="minorHAnsi"/>
          <w:color w:val="000000" w:themeColor="text1"/>
          <w:sz w:val="22"/>
        </w:rPr>
        <w:t>os</w:t>
      </w:r>
      <w:r w:rsidRPr="000C4BF5">
        <w:rPr>
          <w:rFonts w:asciiTheme="minorHAnsi" w:eastAsia="Times New Roman" w:hAnsiTheme="minorHAnsi" w:cstheme="minorHAnsi"/>
          <w:color w:val="000000" w:themeColor="text1"/>
          <w:spacing w:val="-3"/>
          <w:sz w:val="22"/>
        </w:rPr>
        <w:t xml:space="preserve"> </w:t>
      </w:r>
      <w:r w:rsidRPr="000C4BF5">
        <w:rPr>
          <w:rFonts w:asciiTheme="minorHAnsi" w:eastAsia="Times New Roman" w:hAnsiTheme="minorHAnsi" w:cstheme="minorHAnsi"/>
          <w:color w:val="000000" w:themeColor="text1"/>
          <w:sz w:val="22"/>
        </w:rPr>
        <w:t>requisitos</w:t>
      </w:r>
      <w:r w:rsidRPr="000C4BF5">
        <w:rPr>
          <w:rFonts w:asciiTheme="minorHAnsi" w:eastAsia="Times New Roman" w:hAnsiTheme="minorHAnsi" w:cstheme="minorHAnsi"/>
          <w:color w:val="000000" w:themeColor="text1"/>
          <w:spacing w:val="-2"/>
          <w:sz w:val="22"/>
        </w:rPr>
        <w:t xml:space="preserve"> </w:t>
      </w:r>
      <w:r w:rsidRPr="000C4BF5">
        <w:rPr>
          <w:rFonts w:asciiTheme="minorHAnsi" w:eastAsia="Times New Roman" w:hAnsiTheme="minorHAnsi" w:cstheme="minorHAnsi"/>
          <w:color w:val="000000" w:themeColor="text1"/>
          <w:sz w:val="22"/>
        </w:rPr>
        <w:t>estabelecidos</w:t>
      </w:r>
      <w:r w:rsidRPr="000C4BF5">
        <w:rPr>
          <w:rFonts w:asciiTheme="minorHAnsi" w:eastAsia="Times New Roman" w:hAnsiTheme="minorHAnsi" w:cstheme="minorHAnsi"/>
          <w:color w:val="000000" w:themeColor="text1"/>
          <w:spacing w:val="-2"/>
          <w:sz w:val="22"/>
        </w:rPr>
        <w:t xml:space="preserve"> </w:t>
      </w:r>
      <w:r w:rsidRPr="000C4BF5">
        <w:rPr>
          <w:rFonts w:asciiTheme="minorHAnsi" w:eastAsia="Times New Roman" w:hAnsiTheme="minorHAnsi" w:cstheme="minorHAnsi"/>
          <w:color w:val="000000" w:themeColor="text1"/>
          <w:sz w:val="22"/>
        </w:rPr>
        <w:t>no</w:t>
      </w:r>
      <w:r w:rsidRPr="000C4BF5">
        <w:rPr>
          <w:rFonts w:asciiTheme="minorHAnsi" w:eastAsia="Times New Roman" w:hAnsiTheme="minorHAnsi" w:cstheme="minorHAnsi"/>
          <w:color w:val="000000" w:themeColor="text1"/>
          <w:spacing w:val="-4"/>
          <w:sz w:val="22"/>
        </w:rPr>
        <w:t xml:space="preserve"> </w:t>
      </w:r>
      <w:r w:rsidRPr="000C4BF5">
        <w:rPr>
          <w:rFonts w:asciiTheme="minorHAnsi" w:eastAsia="Times New Roman" w:hAnsiTheme="minorHAnsi" w:cstheme="minorHAnsi"/>
          <w:color w:val="000000" w:themeColor="text1"/>
          <w:sz w:val="22"/>
        </w:rPr>
        <w:t>art.</w:t>
      </w:r>
      <w:r w:rsidRPr="000C4BF5">
        <w:rPr>
          <w:rFonts w:asciiTheme="minorHAnsi" w:eastAsia="Times New Roman" w:hAnsiTheme="minorHAnsi" w:cstheme="minorHAnsi"/>
          <w:color w:val="000000" w:themeColor="text1"/>
          <w:spacing w:val="-3"/>
          <w:sz w:val="22"/>
        </w:rPr>
        <w:t xml:space="preserve"> </w:t>
      </w:r>
      <w:r w:rsidRPr="000C4BF5">
        <w:rPr>
          <w:rFonts w:asciiTheme="minorHAnsi" w:eastAsia="Times New Roman" w:hAnsiTheme="minorHAnsi" w:cstheme="minorHAnsi"/>
          <w:color w:val="000000" w:themeColor="text1"/>
          <w:sz w:val="22"/>
        </w:rPr>
        <w:t>3°.</w:t>
      </w:r>
      <w:r w:rsidRPr="000C4BF5">
        <w:rPr>
          <w:rFonts w:asciiTheme="minorHAnsi" w:eastAsia="Times New Roman" w:hAnsiTheme="minorHAnsi" w:cstheme="minorHAnsi"/>
          <w:color w:val="000000" w:themeColor="text1"/>
          <w:spacing w:val="-2"/>
          <w:sz w:val="22"/>
        </w:rPr>
        <w:t xml:space="preserve"> </w:t>
      </w:r>
      <w:r w:rsidRPr="000C4BF5">
        <w:rPr>
          <w:rFonts w:asciiTheme="minorHAnsi" w:eastAsia="Times New Roman" w:hAnsiTheme="minorHAnsi" w:cstheme="minorHAnsi"/>
          <w:color w:val="000000" w:themeColor="text1"/>
          <w:sz w:val="22"/>
        </w:rPr>
        <w:t>da</w:t>
      </w:r>
      <w:r w:rsidRPr="000C4BF5">
        <w:rPr>
          <w:rFonts w:asciiTheme="minorHAnsi" w:eastAsia="Times New Roman" w:hAnsiTheme="minorHAnsi" w:cstheme="minorHAnsi"/>
          <w:color w:val="000000" w:themeColor="text1"/>
          <w:spacing w:val="-2"/>
          <w:sz w:val="22"/>
        </w:rPr>
        <w:t xml:space="preserve"> </w:t>
      </w:r>
      <w:r w:rsidRPr="000C4BF5">
        <w:rPr>
          <w:rFonts w:asciiTheme="minorHAnsi" w:eastAsia="Times New Roman" w:hAnsiTheme="minorHAnsi" w:cstheme="minorHAnsi"/>
          <w:color w:val="000000" w:themeColor="text1"/>
          <w:sz w:val="22"/>
        </w:rPr>
        <w:t>Lei</w:t>
      </w:r>
      <w:r w:rsidRPr="000C4BF5">
        <w:rPr>
          <w:rFonts w:asciiTheme="minorHAnsi" w:eastAsia="Times New Roman" w:hAnsiTheme="minorHAnsi" w:cstheme="minorHAnsi"/>
          <w:color w:val="000000" w:themeColor="text1"/>
          <w:spacing w:val="-2"/>
          <w:sz w:val="22"/>
        </w:rPr>
        <w:t xml:space="preserve"> </w:t>
      </w:r>
      <w:r w:rsidRPr="000C4BF5">
        <w:rPr>
          <w:rFonts w:asciiTheme="minorHAnsi" w:eastAsia="Times New Roman" w:hAnsiTheme="minorHAnsi" w:cstheme="minorHAnsi"/>
          <w:color w:val="000000" w:themeColor="text1"/>
          <w:sz w:val="22"/>
        </w:rPr>
        <w:t>Complementar</w:t>
      </w:r>
      <w:r w:rsidRPr="000C4BF5">
        <w:rPr>
          <w:rFonts w:asciiTheme="minorHAnsi" w:eastAsia="Times New Roman" w:hAnsiTheme="minorHAnsi" w:cstheme="minorHAnsi"/>
          <w:color w:val="000000" w:themeColor="text1"/>
          <w:spacing w:val="-2"/>
          <w:sz w:val="22"/>
        </w:rPr>
        <w:t xml:space="preserve"> </w:t>
      </w:r>
      <w:r w:rsidRPr="000C4BF5">
        <w:rPr>
          <w:rFonts w:asciiTheme="minorHAnsi" w:eastAsia="Times New Roman" w:hAnsiTheme="minorHAnsi" w:cstheme="minorHAnsi"/>
          <w:color w:val="000000" w:themeColor="text1"/>
          <w:sz w:val="22"/>
        </w:rPr>
        <w:t>nº.</w:t>
      </w:r>
      <w:r w:rsidRPr="000C4BF5">
        <w:rPr>
          <w:rFonts w:asciiTheme="minorHAnsi" w:eastAsia="Times New Roman" w:hAnsiTheme="minorHAnsi" w:cstheme="minorHAnsi"/>
          <w:color w:val="000000" w:themeColor="text1"/>
          <w:spacing w:val="-5"/>
          <w:sz w:val="22"/>
        </w:rPr>
        <w:t xml:space="preserve"> </w:t>
      </w:r>
      <w:r w:rsidRPr="000C4BF5">
        <w:rPr>
          <w:rFonts w:asciiTheme="minorHAnsi" w:eastAsia="Times New Roman" w:hAnsiTheme="minorHAnsi" w:cstheme="minorHAnsi"/>
          <w:color w:val="000000" w:themeColor="text1"/>
          <w:sz w:val="22"/>
        </w:rPr>
        <w:lastRenderedPageBreak/>
        <w:t>123/2006,</w:t>
      </w:r>
      <w:r w:rsidRPr="000C4BF5">
        <w:rPr>
          <w:rFonts w:asciiTheme="minorHAnsi" w:eastAsia="Times New Roman" w:hAnsiTheme="minorHAnsi" w:cstheme="minorHAnsi"/>
          <w:color w:val="000000" w:themeColor="text1"/>
          <w:spacing w:val="-53"/>
          <w:sz w:val="22"/>
        </w:rPr>
        <w:t xml:space="preserve"> </w:t>
      </w:r>
      <w:r w:rsidRPr="000C4BF5">
        <w:rPr>
          <w:rFonts w:asciiTheme="minorHAnsi" w:eastAsia="Times New Roman" w:hAnsiTheme="minorHAnsi" w:cstheme="minorHAnsi"/>
          <w:color w:val="000000" w:themeColor="text1"/>
          <w:sz w:val="22"/>
        </w:rPr>
        <w:t>estando</w:t>
      </w:r>
      <w:r w:rsidRPr="000C4BF5">
        <w:rPr>
          <w:rFonts w:asciiTheme="minorHAnsi" w:eastAsia="Times New Roman" w:hAnsiTheme="minorHAnsi" w:cstheme="minorHAnsi"/>
          <w:color w:val="000000" w:themeColor="text1"/>
          <w:spacing w:val="-1"/>
          <w:sz w:val="22"/>
        </w:rPr>
        <w:t xml:space="preserve"> </w:t>
      </w:r>
      <w:r w:rsidRPr="000C4BF5">
        <w:rPr>
          <w:rFonts w:asciiTheme="minorHAnsi" w:eastAsia="Times New Roman" w:hAnsiTheme="minorHAnsi" w:cstheme="minorHAnsi"/>
          <w:color w:val="000000" w:themeColor="text1"/>
          <w:sz w:val="22"/>
        </w:rPr>
        <w:t>apto</w:t>
      </w:r>
      <w:r w:rsidRPr="000C4BF5">
        <w:rPr>
          <w:rFonts w:asciiTheme="minorHAnsi" w:eastAsia="Times New Roman" w:hAnsiTheme="minorHAnsi" w:cstheme="minorHAnsi"/>
          <w:color w:val="000000" w:themeColor="text1"/>
          <w:spacing w:val="-3"/>
          <w:sz w:val="22"/>
        </w:rPr>
        <w:t xml:space="preserve"> </w:t>
      </w:r>
      <w:r w:rsidRPr="000C4BF5">
        <w:rPr>
          <w:rFonts w:asciiTheme="minorHAnsi" w:eastAsia="Times New Roman" w:hAnsiTheme="minorHAnsi" w:cstheme="minorHAnsi"/>
          <w:color w:val="000000" w:themeColor="text1"/>
          <w:sz w:val="22"/>
        </w:rPr>
        <w:t>a usufruir</w:t>
      </w:r>
      <w:r w:rsidRPr="000C4BF5">
        <w:rPr>
          <w:rFonts w:asciiTheme="minorHAnsi" w:eastAsia="Times New Roman" w:hAnsiTheme="minorHAnsi" w:cstheme="minorHAnsi"/>
          <w:color w:val="000000" w:themeColor="text1"/>
          <w:spacing w:val="-2"/>
          <w:sz w:val="22"/>
        </w:rPr>
        <w:t xml:space="preserve"> </w:t>
      </w:r>
      <w:r w:rsidRPr="000C4BF5">
        <w:rPr>
          <w:rFonts w:asciiTheme="minorHAnsi" w:eastAsia="Times New Roman" w:hAnsiTheme="minorHAnsi" w:cstheme="minorHAnsi"/>
          <w:color w:val="000000" w:themeColor="text1"/>
          <w:sz w:val="22"/>
        </w:rPr>
        <w:t>do tratamento</w:t>
      </w:r>
      <w:r w:rsidRPr="000C4BF5">
        <w:rPr>
          <w:rFonts w:asciiTheme="minorHAnsi" w:eastAsia="Times New Roman" w:hAnsiTheme="minorHAnsi" w:cstheme="minorHAnsi"/>
          <w:color w:val="000000" w:themeColor="text1"/>
          <w:spacing w:val="-3"/>
          <w:sz w:val="22"/>
        </w:rPr>
        <w:t xml:space="preserve"> </w:t>
      </w:r>
      <w:r w:rsidRPr="000C4BF5">
        <w:rPr>
          <w:rFonts w:asciiTheme="minorHAnsi" w:eastAsia="Times New Roman" w:hAnsiTheme="minorHAnsi" w:cstheme="minorHAnsi"/>
          <w:color w:val="000000" w:themeColor="text1"/>
          <w:sz w:val="22"/>
        </w:rPr>
        <w:t>favorecido estabelecido</w:t>
      </w:r>
      <w:r w:rsidRPr="000C4BF5">
        <w:rPr>
          <w:rFonts w:asciiTheme="minorHAnsi" w:eastAsia="Times New Roman" w:hAnsiTheme="minorHAnsi" w:cstheme="minorHAnsi"/>
          <w:color w:val="000000" w:themeColor="text1"/>
          <w:spacing w:val="-3"/>
          <w:sz w:val="22"/>
        </w:rPr>
        <w:t xml:space="preserve"> </w:t>
      </w:r>
      <w:r w:rsidRPr="000C4BF5">
        <w:rPr>
          <w:rFonts w:asciiTheme="minorHAnsi" w:eastAsia="Times New Roman" w:hAnsiTheme="minorHAnsi" w:cstheme="minorHAnsi"/>
          <w:color w:val="000000" w:themeColor="text1"/>
          <w:sz w:val="22"/>
        </w:rPr>
        <w:t>em</w:t>
      </w:r>
      <w:r w:rsidRPr="000C4BF5">
        <w:rPr>
          <w:rFonts w:asciiTheme="minorHAnsi" w:eastAsia="Times New Roman" w:hAnsiTheme="minorHAnsi" w:cstheme="minorHAnsi"/>
          <w:color w:val="000000" w:themeColor="text1"/>
          <w:spacing w:val="-2"/>
          <w:sz w:val="22"/>
        </w:rPr>
        <w:t xml:space="preserve"> </w:t>
      </w:r>
      <w:r w:rsidRPr="000C4BF5">
        <w:rPr>
          <w:rFonts w:asciiTheme="minorHAnsi" w:eastAsia="Times New Roman" w:hAnsiTheme="minorHAnsi" w:cstheme="minorHAnsi"/>
          <w:color w:val="000000" w:themeColor="text1"/>
          <w:sz w:val="22"/>
        </w:rPr>
        <w:t xml:space="preserve">seus </w:t>
      </w:r>
      <w:proofErr w:type="spellStart"/>
      <w:r w:rsidRPr="000C4BF5">
        <w:rPr>
          <w:rFonts w:asciiTheme="minorHAnsi" w:eastAsia="Times New Roman" w:hAnsiTheme="minorHAnsi" w:cstheme="minorHAnsi"/>
          <w:color w:val="000000" w:themeColor="text1"/>
          <w:sz w:val="22"/>
        </w:rPr>
        <w:t>arts</w:t>
      </w:r>
      <w:proofErr w:type="spellEnd"/>
      <w:r w:rsidRPr="000C4BF5">
        <w:rPr>
          <w:rFonts w:asciiTheme="minorHAnsi" w:eastAsia="Times New Roman" w:hAnsiTheme="minorHAnsi" w:cstheme="minorHAnsi"/>
          <w:color w:val="000000" w:themeColor="text1"/>
          <w:sz w:val="22"/>
        </w:rPr>
        <w:t>.</w:t>
      </w:r>
      <w:r w:rsidRPr="000C4BF5">
        <w:rPr>
          <w:rFonts w:asciiTheme="minorHAnsi" w:eastAsia="Times New Roman" w:hAnsiTheme="minorHAnsi" w:cstheme="minorHAnsi"/>
          <w:color w:val="000000" w:themeColor="text1"/>
          <w:spacing w:val="-2"/>
          <w:sz w:val="22"/>
        </w:rPr>
        <w:t xml:space="preserve"> </w:t>
      </w:r>
      <w:r w:rsidRPr="000C4BF5">
        <w:rPr>
          <w:rFonts w:asciiTheme="minorHAnsi" w:eastAsia="Times New Roman" w:hAnsiTheme="minorHAnsi" w:cstheme="minorHAnsi"/>
          <w:color w:val="000000" w:themeColor="text1"/>
          <w:sz w:val="22"/>
        </w:rPr>
        <w:t>42 a 49.</w:t>
      </w:r>
    </w:p>
    <w:p w14:paraId="644511E7" w14:textId="77777777" w:rsidR="000C4BF5" w:rsidRPr="000C4BF5" w:rsidRDefault="000C4BF5" w:rsidP="00527C51">
      <w:pPr>
        <w:widowControl w:val="0"/>
        <w:numPr>
          <w:ilvl w:val="0"/>
          <w:numId w:val="3"/>
        </w:numPr>
        <w:tabs>
          <w:tab w:val="left" w:pos="442"/>
        </w:tabs>
        <w:autoSpaceDE w:val="0"/>
        <w:autoSpaceDN w:val="0"/>
        <w:spacing w:after="0" w:line="240" w:lineRule="auto"/>
        <w:ind w:left="426" w:firstLine="0"/>
        <w:rPr>
          <w:rFonts w:asciiTheme="minorHAnsi" w:eastAsia="Times New Roman" w:hAnsiTheme="minorHAnsi" w:cstheme="minorHAnsi"/>
          <w:color w:val="000000" w:themeColor="text1"/>
          <w:sz w:val="22"/>
        </w:rPr>
      </w:pPr>
      <w:r w:rsidRPr="000C4BF5">
        <w:rPr>
          <w:rFonts w:asciiTheme="minorHAnsi" w:eastAsia="Times New Roman" w:hAnsiTheme="minorHAnsi" w:cstheme="minorHAnsi"/>
          <w:color w:val="000000" w:themeColor="text1"/>
          <w:sz w:val="22"/>
        </w:rPr>
        <w:t>Declaração</w:t>
      </w:r>
      <w:r w:rsidRPr="000C4BF5">
        <w:rPr>
          <w:rFonts w:asciiTheme="minorHAnsi" w:eastAsia="Times New Roman" w:hAnsiTheme="minorHAnsi" w:cstheme="minorHAnsi"/>
          <w:color w:val="000000" w:themeColor="text1"/>
          <w:spacing w:val="-4"/>
          <w:sz w:val="22"/>
        </w:rPr>
        <w:t xml:space="preserve"> </w:t>
      </w:r>
      <w:r w:rsidRPr="000C4BF5">
        <w:rPr>
          <w:rFonts w:asciiTheme="minorHAnsi" w:eastAsia="Times New Roman" w:hAnsiTheme="minorHAnsi" w:cstheme="minorHAnsi"/>
          <w:color w:val="000000" w:themeColor="text1"/>
          <w:sz w:val="22"/>
        </w:rPr>
        <w:t>de</w:t>
      </w:r>
      <w:r w:rsidRPr="000C4BF5">
        <w:rPr>
          <w:rFonts w:asciiTheme="minorHAnsi" w:eastAsia="Times New Roman" w:hAnsiTheme="minorHAnsi" w:cstheme="minorHAnsi"/>
          <w:color w:val="000000" w:themeColor="text1"/>
          <w:spacing w:val="-3"/>
          <w:sz w:val="22"/>
        </w:rPr>
        <w:t xml:space="preserve"> </w:t>
      </w:r>
      <w:r w:rsidRPr="000C4BF5">
        <w:rPr>
          <w:rFonts w:asciiTheme="minorHAnsi" w:eastAsia="Times New Roman" w:hAnsiTheme="minorHAnsi" w:cstheme="minorHAnsi"/>
          <w:color w:val="000000" w:themeColor="text1"/>
          <w:sz w:val="22"/>
        </w:rPr>
        <w:t>que</w:t>
      </w:r>
      <w:r w:rsidRPr="000C4BF5">
        <w:rPr>
          <w:rFonts w:asciiTheme="minorHAnsi" w:eastAsia="Times New Roman" w:hAnsiTheme="minorHAnsi" w:cstheme="minorHAnsi"/>
          <w:color w:val="000000" w:themeColor="text1"/>
          <w:spacing w:val="-3"/>
          <w:sz w:val="22"/>
        </w:rPr>
        <w:t xml:space="preserve"> </w:t>
      </w:r>
      <w:r w:rsidRPr="000C4BF5">
        <w:rPr>
          <w:rFonts w:asciiTheme="minorHAnsi" w:eastAsia="Times New Roman" w:hAnsiTheme="minorHAnsi" w:cstheme="minorHAnsi"/>
          <w:color w:val="000000" w:themeColor="text1"/>
          <w:sz w:val="22"/>
        </w:rPr>
        <w:t>está</w:t>
      </w:r>
      <w:r w:rsidRPr="000C4BF5">
        <w:rPr>
          <w:rFonts w:asciiTheme="minorHAnsi" w:eastAsia="Times New Roman" w:hAnsiTheme="minorHAnsi" w:cstheme="minorHAnsi"/>
          <w:color w:val="000000" w:themeColor="text1"/>
          <w:spacing w:val="-3"/>
          <w:sz w:val="22"/>
        </w:rPr>
        <w:t xml:space="preserve"> </w:t>
      </w:r>
      <w:r w:rsidRPr="000C4BF5">
        <w:rPr>
          <w:rFonts w:asciiTheme="minorHAnsi" w:eastAsia="Times New Roman" w:hAnsiTheme="minorHAnsi" w:cstheme="minorHAnsi"/>
          <w:color w:val="000000" w:themeColor="text1"/>
          <w:sz w:val="22"/>
        </w:rPr>
        <w:t>ciente</w:t>
      </w:r>
      <w:r w:rsidRPr="000C4BF5">
        <w:rPr>
          <w:rFonts w:asciiTheme="minorHAnsi" w:eastAsia="Times New Roman" w:hAnsiTheme="minorHAnsi" w:cstheme="minorHAnsi"/>
          <w:color w:val="000000" w:themeColor="text1"/>
          <w:spacing w:val="-3"/>
          <w:sz w:val="22"/>
        </w:rPr>
        <w:t xml:space="preserve"> </w:t>
      </w:r>
      <w:r w:rsidRPr="000C4BF5">
        <w:rPr>
          <w:rFonts w:asciiTheme="minorHAnsi" w:eastAsia="Times New Roman" w:hAnsiTheme="minorHAnsi" w:cstheme="minorHAnsi"/>
          <w:color w:val="000000" w:themeColor="text1"/>
          <w:sz w:val="22"/>
        </w:rPr>
        <w:t>e</w:t>
      </w:r>
      <w:r w:rsidRPr="000C4BF5">
        <w:rPr>
          <w:rFonts w:asciiTheme="minorHAnsi" w:eastAsia="Times New Roman" w:hAnsiTheme="minorHAnsi" w:cstheme="minorHAnsi"/>
          <w:color w:val="000000" w:themeColor="text1"/>
          <w:spacing w:val="-3"/>
          <w:sz w:val="22"/>
        </w:rPr>
        <w:t xml:space="preserve"> </w:t>
      </w:r>
      <w:r w:rsidRPr="000C4BF5">
        <w:rPr>
          <w:rFonts w:asciiTheme="minorHAnsi" w:eastAsia="Times New Roman" w:hAnsiTheme="minorHAnsi" w:cstheme="minorHAnsi"/>
          <w:color w:val="000000" w:themeColor="text1"/>
          <w:sz w:val="22"/>
        </w:rPr>
        <w:t>concorda</w:t>
      </w:r>
      <w:r w:rsidRPr="000C4BF5">
        <w:rPr>
          <w:rFonts w:asciiTheme="minorHAnsi" w:eastAsia="Times New Roman" w:hAnsiTheme="minorHAnsi" w:cstheme="minorHAnsi"/>
          <w:color w:val="000000" w:themeColor="text1"/>
          <w:spacing w:val="-3"/>
          <w:sz w:val="22"/>
        </w:rPr>
        <w:t xml:space="preserve"> </w:t>
      </w:r>
      <w:r w:rsidRPr="000C4BF5">
        <w:rPr>
          <w:rFonts w:asciiTheme="minorHAnsi" w:eastAsia="Times New Roman" w:hAnsiTheme="minorHAnsi" w:cstheme="minorHAnsi"/>
          <w:color w:val="000000" w:themeColor="text1"/>
          <w:sz w:val="22"/>
        </w:rPr>
        <w:t>com</w:t>
      </w:r>
      <w:r w:rsidRPr="000C4BF5">
        <w:rPr>
          <w:rFonts w:asciiTheme="minorHAnsi" w:eastAsia="Times New Roman" w:hAnsiTheme="minorHAnsi" w:cstheme="minorHAnsi"/>
          <w:color w:val="000000" w:themeColor="text1"/>
          <w:spacing w:val="-3"/>
          <w:sz w:val="22"/>
        </w:rPr>
        <w:t xml:space="preserve"> </w:t>
      </w:r>
      <w:r w:rsidRPr="000C4BF5">
        <w:rPr>
          <w:rFonts w:asciiTheme="minorHAnsi" w:eastAsia="Times New Roman" w:hAnsiTheme="minorHAnsi" w:cstheme="minorHAnsi"/>
          <w:color w:val="000000" w:themeColor="text1"/>
          <w:sz w:val="22"/>
        </w:rPr>
        <w:t>as</w:t>
      </w:r>
      <w:r w:rsidRPr="000C4BF5">
        <w:rPr>
          <w:rFonts w:asciiTheme="minorHAnsi" w:eastAsia="Times New Roman" w:hAnsiTheme="minorHAnsi" w:cstheme="minorHAnsi"/>
          <w:color w:val="000000" w:themeColor="text1"/>
          <w:spacing w:val="-3"/>
          <w:sz w:val="22"/>
        </w:rPr>
        <w:t xml:space="preserve"> </w:t>
      </w:r>
      <w:r w:rsidRPr="000C4BF5">
        <w:rPr>
          <w:rFonts w:asciiTheme="minorHAnsi" w:eastAsia="Times New Roman" w:hAnsiTheme="minorHAnsi" w:cstheme="minorHAnsi"/>
          <w:color w:val="000000" w:themeColor="text1"/>
          <w:sz w:val="22"/>
        </w:rPr>
        <w:t>condições</w:t>
      </w:r>
      <w:r w:rsidRPr="000C4BF5">
        <w:rPr>
          <w:rFonts w:asciiTheme="minorHAnsi" w:eastAsia="Times New Roman" w:hAnsiTheme="minorHAnsi" w:cstheme="minorHAnsi"/>
          <w:color w:val="000000" w:themeColor="text1"/>
          <w:spacing w:val="-3"/>
          <w:sz w:val="22"/>
        </w:rPr>
        <w:t xml:space="preserve"> </w:t>
      </w:r>
      <w:r w:rsidRPr="000C4BF5">
        <w:rPr>
          <w:rFonts w:asciiTheme="minorHAnsi" w:eastAsia="Times New Roman" w:hAnsiTheme="minorHAnsi" w:cstheme="minorHAnsi"/>
          <w:color w:val="000000" w:themeColor="text1"/>
          <w:sz w:val="22"/>
        </w:rPr>
        <w:t>contidas</w:t>
      </w:r>
      <w:r w:rsidRPr="000C4BF5">
        <w:rPr>
          <w:rFonts w:asciiTheme="minorHAnsi" w:eastAsia="Times New Roman" w:hAnsiTheme="minorHAnsi" w:cstheme="minorHAnsi"/>
          <w:color w:val="000000" w:themeColor="text1"/>
          <w:spacing w:val="-3"/>
          <w:sz w:val="22"/>
        </w:rPr>
        <w:t xml:space="preserve"> </w:t>
      </w:r>
      <w:r w:rsidRPr="000C4BF5">
        <w:rPr>
          <w:rFonts w:asciiTheme="minorHAnsi" w:eastAsia="Times New Roman" w:hAnsiTheme="minorHAnsi" w:cstheme="minorHAnsi"/>
          <w:color w:val="000000" w:themeColor="text1"/>
          <w:sz w:val="22"/>
        </w:rPr>
        <w:t>no</w:t>
      </w:r>
      <w:r w:rsidRPr="000C4BF5">
        <w:rPr>
          <w:rFonts w:asciiTheme="minorHAnsi" w:eastAsia="Times New Roman" w:hAnsiTheme="minorHAnsi" w:cstheme="minorHAnsi"/>
          <w:color w:val="000000" w:themeColor="text1"/>
          <w:spacing w:val="-1"/>
          <w:sz w:val="22"/>
        </w:rPr>
        <w:t xml:space="preserve"> </w:t>
      </w:r>
      <w:r w:rsidRPr="000C4BF5">
        <w:rPr>
          <w:rFonts w:asciiTheme="minorHAnsi" w:eastAsia="Times New Roman" w:hAnsiTheme="minorHAnsi" w:cstheme="minorHAnsi"/>
          <w:color w:val="000000" w:themeColor="text1"/>
          <w:sz w:val="22"/>
        </w:rPr>
        <w:t>Aviso</w:t>
      </w:r>
      <w:r w:rsidRPr="000C4BF5">
        <w:rPr>
          <w:rFonts w:asciiTheme="minorHAnsi" w:eastAsia="Times New Roman" w:hAnsiTheme="minorHAnsi" w:cstheme="minorHAnsi"/>
          <w:color w:val="000000" w:themeColor="text1"/>
          <w:spacing w:val="-6"/>
          <w:sz w:val="22"/>
        </w:rPr>
        <w:t xml:space="preserve"> </w:t>
      </w:r>
      <w:r w:rsidRPr="000C4BF5">
        <w:rPr>
          <w:rFonts w:asciiTheme="minorHAnsi" w:eastAsia="Times New Roman" w:hAnsiTheme="minorHAnsi" w:cstheme="minorHAnsi"/>
          <w:color w:val="000000" w:themeColor="text1"/>
          <w:sz w:val="22"/>
        </w:rPr>
        <w:t>de</w:t>
      </w:r>
      <w:r w:rsidRPr="000C4BF5">
        <w:rPr>
          <w:rFonts w:asciiTheme="minorHAnsi" w:eastAsia="Times New Roman" w:hAnsiTheme="minorHAnsi" w:cstheme="minorHAnsi"/>
          <w:color w:val="000000" w:themeColor="text1"/>
          <w:spacing w:val="-1"/>
          <w:sz w:val="22"/>
        </w:rPr>
        <w:t xml:space="preserve"> </w:t>
      </w:r>
      <w:r w:rsidRPr="000C4BF5">
        <w:rPr>
          <w:rFonts w:asciiTheme="minorHAnsi" w:eastAsia="Times New Roman" w:hAnsiTheme="minorHAnsi" w:cstheme="minorHAnsi"/>
          <w:color w:val="000000" w:themeColor="text1"/>
          <w:sz w:val="22"/>
        </w:rPr>
        <w:t>Contratação</w:t>
      </w:r>
      <w:r w:rsidRPr="000C4BF5">
        <w:rPr>
          <w:rFonts w:asciiTheme="minorHAnsi" w:eastAsia="Times New Roman" w:hAnsiTheme="minorHAnsi" w:cstheme="minorHAnsi"/>
          <w:color w:val="000000" w:themeColor="text1"/>
          <w:spacing w:val="-4"/>
          <w:sz w:val="22"/>
        </w:rPr>
        <w:t xml:space="preserve"> </w:t>
      </w:r>
      <w:r w:rsidRPr="000C4BF5">
        <w:rPr>
          <w:rFonts w:asciiTheme="minorHAnsi" w:eastAsia="Times New Roman" w:hAnsiTheme="minorHAnsi" w:cstheme="minorHAnsi"/>
          <w:color w:val="000000" w:themeColor="text1"/>
          <w:sz w:val="22"/>
        </w:rPr>
        <w:t>Direta</w:t>
      </w:r>
      <w:r w:rsidRPr="000C4BF5">
        <w:rPr>
          <w:rFonts w:asciiTheme="minorHAnsi" w:eastAsia="Times New Roman" w:hAnsiTheme="minorHAnsi" w:cstheme="minorHAnsi"/>
          <w:color w:val="000000" w:themeColor="text1"/>
          <w:spacing w:val="-53"/>
          <w:sz w:val="22"/>
        </w:rPr>
        <w:t xml:space="preserve"> </w:t>
      </w:r>
      <w:r w:rsidRPr="000C4BF5">
        <w:rPr>
          <w:rFonts w:asciiTheme="minorHAnsi" w:eastAsia="Times New Roman" w:hAnsiTheme="minorHAnsi" w:cstheme="minorHAnsi"/>
          <w:color w:val="000000" w:themeColor="text1"/>
          <w:sz w:val="22"/>
        </w:rPr>
        <w:t>e</w:t>
      </w:r>
      <w:r w:rsidRPr="000C4BF5">
        <w:rPr>
          <w:rFonts w:asciiTheme="minorHAnsi" w:eastAsia="Times New Roman" w:hAnsiTheme="minorHAnsi" w:cstheme="minorHAnsi"/>
          <w:color w:val="000000" w:themeColor="text1"/>
          <w:spacing w:val="-1"/>
          <w:sz w:val="22"/>
        </w:rPr>
        <w:t xml:space="preserve"> </w:t>
      </w:r>
      <w:r w:rsidRPr="000C4BF5">
        <w:rPr>
          <w:rFonts w:asciiTheme="minorHAnsi" w:eastAsia="Times New Roman" w:hAnsiTheme="minorHAnsi" w:cstheme="minorHAnsi"/>
          <w:color w:val="000000" w:themeColor="text1"/>
          <w:sz w:val="22"/>
        </w:rPr>
        <w:t>seus anexos;</w:t>
      </w:r>
    </w:p>
    <w:p w14:paraId="48CCB9F6" w14:textId="77777777" w:rsidR="000C4BF5" w:rsidRPr="000C4BF5" w:rsidRDefault="000C4BF5" w:rsidP="00527C51">
      <w:pPr>
        <w:widowControl w:val="0"/>
        <w:numPr>
          <w:ilvl w:val="0"/>
          <w:numId w:val="3"/>
        </w:numPr>
        <w:tabs>
          <w:tab w:val="left" w:pos="466"/>
        </w:tabs>
        <w:autoSpaceDE w:val="0"/>
        <w:autoSpaceDN w:val="0"/>
        <w:spacing w:after="0" w:line="240" w:lineRule="auto"/>
        <w:ind w:left="426" w:firstLine="0"/>
        <w:rPr>
          <w:rFonts w:asciiTheme="minorHAnsi" w:eastAsia="Times New Roman" w:hAnsiTheme="minorHAnsi" w:cstheme="minorHAnsi"/>
          <w:color w:val="000000" w:themeColor="text1"/>
          <w:sz w:val="22"/>
        </w:rPr>
      </w:pPr>
      <w:r w:rsidRPr="000C4BF5">
        <w:rPr>
          <w:rFonts w:asciiTheme="minorHAnsi" w:eastAsia="Times New Roman" w:hAnsiTheme="minorHAnsi" w:cstheme="minorHAnsi"/>
          <w:color w:val="000000" w:themeColor="text1"/>
          <w:sz w:val="22"/>
        </w:rPr>
        <w:t>Declaração de que assume a responsabilidade pelas transações que forem efetuadas no sistema,</w:t>
      </w:r>
      <w:r w:rsidRPr="000C4BF5">
        <w:rPr>
          <w:rFonts w:asciiTheme="minorHAnsi" w:eastAsia="Times New Roman" w:hAnsiTheme="minorHAnsi" w:cstheme="minorHAnsi"/>
          <w:color w:val="000000" w:themeColor="text1"/>
          <w:spacing w:val="1"/>
          <w:sz w:val="22"/>
        </w:rPr>
        <w:t xml:space="preserve"> </w:t>
      </w:r>
      <w:r w:rsidRPr="000C4BF5">
        <w:rPr>
          <w:rFonts w:asciiTheme="minorHAnsi" w:eastAsia="Times New Roman" w:hAnsiTheme="minorHAnsi" w:cstheme="minorHAnsi"/>
          <w:color w:val="000000" w:themeColor="text1"/>
          <w:sz w:val="22"/>
        </w:rPr>
        <w:t>assumindo</w:t>
      </w:r>
      <w:r w:rsidRPr="000C4BF5">
        <w:rPr>
          <w:rFonts w:asciiTheme="minorHAnsi" w:eastAsia="Times New Roman" w:hAnsiTheme="minorHAnsi" w:cstheme="minorHAnsi"/>
          <w:color w:val="000000" w:themeColor="text1"/>
          <w:spacing w:val="-1"/>
          <w:sz w:val="22"/>
        </w:rPr>
        <w:t xml:space="preserve"> </w:t>
      </w:r>
      <w:r w:rsidRPr="000C4BF5">
        <w:rPr>
          <w:rFonts w:asciiTheme="minorHAnsi" w:eastAsia="Times New Roman" w:hAnsiTheme="minorHAnsi" w:cstheme="minorHAnsi"/>
          <w:color w:val="000000" w:themeColor="text1"/>
          <w:sz w:val="22"/>
        </w:rPr>
        <w:t>como</w:t>
      </w:r>
      <w:r w:rsidRPr="000C4BF5">
        <w:rPr>
          <w:rFonts w:asciiTheme="minorHAnsi" w:eastAsia="Times New Roman" w:hAnsiTheme="minorHAnsi" w:cstheme="minorHAnsi"/>
          <w:color w:val="000000" w:themeColor="text1"/>
          <w:spacing w:val="-3"/>
          <w:sz w:val="22"/>
        </w:rPr>
        <w:t xml:space="preserve"> </w:t>
      </w:r>
      <w:r w:rsidRPr="000C4BF5">
        <w:rPr>
          <w:rFonts w:asciiTheme="minorHAnsi" w:eastAsia="Times New Roman" w:hAnsiTheme="minorHAnsi" w:cstheme="minorHAnsi"/>
          <w:color w:val="000000" w:themeColor="text1"/>
          <w:sz w:val="22"/>
        </w:rPr>
        <w:t>firmes</w:t>
      </w:r>
      <w:r w:rsidRPr="000C4BF5">
        <w:rPr>
          <w:rFonts w:asciiTheme="minorHAnsi" w:eastAsia="Times New Roman" w:hAnsiTheme="minorHAnsi" w:cstheme="minorHAnsi"/>
          <w:color w:val="000000" w:themeColor="text1"/>
          <w:spacing w:val="-2"/>
          <w:sz w:val="22"/>
        </w:rPr>
        <w:t xml:space="preserve"> </w:t>
      </w:r>
      <w:r w:rsidRPr="000C4BF5">
        <w:rPr>
          <w:rFonts w:asciiTheme="minorHAnsi" w:eastAsia="Times New Roman" w:hAnsiTheme="minorHAnsi" w:cstheme="minorHAnsi"/>
          <w:color w:val="000000" w:themeColor="text1"/>
          <w:sz w:val="22"/>
        </w:rPr>
        <w:t>e</w:t>
      </w:r>
      <w:r w:rsidRPr="000C4BF5">
        <w:rPr>
          <w:rFonts w:asciiTheme="minorHAnsi" w:eastAsia="Times New Roman" w:hAnsiTheme="minorHAnsi" w:cstheme="minorHAnsi"/>
          <w:color w:val="000000" w:themeColor="text1"/>
          <w:spacing w:val="2"/>
          <w:sz w:val="22"/>
        </w:rPr>
        <w:t xml:space="preserve"> </w:t>
      </w:r>
      <w:r w:rsidRPr="000C4BF5">
        <w:rPr>
          <w:rFonts w:asciiTheme="minorHAnsi" w:eastAsia="Times New Roman" w:hAnsiTheme="minorHAnsi" w:cstheme="minorHAnsi"/>
          <w:color w:val="000000" w:themeColor="text1"/>
          <w:sz w:val="22"/>
        </w:rPr>
        <w:t>verdadeiras;</w:t>
      </w:r>
    </w:p>
    <w:p w14:paraId="7106F38C" w14:textId="77777777" w:rsidR="000C4BF5" w:rsidRPr="000C4BF5" w:rsidRDefault="000C4BF5" w:rsidP="00527C51">
      <w:pPr>
        <w:widowControl w:val="0"/>
        <w:numPr>
          <w:ilvl w:val="0"/>
          <w:numId w:val="3"/>
        </w:numPr>
        <w:tabs>
          <w:tab w:val="left" w:pos="461"/>
        </w:tabs>
        <w:autoSpaceDE w:val="0"/>
        <w:autoSpaceDN w:val="0"/>
        <w:spacing w:after="0" w:line="240" w:lineRule="auto"/>
        <w:ind w:left="426" w:firstLine="0"/>
        <w:rPr>
          <w:rFonts w:asciiTheme="minorHAnsi" w:eastAsia="Times New Roman" w:hAnsiTheme="minorHAnsi" w:cstheme="minorHAnsi"/>
          <w:color w:val="000000" w:themeColor="text1"/>
          <w:sz w:val="22"/>
        </w:rPr>
      </w:pPr>
      <w:r w:rsidRPr="000C4BF5">
        <w:rPr>
          <w:rFonts w:asciiTheme="minorHAnsi" w:eastAsia="Times New Roman" w:hAnsiTheme="minorHAnsi" w:cstheme="minorHAnsi"/>
          <w:color w:val="000000" w:themeColor="text1"/>
          <w:sz w:val="22"/>
        </w:rPr>
        <w:t>Declaração de que cumpre as exigências de reserva de cargos para pessoa com deficiência e para</w:t>
      </w:r>
      <w:r w:rsidRPr="000C4BF5">
        <w:rPr>
          <w:rFonts w:asciiTheme="minorHAnsi" w:eastAsia="Times New Roman" w:hAnsiTheme="minorHAnsi" w:cstheme="minorHAnsi"/>
          <w:color w:val="000000" w:themeColor="text1"/>
          <w:spacing w:val="1"/>
          <w:sz w:val="22"/>
        </w:rPr>
        <w:t xml:space="preserve"> </w:t>
      </w:r>
      <w:r w:rsidRPr="000C4BF5">
        <w:rPr>
          <w:rFonts w:asciiTheme="minorHAnsi" w:eastAsia="Times New Roman" w:hAnsiTheme="minorHAnsi" w:cstheme="minorHAnsi"/>
          <w:color w:val="000000" w:themeColor="text1"/>
          <w:sz w:val="22"/>
        </w:rPr>
        <w:t>reabilitado</w:t>
      </w:r>
      <w:r w:rsidRPr="000C4BF5">
        <w:rPr>
          <w:rFonts w:asciiTheme="minorHAnsi" w:eastAsia="Times New Roman" w:hAnsiTheme="minorHAnsi" w:cstheme="minorHAnsi"/>
          <w:color w:val="000000" w:themeColor="text1"/>
          <w:spacing w:val="-1"/>
          <w:sz w:val="22"/>
        </w:rPr>
        <w:t xml:space="preserve"> </w:t>
      </w:r>
      <w:r w:rsidRPr="000C4BF5">
        <w:rPr>
          <w:rFonts w:asciiTheme="minorHAnsi" w:eastAsia="Times New Roman" w:hAnsiTheme="minorHAnsi" w:cstheme="minorHAnsi"/>
          <w:color w:val="000000" w:themeColor="text1"/>
          <w:sz w:val="22"/>
        </w:rPr>
        <w:t>da Previdência</w:t>
      </w:r>
      <w:r w:rsidRPr="000C4BF5">
        <w:rPr>
          <w:rFonts w:asciiTheme="minorHAnsi" w:eastAsia="Times New Roman" w:hAnsiTheme="minorHAnsi" w:cstheme="minorHAnsi"/>
          <w:color w:val="000000" w:themeColor="text1"/>
          <w:spacing w:val="-2"/>
          <w:sz w:val="22"/>
        </w:rPr>
        <w:t xml:space="preserve"> </w:t>
      </w:r>
      <w:r w:rsidRPr="000C4BF5">
        <w:rPr>
          <w:rFonts w:asciiTheme="minorHAnsi" w:eastAsia="Times New Roman" w:hAnsiTheme="minorHAnsi" w:cstheme="minorHAnsi"/>
          <w:color w:val="000000" w:themeColor="text1"/>
          <w:sz w:val="22"/>
        </w:rPr>
        <w:t>Social, de</w:t>
      </w:r>
      <w:r w:rsidRPr="000C4BF5">
        <w:rPr>
          <w:rFonts w:asciiTheme="minorHAnsi" w:eastAsia="Times New Roman" w:hAnsiTheme="minorHAnsi" w:cstheme="minorHAnsi"/>
          <w:color w:val="000000" w:themeColor="text1"/>
          <w:spacing w:val="-2"/>
          <w:sz w:val="22"/>
        </w:rPr>
        <w:t xml:space="preserve"> </w:t>
      </w:r>
      <w:r w:rsidRPr="000C4BF5">
        <w:rPr>
          <w:rFonts w:asciiTheme="minorHAnsi" w:eastAsia="Times New Roman" w:hAnsiTheme="minorHAnsi" w:cstheme="minorHAnsi"/>
          <w:color w:val="000000" w:themeColor="text1"/>
          <w:sz w:val="22"/>
        </w:rPr>
        <w:t>que</w:t>
      </w:r>
      <w:r w:rsidRPr="000C4BF5">
        <w:rPr>
          <w:rFonts w:asciiTheme="minorHAnsi" w:eastAsia="Times New Roman" w:hAnsiTheme="minorHAnsi" w:cstheme="minorHAnsi"/>
          <w:color w:val="000000" w:themeColor="text1"/>
          <w:spacing w:val="-3"/>
          <w:sz w:val="22"/>
        </w:rPr>
        <w:t xml:space="preserve"> </w:t>
      </w:r>
      <w:r w:rsidRPr="000C4BF5">
        <w:rPr>
          <w:rFonts w:asciiTheme="minorHAnsi" w:eastAsia="Times New Roman" w:hAnsiTheme="minorHAnsi" w:cstheme="minorHAnsi"/>
          <w:color w:val="000000" w:themeColor="text1"/>
          <w:sz w:val="22"/>
        </w:rPr>
        <w:t>trata</w:t>
      </w:r>
      <w:r w:rsidRPr="000C4BF5">
        <w:rPr>
          <w:rFonts w:asciiTheme="minorHAnsi" w:eastAsia="Times New Roman" w:hAnsiTheme="minorHAnsi" w:cstheme="minorHAnsi"/>
          <w:color w:val="000000" w:themeColor="text1"/>
          <w:spacing w:val="-2"/>
          <w:sz w:val="22"/>
        </w:rPr>
        <w:t xml:space="preserve"> </w:t>
      </w:r>
      <w:r w:rsidRPr="000C4BF5">
        <w:rPr>
          <w:rFonts w:asciiTheme="minorHAnsi" w:eastAsia="Times New Roman" w:hAnsiTheme="minorHAnsi" w:cstheme="minorHAnsi"/>
          <w:color w:val="000000" w:themeColor="text1"/>
          <w:sz w:val="22"/>
        </w:rPr>
        <w:t>o art. 93 da Lei nº. 8.213/91.</w:t>
      </w:r>
    </w:p>
    <w:p w14:paraId="32BA3241" w14:textId="77777777" w:rsidR="000C4BF5" w:rsidRPr="000C4BF5" w:rsidRDefault="000C4BF5" w:rsidP="00527C51">
      <w:pPr>
        <w:widowControl w:val="0"/>
        <w:numPr>
          <w:ilvl w:val="0"/>
          <w:numId w:val="3"/>
        </w:numPr>
        <w:tabs>
          <w:tab w:val="left" w:pos="433"/>
        </w:tabs>
        <w:autoSpaceDE w:val="0"/>
        <w:autoSpaceDN w:val="0"/>
        <w:spacing w:after="0" w:line="240" w:lineRule="auto"/>
        <w:ind w:left="426" w:firstLine="0"/>
        <w:rPr>
          <w:rFonts w:asciiTheme="minorHAnsi" w:eastAsia="Times New Roman" w:hAnsiTheme="minorHAnsi" w:cstheme="minorHAnsi"/>
          <w:color w:val="000000" w:themeColor="text1"/>
          <w:sz w:val="22"/>
        </w:rPr>
      </w:pPr>
      <w:r w:rsidRPr="000C4BF5">
        <w:rPr>
          <w:rFonts w:asciiTheme="minorHAnsi" w:eastAsia="Times New Roman" w:hAnsiTheme="minorHAnsi" w:cstheme="minorHAnsi"/>
          <w:color w:val="000000" w:themeColor="text1"/>
          <w:sz w:val="22"/>
        </w:rPr>
        <w:t>Declaração de que não emprega menor de 18 anos em trabalho noturno, perigoso ou insalubre e não</w:t>
      </w:r>
      <w:r w:rsidRPr="000C4BF5">
        <w:rPr>
          <w:rFonts w:asciiTheme="minorHAnsi" w:eastAsia="Times New Roman" w:hAnsiTheme="minorHAnsi" w:cstheme="minorHAnsi"/>
          <w:color w:val="000000" w:themeColor="text1"/>
          <w:spacing w:val="1"/>
          <w:sz w:val="22"/>
        </w:rPr>
        <w:t xml:space="preserve"> </w:t>
      </w:r>
      <w:r w:rsidRPr="000C4BF5">
        <w:rPr>
          <w:rFonts w:asciiTheme="minorHAnsi" w:eastAsia="Times New Roman" w:hAnsiTheme="minorHAnsi" w:cstheme="minorHAnsi"/>
          <w:color w:val="000000" w:themeColor="text1"/>
          <w:sz w:val="22"/>
        </w:rPr>
        <w:t>emprega menor de 16 anos, salvo menor, a partir de 14 anos, na condição de aprendiz, nos termos do</w:t>
      </w:r>
      <w:r w:rsidRPr="000C4BF5">
        <w:rPr>
          <w:rFonts w:asciiTheme="minorHAnsi" w:eastAsia="Times New Roman" w:hAnsiTheme="minorHAnsi" w:cstheme="minorHAnsi"/>
          <w:color w:val="000000" w:themeColor="text1"/>
          <w:spacing w:val="1"/>
          <w:sz w:val="22"/>
        </w:rPr>
        <w:t xml:space="preserve"> </w:t>
      </w:r>
      <w:r w:rsidRPr="000C4BF5">
        <w:rPr>
          <w:rFonts w:asciiTheme="minorHAnsi" w:eastAsia="Times New Roman" w:hAnsiTheme="minorHAnsi" w:cstheme="minorHAnsi"/>
          <w:color w:val="000000" w:themeColor="text1"/>
          <w:sz w:val="22"/>
        </w:rPr>
        <w:t>art.</w:t>
      </w:r>
      <w:r w:rsidRPr="000C4BF5">
        <w:rPr>
          <w:rFonts w:asciiTheme="minorHAnsi" w:eastAsia="Times New Roman" w:hAnsiTheme="minorHAnsi" w:cstheme="minorHAnsi"/>
          <w:color w:val="000000" w:themeColor="text1"/>
          <w:spacing w:val="-4"/>
          <w:sz w:val="22"/>
        </w:rPr>
        <w:t xml:space="preserve"> </w:t>
      </w:r>
      <w:r w:rsidRPr="000C4BF5">
        <w:rPr>
          <w:rFonts w:asciiTheme="minorHAnsi" w:eastAsia="Times New Roman" w:hAnsiTheme="minorHAnsi" w:cstheme="minorHAnsi"/>
          <w:color w:val="000000" w:themeColor="text1"/>
          <w:sz w:val="22"/>
        </w:rPr>
        <w:t xml:space="preserve">7°, XXXIII, da Constituição; </w:t>
      </w:r>
    </w:p>
    <w:p w14:paraId="2C26ACC6" w14:textId="77777777" w:rsidR="000C4BF5" w:rsidRPr="000C4BF5" w:rsidRDefault="000C4BF5" w:rsidP="000C4BF5">
      <w:pPr>
        <w:widowControl w:val="0"/>
        <w:tabs>
          <w:tab w:val="left" w:pos="433"/>
        </w:tabs>
        <w:autoSpaceDE w:val="0"/>
        <w:autoSpaceDN w:val="0"/>
        <w:spacing w:after="0" w:line="240" w:lineRule="auto"/>
        <w:ind w:left="426"/>
        <w:rPr>
          <w:rFonts w:asciiTheme="minorHAnsi" w:eastAsia="Times New Roman" w:hAnsiTheme="minorHAnsi" w:cstheme="minorHAnsi"/>
          <w:color w:val="000000" w:themeColor="text1"/>
          <w:sz w:val="22"/>
        </w:rPr>
      </w:pPr>
    </w:p>
    <w:p w14:paraId="62BEF481" w14:textId="77777777" w:rsidR="000C4BF5" w:rsidRPr="000C4BF5" w:rsidRDefault="000C4BF5" w:rsidP="00527C51">
      <w:pPr>
        <w:pStyle w:val="Nivel1"/>
        <w:numPr>
          <w:ilvl w:val="0"/>
          <w:numId w:val="2"/>
        </w:numPr>
        <w:spacing w:before="0" w:after="0" w:line="240" w:lineRule="auto"/>
        <w:ind w:left="0" w:firstLine="0"/>
        <w:rPr>
          <w:rFonts w:asciiTheme="minorHAnsi" w:hAnsiTheme="minorHAnsi" w:cstheme="minorHAnsi"/>
          <w:color w:val="000000" w:themeColor="text1"/>
          <w:sz w:val="22"/>
          <w:szCs w:val="22"/>
        </w:rPr>
      </w:pPr>
      <w:r w:rsidRPr="000C4BF5">
        <w:rPr>
          <w:rFonts w:asciiTheme="minorHAnsi" w:hAnsiTheme="minorHAnsi" w:cstheme="minorHAnsi"/>
          <w:color w:val="000000" w:themeColor="text1"/>
          <w:sz w:val="22"/>
          <w:szCs w:val="22"/>
        </w:rPr>
        <w:t>ADEQUAÇÃO ORÇAMENTÁRIA</w:t>
      </w:r>
    </w:p>
    <w:p w14:paraId="52B6EB21" w14:textId="77777777" w:rsidR="000C4BF5" w:rsidRPr="000C4BF5" w:rsidRDefault="000C4BF5" w:rsidP="00527C51">
      <w:pPr>
        <w:pStyle w:val="PargrafodaLista"/>
        <w:numPr>
          <w:ilvl w:val="1"/>
          <w:numId w:val="2"/>
        </w:numPr>
        <w:spacing w:after="0" w:line="240" w:lineRule="auto"/>
        <w:ind w:left="0" w:right="47" w:firstLine="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As despesas decorrentes da presente contratação correrão à conta de recursos específicos consignados no Orçamento do Executivo Municipal.</w:t>
      </w:r>
    </w:p>
    <w:p w14:paraId="4E672AE7" w14:textId="77777777" w:rsidR="000C4BF5" w:rsidRPr="000C4BF5" w:rsidRDefault="000C4BF5" w:rsidP="00527C51">
      <w:pPr>
        <w:pStyle w:val="PargrafodaLista"/>
        <w:numPr>
          <w:ilvl w:val="1"/>
          <w:numId w:val="2"/>
        </w:numPr>
        <w:spacing w:after="0" w:line="240" w:lineRule="auto"/>
        <w:ind w:left="0" w:right="47" w:firstLine="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A contratação será atendida pela seguinte dotação:</w:t>
      </w:r>
    </w:p>
    <w:p w14:paraId="66E5B88E" w14:textId="77777777" w:rsidR="000C4BF5" w:rsidRPr="000C4BF5" w:rsidRDefault="000C4BF5" w:rsidP="000C4BF5">
      <w:pPr>
        <w:spacing w:after="0" w:line="240" w:lineRule="auto"/>
        <w:rPr>
          <w:rFonts w:asciiTheme="minorHAnsi" w:hAnsiTheme="minorHAnsi" w:cstheme="minorHAnsi"/>
          <w:bCs/>
          <w:color w:val="000000" w:themeColor="text1"/>
          <w:sz w:val="22"/>
        </w:rPr>
      </w:pPr>
    </w:p>
    <w:p w14:paraId="4402D358" w14:textId="77777777" w:rsidR="00056453" w:rsidRPr="00056453" w:rsidRDefault="00056453" w:rsidP="00056453">
      <w:pPr>
        <w:spacing w:after="0" w:line="240" w:lineRule="auto"/>
        <w:rPr>
          <w:rFonts w:asciiTheme="minorHAnsi" w:hAnsiTheme="minorHAnsi" w:cstheme="minorHAnsi"/>
          <w:b/>
          <w:bCs/>
          <w:color w:val="000000" w:themeColor="text1"/>
          <w:sz w:val="22"/>
        </w:rPr>
      </w:pPr>
      <w:r w:rsidRPr="00056453">
        <w:rPr>
          <w:rFonts w:asciiTheme="minorHAnsi" w:hAnsiTheme="minorHAnsi" w:cstheme="minorHAnsi"/>
          <w:b/>
          <w:bCs/>
          <w:color w:val="000000" w:themeColor="text1"/>
          <w:sz w:val="22"/>
        </w:rPr>
        <w:t xml:space="preserve">Funcional Programática: </w:t>
      </w:r>
      <w:r w:rsidRPr="00056453">
        <w:rPr>
          <w:rFonts w:asciiTheme="minorHAnsi" w:hAnsiTheme="minorHAnsi" w:cstheme="minorHAnsi"/>
          <w:bCs/>
          <w:color w:val="000000" w:themeColor="text1"/>
          <w:sz w:val="22"/>
        </w:rPr>
        <w:t>2.004 - Manutenção das Ações da secretaria municipal de</w:t>
      </w:r>
      <w:r w:rsidRPr="00056453">
        <w:rPr>
          <w:rFonts w:asciiTheme="minorHAnsi" w:hAnsiTheme="minorHAnsi" w:cstheme="minorHAnsi"/>
          <w:b/>
          <w:bCs/>
          <w:color w:val="000000" w:themeColor="text1"/>
          <w:sz w:val="22"/>
        </w:rPr>
        <w:t xml:space="preserve"> A</w:t>
      </w:r>
      <w:r w:rsidRPr="00056453">
        <w:rPr>
          <w:rFonts w:asciiTheme="minorHAnsi" w:hAnsiTheme="minorHAnsi" w:cstheme="minorHAnsi"/>
          <w:bCs/>
          <w:color w:val="000000" w:themeColor="text1"/>
          <w:sz w:val="22"/>
        </w:rPr>
        <w:t>dministração</w:t>
      </w:r>
    </w:p>
    <w:p w14:paraId="3B72A02D" w14:textId="77777777" w:rsidR="00056453" w:rsidRPr="00056453" w:rsidRDefault="00056453" w:rsidP="00056453">
      <w:pPr>
        <w:spacing w:after="0" w:line="240" w:lineRule="auto"/>
        <w:rPr>
          <w:rFonts w:asciiTheme="minorHAnsi" w:hAnsiTheme="minorHAnsi" w:cstheme="minorHAnsi"/>
          <w:b/>
          <w:bCs/>
          <w:color w:val="000000" w:themeColor="text1"/>
          <w:sz w:val="22"/>
        </w:rPr>
      </w:pPr>
      <w:r w:rsidRPr="00056453">
        <w:rPr>
          <w:rFonts w:asciiTheme="minorHAnsi" w:hAnsiTheme="minorHAnsi" w:cstheme="minorHAnsi"/>
          <w:b/>
          <w:bCs/>
          <w:color w:val="000000" w:themeColor="text1"/>
          <w:sz w:val="22"/>
        </w:rPr>
        <w:t xml:space="preserve">Funcional Programática:  </w:t>
      </w:r>
      <w:r w:rsidRPr="00056453">
        <w:rPr>
          <w:rFonts w:asciiTheme="minorHAnsi" w:hAnsiTheme="minorHAnsi" w:cstheme="minorHAnsi"/>
          <w:bCs/>
          <w:color w:val="000000" w:themeColor="text1"/>
          <w:sz w:val="22"/>
        </w:rPr>
        <w:t>4.010 - Manutenção das Ações do Fundo Municipal de Educação</w:t>
      </w:r>
    </w:p>
    <w:p w14:paraId="3777A395" w14:textId="77777777" w:rsidR="00056453" w:rsidRPr="00056453" w:rsidRDefault="00056453" w:rsidP="00056453">
      <w:pPr>
        <w:spacing w:after="0" w:line="240" w:lineRule="auto"/>
        <w:rPr>
          <w:rFonts w:asciiTheme="minorHAnsi" w:hAnsiTheme="minorHAnsi" w:cstheme="minorHAnsi"/>
          <w:bCs/>
          <w:color w:val="000000" w:themeColor="text1"/>
          <w:sz w:val="22"/>
        </w:rPr>
      </w:pPr>
      <w:r w:rsidRPr="00056453">
        <w:rPr>
          <w:rFonts w:asciiTheme="minorHAnsi" w:hAnsiTheme="minorHAnsi" w:cstheme="minorHAnsi"/>
          <w:b/>
          <w:bCs/>
          <w:color w:val="000000" w:themeColor="text1"/>
          <w:sz w:val="22"/>
        </w:rPr>
        <w:t xml:space="preserve">Funcional Programática: </w:t>
      </w:r>
      <w:r w:rsidRPr="00056453">
        <w:rPr>
          <w:rFonts w:asciiTheme="minorHAnsi" w:hAnsiTheme="minorHAnsi" w:cstheme="minorHAnsi"/>
          <w:bCs/>
          <w:color w:val="000000" w:themeColor="text1"/>
          <w:sz w:val="22"/>
        </w:rPr>
        <w:t>6.011 - Manutenção das Ações do Fundo Municipal de Saúde</w:t>
      </w:r>
    </w:p>
    <w:p w14:paraId="37AF01F2" w14:textId="03CB5EAE" w:rsidR="000C4BF5" w:rsidRDefault="00056453" w:rsidP="00056453">
      <w:pPr>
        <w:spacing w:after="0" w:line="240" w:lineRule="auto"/>
        <w:rPr>
          <w:rFonts w:asciiTheme="minorHAnsi" w:hAnsiTheme="minorHAnsi" w:cstheme="minorHAnsi"/>
          <w:bCs/>
          <w:color w:val="000000" w:themeColor="text1"/>
          <w:sz w:val="22"/>
        </w:rPr>
      </w:pPr>
      <w:r w:rsidRPr="00056453">
        <w:rPr>
          <w:rFonts w:asciiTheme="minorHAnsi" w:hAnsiTheme="minorHAnsi" w:cstheme="minorHAnsi"/>
          <w:b/>
          <w:bCs/>
          <w:color w:val="000000" w:themeColor="text1"/>
          <w:sz w:val="22"/>
        </w:rPr>
        <w:t>Elemento de Despesa -</w:t>
      </w:r>
      <w:r w:rsidRPr="00056453">
        <w:rPr>
          <w:rFonts w:asciiTheme="minorHAnsi" w:hAnsiTheme="minorHAnsi" w:cstheme="minorHAnsi"/>
          <w:bCs/>
          <w:color w:val="000000" w:themeColor="text1"/>
          <w:sz w:val="22"/>
        </w:rPr>
        <w:t xml:space="preserve"> 3.3.3.9.0.39 - Outros serviços de terceiros pessoa jurídica</w:t>
      </w:r>
    </w:p>
    <w:p w14:paraId="18B0DD38" w14:textId="77777777" w:rsidR="00056453" w:rsidRPr="000C4BF5" w:rsidRDefault="00056453" w:rsidP="00056453">
      <w:pPr>
        <w:spacing w:after="0" w:line="240" w:lineRule="auto"/>
        <w:rPr>
          <w:rFonts w:asciiTheme="minorHAnsi" w:hAnsiTheme="minorHAnsi" w:cstheme="minorHAnsi"/>
          <w:bCs/>
          <w:color w:val="000000" w:themeColor="text1"/>
          <w:sz w:val="22"/>
        </w:rPr>
      </w:pPr>
    </w:p>
    <w:p w14:paraId="4FEA6925" w14:textId="77777777" w:rsidR="000C4BF5" w:rsidRPr="000C4BF5" w:rsidRDefault="000C4BF5" w:rsidP="00527C51">
      <w:pPr>
        <w:pStyle w:val="PargrafodaLista"/>
        <w:numPr>
          <w:ilvl w:val="1"/>
          <w:numId w:val="2"/>
        </w:numPr>
        <w:spacing w:after="0" w:line="240" w:lineRule="auto"/>
        <w:ind w:left="0" w:right="47" w:firstLine="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A dotação relativa aos exercícios financeiros subsequentes será indicada após aprovação da Lei Orçamentária respectiva e liberação dos créditos correspondentes, mediante apostilamento.</w:t>
      </w:r>
    </w:p>
    <w:p w14:paraId="6ED08E2D" w14:textId="77777777" w:rsidR="000C4BF5" w:rsidRPr="000C4BF5" w:rsidRDefault="000C4BF5" w:rsidP="000C4BF5">
      <w:pPr>
        <w:pStyle w:val="PargrafodaLista"/>
        <w:tabs>
          <w:tab w:val="left" w:pos="851"/>
        </w:tabs>
        <w:spacing w:after="0" w:line="240" w:lineRule="auto"/>
        <w:rPr>
          <w:rFonts w:asciiTheme="minorHAnsi" w:eastAsiaTheme="majorEastAsia" w:hAnsiTheme="minorHAnsi" w:cstheme="minorHAnsi"/>
          <w:bCs/>
          <w:color w:val="000000" w:themeColor="text1"/>
          <w:sz w:val="22"/>
        </w:rPr>
      </w:pPr>
    </w:p>
    <w:p w14:paraId="51EB371A" w14:textId="77777777" w:rsidR="000C4BF5" w:rsidRPr="000C4BF5" w:rsidRDefault="000C4BF5" w:rsidP="00527C51">
      <w:pPr>
        <w:pStyle w:val="Nivel1"/>
        <w:numPr>
          <w:ilvl w:val="0"/>
          <w:numId w:val="2"/>
        </w:numPr>
        <w:spacing w:before="0" w:after="0" w:line="240" w:lineRule="auto"/>
        <w:ind w:left="0" w:firstLine="0"/>
        <w:rPr>
          <w:rFonts w:asciiTheme="minorHAnsi" w:hAnsiTheme="minorHAnsi" w:cstheme="minorHAnsi"/>
          <w:color w:val="000000" w:themeColor="text1"/>
          <w:sz w:val="22"/>
          <w:szCs w:val="22"/>
        </w:rPr>
      </w:pPr>
      <w:r w:rsidRPr="000C4BF5">
        <w:rPr>
          <w:rFonts w:asciiTheme="minorHAnsi" w:hAnsiTheme="minorHAnsi" w:cstheme="minorHAnsi"/>
          <w:color w:val="000000" w:themeColor="text1"/>
          <w:sz w:val="22"/>
          <w:szCs w:val="22"/>
        </w:rPr>
        <w:t>DA JUSTIFICATIVA PARA O NÃO PARCELAMENTO DA SOLUÇÃO</w:t>
      </w:r>
    </w:p>
    <w:p w14:paraId="47ADC9DF" w14:textId="77777777" w:rsidR="000C4BF5" w:rsidRPr="000C4BF5" w:rsidRDefault="000C4BF5" w:rsidP="00527C51">
      <w:pPr>
        <w:pStyle w:val="Nivel1"/>
        <w:numPr>
          <w:ilvl w:val="1"/>
          <w:numId w:val="2"/>
        </w:numPr>
        <w:spacing w:before="0" w:after="0" w:line="240" w:lineRule="auto"/>
        <w:ind w:left="426" w:hanging="720"/>
        <w:rPr>
          <w:rFonts w:asciiTheme="minorHAnsi" w:hAnsiTheme="minorHAnsi" w:cstheme="minorHAnsi"/>
          <w:b w:val="0"/>
          <w:bCs/>
          <w:color w:val="000000" w:themeColor="text1"/>
          <w:sz w:val="22"/>
          <w:szCs w:val="22"/>
        </w:rPr>
      </w:pPr>
      <w:r w:rsidRPr="000C4BF5">
        <w:rPr>
          <w:rFonts w:asciiTheme="minorHAnsi" w:hAnsiTheme="minorHAnsi" w:cstheme="minorHAnsi"/>
          <w:b w:val="0"/>
          <w:bCs/>
          <w:color w:val="000000" w:themeColor="text1"/>
          <w:sz w:val="22"/>
          <w:szCs w:val="22"/>
        </w:rPr>
        <w:t>Parcelamento formal, realização de uma única licitação, mas cada parcela da solução sendo adjudicada em lotes/itens distintos:</w:t>
      </w:r>
    </w:p>
    <w:p w14:paraId="7126394A" w14:textId="77777777" w:rsidR="000C4BF5" w:rsidRPr="000C4BF5" w:rsidRDefault="000C4BF5" w:rsidP="00527C51">
      <w:pPr>
        <w:pStyle w:val="Nivel1"/>
        <w:numPr>
          <w:ilvl w:val="2"/>
          <w:numId w:val="2"/>
        </w:numPr>
        <w:spacing w:before="0" w:after="0" w:line="240" w:lineRule="auto"/>
        <w:ind w:left="567" w:hanging="720"/>
        <w:rPr>
          <w:rFonts w:asciiTheme="minorHAnsi" w:hAnsiTheme="minorHAnsi" w:cstheme="minorHAnsi"/>
          <w:b w:val="0"/>
          <w:bCs/>
          <w:color w:val="000000" w:themeColor="text1"/>
          <w:sz w:val="22"/>
          <w:szCs w:val="22"/>
        </w:rPr>
      </w:pPr>
      <w:r w:rsidRPr="000C4BF5">
        <w:rPr>
          <w:rFonts w:asciiTheme="minorHAnsi" w:hAnsiTheme="minorHAnsi" w:cstheme="minorHAnsi"/>
          <w:b w:val="0"/>
          <w:bCs/>
          <w:color w:val="000000" w:themeColor="text1"/>
          <w:sz w:val="22"/>
          <w:szCs w:val="22"/>
        </w:rPr>
        <w:t>Considerando o interesse público, a escolha de não parcelar essa contratação possibilita um atendimento mais eficaz às demandas setoriais do município, garantindo que as soluções tecnológicas sejam implementadas de modo coeso e alinhado aos padrões exigidos pelo Sistema Integrado de Auditoria Pública (SIAP). A efetividade na prestação dos serviços públicos nas áreas de Educação, Saúde e RPPS será amplamente beneficiada, proporcionando melhores condições de operação, maior controle sobre os processos e, consequentemente, uma melhoria na qualidade dos serviços ofertados à população de Canapi</w:t>
      </w:r>
    </w:p>
    <w:p w14:paraId="6270BE72" w14:textId="77777777" w:rsidR="000C4BF5" w:rsidRPr="000C4BF5" w:rsidRDefault="000C4BF5" w:rsidP="000C4BF5">
      <w:pPr>
        <w:rPr>
          <w:rFonts w:asciiTheme="minorHAnsi" w:hAnsiTheme="minorHAnsi" w:cstheme="minorHAnsi"/>
          <w:color w:val="000000" w:themeColor="text1"/>
          <w:sz w:val="22"/>
          <w:lang w:eastAsia="pt-BR"/>
        </w:rPr>
      </w:pPr>
    </w:p>
    <w:p w14:paraId="1A471147" w14:textId="77777777" w:rsidR="000C4BF5" w:rsidRPr="000C4BF5" w:rsidRDefault="000C4BF5" w:rsidP="00527C51">
      <w:pPr>
        <w:pStyle w:val="Nivel1"/>
        <w:numPr>
          <w:ilvl w:val="0"/>
          <w:numId w:val="2"/>
        </w:numPr>
        <w:spacing w:before="0" w:after="0" w:line="240" w:lineRule="auto"/>
        <w:ind w:left="0" w:firstLine="0"/>
        <w:rPr>
          <w:rFonts w:asciiTheme="minorHAnsi" w:hAnsiTheme="minorHAnsi" w:cstheme="minorHAnsi"/>
          <w:color w:val="000000" w:themeColor="text1"/>
          <w:sz w:val="22"/>
          <w:szCs w:val="22"/>
        </w:rPr>
      </w:pPr>
      <w:r w:rsidRPr="000C4BF5">
        <w:rPr>
          <w:rFonts w:asciiTheme="minorHAnsi" w:hAnsiTheme="minorHAnsi" w:cstheme="minorHAnsi"/>
          <w:color w:val="000000" w:themeColor="text1"/>
          <w:sz w:val="22"/>
          <w:szCs w:val="22"/>
        </w:rPr>
        <w:t>DISPOSIÇÕES FINAIS</w:t>
      </w:r>
    </w:p>
    <w:p w14:paraId="336E9FEB" w14:textId="77777777" w:rsidR="000C4BF5" w:rsidRPr="000C4BF5" w:rsidRDefault="000C4BF5" w:rsidP="00527C51">
      <w:pPr>
        <w:pStyle w:val="PargrafodaLista"/>
        <w:numPr>
          <w:ilvl w:val="1"/>
          <w:numId w:val="2"/>
        </w:numPr>
        <w:spacing w:after="0" w:line="240" w:lineRule="auto"/>
        <w:ind w:left="0" w:right="47" w:firstLine="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As informações contidas neste Termo de Referência não são classificadas como sigilosas.</w:t>
      </w:r>
    </w:p>
    <w:p w14:paraId="35F9CD05" w14:textId="77777777" w:rsidR="000C4BF5" w:rsidRPr="000C4BF5" w:rsidRDefault="000C4BF5" w:rsidP="00527C51">
      <w:pPr>
        <w:pStyle w:val="PargrafodaLista"/>
        <w:numPr>
          <w:ilvl w:val="1"/>
          <w:numId w:val="2"/>
        </w:numPr>
        <w:spacing w:after="0" w:line="240" w:lineRule="auto"/>
        <w:ind w:left="0" w:right="47" w:firstLine="0"/>
        <w:rPr>
          <w:rFonts w:asciiTheme="minorHAnsi" w:hAnsiTheme="minorHAnsi" w:cstheme="minorHAnsi"/>
          <w:bCs/>
          <w:color w:val="000000" w:themeColor="text1"/>
          <w:sz w:val="22"/>
        </w:rPr>
      </w:pPr>
      <w:r w:rsidRPr="000C4BF5">
        <w:rPr>
          <w:rFonts w:asciiTheme="minorHAnsi" w:hAnsiTheme="minorHAnsi" w:cstheme="minorHAnsi"/>
          <w:color w:val="000000" w:themeColor="text1"/>
          <w:sz w:val="22"/>
        </w:rPr>
        <w:t>Poderá o Município revogar o presente Processo, no todo ou em parte, por conveniência administrativa e interesse público, decorrente de fato superveniente, devidamente justificado.</w:t>
      </w:r>
    </w:p>
    <w:p w14:paraId="4B3AF9B4" w14:textId="77777777" w:rsidR="000C4BF5" w:rsidRPr="000C4BF5" w:rsidRDefault="000C4BF5" w:rsidP="00527C51">
      <w:pPr>
        <w:pStyle w:val="PargrafodaLista"/>
        <w:numPr>
          <w:ilvl w:val="1"/>
          <w:numId w:val="2"/>
        </w:numPr>
        <w:spacing w:after="0" w:line="240" w:lineRule="auto"/>
        <w:ind w:left="0" w:right="47" w:firstLine="0"/>
        <w:rPr>
          <w:rFonts w:asciiTheme="minorHAnsi" w:hAnsiTheme="minorHAnsi" w:cstheme="minorHAnsi"/>
          <w:bCs/>
          <w:color w:val="000000" w:themeColor="text1"/>
          <w:sz w:val="22"/>
        </w:rPr>
      </w:pPr>
      <w:r w:rsidRPr="000C4BF5">
        <w:rPr>
          <w:rFonts w:asciiTheme="minorHAnsi" w:hAnsiTheme="minorHAnsi" w:cstheme="minorHAnsi"/>
          <w:color w:val="000000" w:themeColor="text1"/>
          <w:sz w:val="22"/>
        </w:rPr>
        <w:t>O Município deverá anular o presente Processo, no todo ou em parte, sempre que acontecer ilegalidade, de ofício ou por provocação.</w:t>
      </w:r>
    </w:p>
    <w:p w14:paraId="308A53C5" w14:textId="77777777" w:rsidR="000C4BF5" w:rsidRPr="000C4BF5" w:rsidRDefault="000C4BF5" w:rsidP="00527C51">
      <w:pPr>
        <w:pStyle w:val="PargrafodaLista"/>
        <w:numPr>
          <w:ilvl w:val="1"/>
          <w:numId w:val="2"/>
        </w:numPr>
        <w:spacing w:after="0" w:line="240" w:lineRule="auto"/>
        <w:ind w:left="0" w:right="47" w:firstLine="0"/>
        <w:rPr>
          <w:rFonts w:asciiTheme="minorHAnsi" w:hAnsiTheme="minorHAnsi" w:cstheme="minorHAnsi"/>
          <w:bCs/>
          <w:color w:val="000000" w:themeColor="text1"/>
          <w:sz w:val="22"/>
        </w:rPr>
      </w:pPr>
      <w:r w:rsidRPr="000C4BF5">
        <w:rPr>
          <w:rFonts w:asciiTheme="minorHAnsi" w:hAnsiTheme="minorHAnsi" w:cstheme="minorHAnsi"/>
          <w:color w:val="000000" w:themeColor="text1"/>
          <w:sz w:val="22"/>
        </w:rPr>
        <w:t>A anulação do Processo não gera direito à indenização, ressalvada o disposto no parágrafo único do Art. 71 da Lei Federal nº. 14.133/21.</w:t>
      </w:r>
    </w:p>
    <w:p w14:paraId="45BC7D30" w14:textId="77777777" w:rsidR="000C4BF5" w:rsidRPr="000C4BF5" w:rsidRDefault="000C4BF5" w:rsidP="00527C51">
      <w:pPr>
        <w:pStyle w:val="PargrafodaLista"/>
        <w:numPr>
          <w:ilvl w:val="1"/>
          <w:numId w:val="2"/>
        </w:numPr>
        <w:spacing w:after="0" w:line="240" w:lineRule="auto"/>
        <w:ind w:left="0" w:right="47" w:firstLine="0"/>
        <w:rPr>
          <w:rFonts w:asciiTheme="minorHAnsi" w:hAnsiTheme="minorHAnsi" w:cstheme="minorHAnsi"/>
          <w:bCs/>
          <w:color w:val="000000" w:themeColor="text1"/>
          <w:sz w:val="22"/>
        </w:rPr>
      </w:pPr>
      <w:r w:rsidRPr="000C4BF5">
        <w:rPr>
          <w:rFonts w:asciiTheme="minorHAnsi" w:hAnsiTheme="minorHAnsi" w:cstheme="minorHAnsi"/>
          <w:color w:val="000000" w:themeColor="text1"/>
          <w:sz w:val="22"/>
        </w:rPr>
        <w:t>Após a fase de classificação das propostas, não cabe desistência da mesma, salvo por motivo justo decorrente de fato superveniente e aceito pela Administração.</w:t>
      </w:r>
    </w:p>
    <w:p w14:paraId="6B1B855C" w14:textId="77777777" w:rsidR="000C4BF5" w:rsidRPr="000C4BF5" w:rsidRDefault="000C4BF5" w:rsidP="00527C51">
      <w:pPr>
        <w:pStyle w:val="PargrafodaLista"/>
        <w:numPr>
          <w:ilvl w:val="1"/>
          <w:numId w:val="2"/>
        </w:numPr>
        <w:spacing w:after="0" w:line="240" w:lineRule="auto"/>
        <w:ind w:left="0" w:right="47" w:firstLine="0"/>
        <w:rPr>
          <w:rFonts w:asciiTheme="minorHAnsi" w:hAnsiTheme="minorHAnsi" w:cstheme="minorHAnsi"/>
          <w:bCs/>
          <w:color w:val="000000" w:themeColor="text1"/>
          <w:sz w:val="22"/>
        </w:rPr>
      </w:pPr>
      <w:r w:rsidRPr="000C4BF5">
        <w:rPr>
          <w:rFonts w:asciiTheme="minorHAnsi" w:hAnsiTheme="minorHAnsi" w:cstheme="minorHAnsi"/>
          <w:color w:val="000000" w:themeColor="text1"/>
          <w:sz w:val="22"/>
        </w:rPr>
        <w:t>Em caso de manifestação de desistência do fornecedor, fica caracterizado descumprimento total da(s) obrigação(</w:t>
      </w:r>
      <w:proofErr w:type="spellStart"/>
      <w:r w:rsidRPr="000C4BF5">
        <w:rPr>
          <w:rFonts w:asciiTheme="minorHAnsi" w:hAnsiTheme="minorHAnsi" w:cstheme="minorHAnsi"/>
          <w:color w:val="000000" w:themeColor="text1"/>
          <w:sz w:val="22"/>
        </w:rPr>
        <w:t>ões</w:t>
      </w:r>
      <w:proofErr w:type="spellEnd"/>
      <w:r w:rsidRPr="000C4BF5">
        <w:rPr>
          <w:rFonts w:asciiTheme="minorHAnsi" w:hAnsiTheme="minorHAnsi" w:cstheme="minorHAnsi"/>
          <w:color w:val="000000" w:themeColor="text1"/>
          <w:sz w:val="22"/>
        </w:rPr>
        <w:t xml:space="preserve">) assumida(s), sujeitando-o às penalidades legalmente estabelecidas e à imediata </w:t>
      </w:r>
      <w:r w:rsidRPr="000C4BF5">
        <w:rPr>
          <w:rFonts w:asciiTheme="minorHAnsi" w:hAnsiTheme="minorHAnsi" w:cstheme="minorHAnsi"/>
          <w:color w:val="000000" w:themeColor="text1"/>
          <w:sz w:val="22"/>
        </w:rPr>
        <w:lastRenderedPageBreak/>
        <w:t>perda da garantia de proposta, caso haja, em favor do órgão ou entidade promotora, conforme estabelecido no Art. 90, § 5º, da Lei Federal nº 14.133/2021.</w:t>
      </w:r>
    </w:p>
    <w:p w14:paraId="19D7FBFB" w14:textId="77777777" w:rsidR="000C4BF5" w:rsidRPr="000C4BF5" w:rsidRDefault="000C4BF5" w:rsidP="00527C51">
      <w:pPr>
        <w:pStyle w:val="PargrafodaLista"/>
        <w:numPr>
          <w:ilvl w:val="1"/>
          <w:numId w:val="2"/>
        </w:numPr>
        <w:spacing w:after="0" w:line="240" w:lineRule="auto"/>
        <w:ind w:left="0" w:right="47" w:firstLine="0"/>
        <w:rPr>
          <w:rFonts w:asciiTheme="minorHAnsi" w:hAnsiTheme="minorHAnsi" w:cstheme="minorHAnsi"/>
          <w:bCs/>
          <w:color w:val="000000" w:themeColor="text1"/>
          <w:sz w:val="22"/>
        </w:rPr>
      </w:pPr>
      <w:r w:rsidRPr="000C4BF5">
        <w:rPr>
          <w:rFonts w:asciiTheme="minorHAnsi" w:hAnsiTheme="minorHAnsi" w:cstheme="minorHAnsi"/>
          <w:color w:val="000000" w:themeColor="text1"/>
          <w:sz w:val="22"/>
        </w:rPr>
        <w:t>Salientamos que se porventura alguma existir situação não prevista neste Instrumento ocorrer, todas as consequências de sua existência serão regidas pela Lei Federal nº 14.133/2021.</w:t>
      </w:r>
    </w:p>
    <w:p w14:paraId="0DEA92D8" w14:textId="77777777" w:rsidR="000C4BF5" w:rsidRPr="000C4BF5" w:rsidRDefault="000C4BF5" w:rsidP="000C4BF5">
      <w:pPr>
        <w:tabs>
          <w:tab w:val="left" w:pos="284"/>
        </w:tabs>
        <w:spacing w:after="0" w:line="240" w:lineRule="auto"/>
        <w:rPr>
          <w:rFonts w:asciiTheme="minorHAnsi" w:eastAsia="Times New Roman" w:hAnsiTheme="minorHAnsi" w:cstheme="minorHAnsi"/>
          <w:color w:val="000000" w:themeColor="text1"/>
          <w:sz w:val="22"/>
        </w:rPr>
      </w:pPr>
    </w:p>
    <w:p w14:paraId="7B1026F5" w14:textId="77777777" w:rsidR="000C4BF5" w:rsidRPr="000C4BF5" w:rsidRDefault="000C4BF5" w:rsidP="000C4BF5">
      <w:pPr>
        <w:spacing w:after="0" w:line="240" w:lineRule="auto"/>
        <w:rPr>
          <w:rFonts w:asciiTheme="minorHAnsi" w:eastAsia="Times New Roman" w:hAnsiTheme="minorHAnsi" w:cstheme="minorHAnsi"/>
          <w:color w:val="000000" w:themeColor="text1"/>
          <w:sz w:val="22"/>
        </w:rPr>
      </w:pPr>
    </w:p>
    <w:p w14:paraId="35B37193" w14:textId="77777777" w:rsidR="000C4BF5" w:rsidRPr="000C4BF5" w:rsidRDefault="000C4BF5" w:rsidP="000C4BF5">
      <w:pPr>
        <w:spacing w:after="0" w:line="240" w:lineRule="auto"/>
        <w:jc w:val="right"/>
        <w:rPr>
          <w:rFonts w:asciiTheme="minorHAnsi" w:eastAsia="Times New Roman" w:hAnsiTheme="minorHAnsi" w:cstheme="minorHAnsi"/>
          <w:iCs/>
          <w:color w:val="000000" w:themeColor="text1"/>
          <w:sz w:val="22"/>
        </w:rPr>
      </w:pPr>
      <w:r w:rsidRPr="000C4BF5">
        <w:rPr>
          <w:rFonts w:asciiTheme="minorHAnsi" w:eastAsia="Times New Roman" w:hAnsiTheme="minorHAnsi" w:cstheme="minorHAnsi"/>
          <w:iCs/>
          <w:color w:val="000000" w:themeColor="text1"/>
          <w:sz w:val="22"/>
        </w:rPr>
        <w:t>Canapi/AL, 05 de agosto de 2025.</w:t>
      </w:r>
    </w:p>
    <w:p w14:paraId="4018F5E2" w14:textId="77777777" w:rsidR="000C4BF5" w:rsidRPr="000C4BF5" w:rsidRDefault="000C4BF5" w:rsidP="000C4BF5">
      <w:pPr>
        <w:spacing w:after="0" w:line="240" w:lineRule="auto"/>
        <w:jc w:val="right"/>
        <w:rPr>
          <w:rFonts w:asciiTheme="minorHAnsi" w:eastAsia="Times New Roman" w:hAnsiTheme="minorHAnsi" w:cstheme="minorHAnsi"/>
          <w:iCs/>
          <w:color w:val="000000" w:themeColor="text1"/>
          <w:sz w:val="22"/>
        </w:rPr>
      </w:pPr>
    </w:p>
    <w:p w14:paraId="189DC502" w14:textId="77777777" w:rsidR="000C4BF5" w:rsidRPr="000C4BF5" w:rsidRDefault="000C4BF5" w:rsidP="000C4BF5">
      <w:pPr>
        <w:spacing w:after="0" w:line="240" w:lineRule="auto"/>
        <w:rPr>
          <w:rFonts w:asciiTheme="minorHAnsi" w:eastAsia="Times New Roman" w:hAnsiTheme="minorHAnsi" w:cstheme="minorHAnsi"/>
          <w:i/>
          <w:iCs/>
          <w:color w:val="000000" w:themeColor="text1"/>
          <w:sz w:val="22"/>
        </w:rPr>
      </w:pPr>
    </w:p>
    <w:p w14:paraId="779B9266" w14:textId="5BE129B1" w:rsidR="000C4BF5" w:rsidRPr="000C4BF5" w:rsidRDefault="00176462" w:rsidP="000C4BF5">
      <w:pPr>
        <w:spacing w:after="0" w:line="240" w:lineRule="auto"/>
        <w:jc w:val="center"/>
        <w:rPr>
          <w:rFonts w:asciiTheme="minorHAnsi" w:eastAsia="Times New Roman" w:hAnsiTheme="minorHAnsi" w:cstheme="minorHAnsi"/>
          <w:b/>
          <w:bCs/>
          <w:color w:val="000000" w:themeColor="text1"/>
          <w:sz w:val="22"/>
        </w:rPr>
      </w:pPr>
      <w:bookmarkStart w:id="7" w:name="_Hlk159753935"/>
      <w:proofErr w:type="spellStart"/>
      <w:r>
        <w:rPr>
          <w:rFonts w:asciiTheme="minorHAnsi" w:eastAsia="Times New Roman" w:hAnsiTheme="minorHAnsi" w:cstheme="minorHAnsi"/>
          <w:b/>
          <w:bCs/>
          <w:color w:val="000000" w:themeColor="text1"/>
          <w:sz w:val="22"/>
        </w:rPr>
        <w:t>Klebson</w:t>
      </w:r>
      <w:proofErr w:type="spellEnd"/>
      <w:r>
        <w:rPr>
          <w:rFonts w:asciiTheme="minorHAnsi" w:eastAsia="Times New Roman" w:hAnsiTheme="minorHAnsi" w:cstheme="minorHAnsi"/>
          <w:b/>
          <w:bCs/>
          <w:color w:val="000000" w:themeColor="text1"/>
          <w:sz w:val="22"/>
        </w:rPr>
        <w:t xml:space="preserve"> Fabiano Martins Lira</w:t>
      </w:r>
    </w:p>
    <w:p w14:paraId="264C477F" w14:textId="4B3A735F" w:rsidR="000C4BF5" w:rsidRPr="000C4BF5" w:rsidRDefault="000C4BF5" w:rsidP="000C4BF5">
      <w:pPr>
        <w:spacing w:after="0" w:line="240" w:lineRule="auto"/>
        <w:jc w:val="center"/>
        <w:rPr>
          <w:rFonts w:asciiTheme="minorHAnsi" w:eastAsia="Times New Roman" w:hAnsiTheme="minorHAnsi" w:cstheme="minorHAnsi"/>
          <w:color w:val="000000" w:themeColor="text1"/>
          <w:sz w:val="22"/>
        </w:rPr>
      </w:pPr>
      <w:r w:rsidRPr="000C4BF5">
        <w:rPr>
          <w:rFonts w:asciiTheme="minorHAnsi" w:eastAsia="Times New Roman" w:hAnsiTheme="minorHAnsi" w:cstheme="minorHAnsi"/>
          <w:color w:val="000000" w:themeColor="text1"/>
          <w:sz w:val="22"/>
        </w:rPr>
        <w:t>Secretári</w:t>
      </w:r>
      <w:r w:rsidR="00176462">
        <w:rPr>
          <w:rFonts w:asciiTheme="minorHAnsi" w:eastAsia="Times New Roman" w:hAnsiTheme="minorHAnsi" w:cstheme="minorHAnsi"/>
          <w:color w:val="000000" w:themeColor="text1"/>
          <w:sz w:val="22"/>
        </w:rPr>
        <w:t>o</w:t>
      </w:r>
      <w:r w:rsidRPr="000C4BF5">
        <w:rPr>
          <w:rFonts w:asciiTheme="minorHAnsi" w:eastAsia="Times New Roman" w:hAnsiTheme="minorHAnsi" w:cstheme="minorHAnsi"/>
          <w:color w:val="000000" w:themeColor="text1"/>
          <w:sz w:val="22"/>
        </w:rPr>
        <w:t xml:space="preserve"> de Municipal de Administração</w:t>
      </w:r>
    </w:p>
    <w:bookmarkEnd w:id="7"/>
    <w:p w14:paraId="575F911A" w14:textId="77777777" w:rsidR="000C4BF5" w:rsidRPr="000C4BF5" w:rsidRDefault="000C4BF5" w:rsidP="000C4BF5">
      <w:pPr>
        <w:spacing w:after="0"/>
        <w:rPr>
          <w:rFonts w:asciiTheme="minorHAnsi" w:hAnsiTheme="minorHAnsi" w:cstheme="minorHAnsi"/>
          <w:bCs/>
          <w:color w:val="000000" w:themeColor="text1"/>
          <w:sz w:val="22"/>
        </w:rPr>
      </w:pPr>
    </w:p>
    <w:p w14:paraId="084E749B" w14:textId="77777777" w:rsidR="000C4BF5" w:rsidRPr="000C4BF5" w:rsidRDefault="000C4BF5" w:rsidP="000C4BF5">
      <w:pPr>
        <w:spacing w:after="0"/>
        <w:rPr>
          <w:rFonts w:asciiTheme="minorHAnsi" w:hAnsiTheme="minorHAnsi" w:cstheme="minorHAnsi"/>
          <w:bCs/>
          <w:color w:val="000000" w:themeColor="text1"/>
          <w:sz w:val="22"/>
        </w:rPr>
      </w:pPr>
    </w:p>
    <w:p w14:paraId="44DC0FD6" w14:textId="77777777" w:rsidR="000C4BF5" w:rsidRPr="000C4BF5" w:rsidRDefault="000C4BF5" w:rsidP="000C4BF5">
      <w:pPr>
        <w:spacing w:after="0"/>
        <w:rPr>
          <w:rFonts w:asciiTheme="minorHAnsi" w:hAnsiTheme="minorHAnsi" w:cstheme="minorHAnsi"/>
          <w:bCs/>
          <w:color w:val="000000" w:themeColor="text1"/>
          <w:sz w:val="22"/>
        </w:rPr>
      </w:pPr>
    </w:p>
    <w:p w14:paraId="4958610E" w14:textId="77777777" w:rsidR="000C4BF5" w:rsidRPr="000C4BF5" w:rsidRDefault="000C4BF5" w:rsidP="000C4BF5">
      <w:pPr>
        <w:spacing w:after="0"/>
        <w:rPr>
          <w:rFonts w:asciiTheme="minorHAnsi" w:hAnsiTheme="minorHAnsi" w:cstheme="minorHAnsi"/>
          <w:bCs/>
          <w:color w:val="000000" w:themeColor="text1"/>
          <w:sz w:val="22"/>
        </w:rPr>
      </w:pPr>
    </w:p>
    <w:p w14:paraId="5E902788" w14:textId="77777777" w:rsidR="000C4BF5" w:rsidRPr="000C4BF5" w:rsidRDefault="000C4BF5" w:rsidP="000C4BF5">
      <w:pPr>
        <w:spacing w:after="0"/>
        <w:rPr>
          <w:rFonts w:asciiTheme="minorHAnsi" w:hAnsiTheme="minorHAnsi" w:cstheme="minorHAnsi"/>
          <w:bCs/>
          <w:color w:val="000000" w:themeColor="text1"/>
        </w:rPr>
      </w:pPr>
    </w:p>
    <w:p w14:paraId="5B497741" w14:textId="77777777" w:rsidR="000C4BF5" w:rsidRPr="000C4BF5" w:rsidRDefault="000C4BF5" w:rsidP="000C4BF5">
      <w:pPr>
        <w:spacing w:after="0"/>
        <w:rPr>
          <w:rFonts w:asciiTheme="minorHAnsi" w:hAnsiTheme="minorHAnsi" w:cstheme="minorHAnsi"/>
          <w:bCs/>
          <w:color w:val="000000" w:themeColor="text1"/>
        </w:rPr>
      </w:pPr>
    </w:p>
    <w:p w14:paraId="2C70D334" w14:textId="77777777" w:rsidR="000C4BF5" w:rsidRPr="000C4BF5" w:rsidRDefault="000C4BF5" w:rsidP="000C4BF5">
      <w:pPr>
        <w:spacing w:after="0"/>
        <w:rPr>
          <w:rFonts w:asciiTheme="minorHAnsi" w:hAnsiTheme="minorHAnsi" w:cstheme="minorHAnsi"/>
          <w:bCs/>
          <w:color w:val="000000" w:themeColor="text1"/>
        </w:rPr>
      </w:pPr>
    </w:p>
    <w:p w14:paraId="7F633C84" w14:textId="77777777" w:rsidR="000C4BF5" w:rsidRPr="000C4BF5" w:rsidRDefault="000C4BF5" w:rsidP="000C4BF5">
      <w:pPr>
        <w:spacing w:after="0"/>
        <w:rPr>
          <w:rFonts w:asciiTheme="minorHAnsi" w:hAnsiTheme="minorHAnsi" w:cstheme="minorHAnsi"/>
          <w:bCs/>
          <w:color w:val="000000" w:themeColor="text1"/>
        </w:rPr>
      </w:pPr>
    </w:p>
    <w:p w14:paraId="1D1590DC" w14:textId="77777777" w:rsidR="000C4BF5" w:rsidRPr="000C4BF5" w:rsidRDefault="000C4BF5" w:rsidP="000C4BF5">
      <w:pPr>
        <w:spacing w:after="0"/>
        <w:rPr>
          <w:rFonts w:asciiTheme="minorHAnsi" w:hAnsiTheme="minorHAnsi" w:cstheme="minorHAnsi"/>
          <w:bCs/>
          <w:color w:val="000000" w:themeColor="text1"/>
        </w:rPr>
      </w:pPr>
    </w:p>
    <w:p w14:paraId="5F6319F7" w14:textId="77777777" w:rsidR="000C4BF5" w:rsidRPr="000C4BF5" w:rsidRDefault="000C4BF5" w:rsidP="000C4BF5">
      <w:pPr>
        <w:spacing w:after="0"/>
        <w:rPr>
          <w:rFonts w:asciiTheme="minorHAnsi" w:hAnsiTheme="minorHAnsi" w:cstheme="minorHAnsi"/>
          <w:bCs/>
          <w:color w:val="000000" w:themeColor="text1"/>
        </w:rPr>
      </w:pPr>
    </w:p>
    <w:p w14:paraId="77E814F5" w14:textId="77777777" w:rsidR="000C4BF5" w:rsidRPr="000C4BF5" w:rsidRDefault="000C4BF5" w:rsidP="000C4BF5">
      <w:pPr>
        <w:spacing w:after="0"/>
        <w:rPr>
          <w:rFonts w:asciiTheme="minorHAnsi" w:hAnsiTheme="minorHAnsi" w:cstheme="minorHAnsi"/>
          <w:bCs/>
          <w:color w:val="000000" w:themeColor="text1"/>
        </w:rPr>
      </w:pPr>
    </w:p>
    <w:p w14:paraId="1D79015A" w14:textId="77777777" w:rsidR="000C4BF5" w:rsidRPr="000C4BF5" w:rsidRDefault="000C4BF5" w:rsidP="000C4BF5">
      <w:pPr>
        <w:spacing w:after="0"/>
        <w:rPr>
          <w:rFonts w:asciiTheme="minorHAnsi" w:hAnsiTheme="minorHAnsi" w:cstheme="minorHAnsi"/>
          <w:bCs/>
          <w:color w:val="000000" w:themeColor="text1"/>
        </w:rPr>
      </w:pPr>
    </w:p>
    <w:p w14:paraId="4635A765" w14:textId="77777777" w:rsidR="000C4BF5" w:rsidRPr="000C4BF5" w:rsidRDefault="000C4BF5" w:rsidP="000C4BF5">
      <w:pPr>
        <w:spacing w:after="0"/>
        <w:rPr>
          <w:rFonts w:asciiTheme="minorHAnsi" w:hAnsiTheme="minorHAnsi" w:cstheme="minorHAnsi"/>
          <w:bCs/>
          <w:color w:val="000000" w:themeColor="text1"/>
        </w:rPr>
      </w:pPr>
    </w:p>
    <w:p w14:paraId="1363B565" w14:textId="77777777" w:rsidR="000C4BF5" w:rsidRPr="000C4BF5" w:rsidRDefault="000C4BF5" w:rsidP="000C4BF5">
      <w:pPr>
        <w:spacing w:after="0"/>
        <w:rPr>
          <w:rFonts w:asciiTheme="minorHAnsi" w:hAnsiTheme="minorHAnsi" w:cstheme="minorHAnsi"/>
          <w:bCs/>
          <w:color w:val="000000" w:themeColor="text1"/>
        </w:rPr>
      </w:pPr>
    </w:p>
    <w:p w14:paraId="7332A626" w14:textId="77777777" w:rsidR="000C4BF5" w:rsidRPr="000C4BF5" w:rsidRDefault="000C4BF5" w:rsidP="000C4BF5">
      <w:pPr>
        <w:spacing w:after="0"/>
        <w:rPr>
          <w:rFonts w:asciiTheme="minorHAnsi" w:hAnsiTheme="minorHAnsi" w:cstheme="minorHAnsi"/>
          <w:bCs/>
          <w:color w:val="000000" w:themeColor="text1"/>
        </w:rPr>
      </w:pPr>
    </w:p>
    <w:p w14:paraId="791D046D" w14:textId="77777777" w:rsidR="000C4BF5" w:rsidRPr="000C4BF5" w:rsidRDefault="000C4BF5" w:rsidP="000C4BF5">
      <w:pPr>
        <w:spacing w:after="0"/>
        <w:rPr>
          <w:rFonts w:asciiTheme="minorHAnsi" w:hAnsiTheme="minorHAnsi" w:cstheme="minorHAnsi"/>
          <w:bCs/>
          <w:color w:val="000000" w:themeColor="text1"/>
        </w:rPr>
      </w:pPr>
    </w:p>
    <w:p w14:paraId="693FB6EA" w14:textId="77777777" w:rsidR="000C4BF5" w:rsidRPr="000C4BF5" w:rsidRDefault="000C4BF5" w:rsidP="000C4BF5">
      <w:pPr>
        <w:spacing w:after="0"/>
        <w:rPr>
          <w:rFonts w:asciiTheme="minorHAnsi" w:hAnsiTheme="minorHAnsi" w:cstheme="minorHAnsi"/>
          <w:bCs/>
          <w:color w:val="000000" w:themeColor="text1"/>
        </w:rPr>
      </w:pPr>
    </w:p>
    <w:p w14:paraId="4C592FCF" w14:textId="77777777" w:rsidR="000C4BF5" w:rsidRPr="000C4BF5" w:rsidRDefault="000C4BF5" w:rsidP="000C4BF5">
      <w:pPr>
        <w:spacing w:after="0"/>
        <w:rPr>
          <w:rFonts w:asciiTheme="minorHAnsi" w:hAnsiTheme="minorHAnsi" w:cstheme="minorHAnsi"/>
          <w:bCs/>
          <w:color w:val="000000" w:themeColor="text1"/>
        </w:rPr>
      </w:pPr>
    </w:p>
    <w:p w14:paraId="148BFB42" w14:textId="77777777" w:rsidR="000C4BF5" w:rsidRPr="000C4BF5" w:rsidRDefault="000C4BF5" w:rsidP="000C4BF5">
      <w:pPr>
        <w:spacing w:after="0"/>
        <w:rPr>
          <w:rFonts w:asciiTheme="minorHAnsi" w:hAnsiTheme="minorHAnsi" w:cstheme="minorHAnsi"/>
          <w:bCs/>
          <w:color w:val="000000" w:themeColor="text1"/>
        </w:rPr>
      </w:pPr>
    </w:p>
    <w:p w14:paraId="5932CB65" w14:textId="77777777" w:rsidR="000C4BF5" w:rsidRPr="000C4BF5" w:rsidRDefault="000C4BF5" w:rsidP="000C4BF5">
      <w:pPr>
        <w:spacing w:after="0"/>
        <w:rPr>
          <w:rFonts w:asciiTheme="minorHAnsi" w:hAnsiTheme="minorHAnsi" w:cstheme="minorHAnsi"/>
          <w:bCs/>
          <w:color w:val="000000" w:themeColor="text1"/>
        </w:rPr>
      </w:pPr>
    </w:p>
    <w:p w14:paraId="0CB1D948" w14:textId="77777777" w:rsidR="000C4BF5" w:rsidRPr="000C4BF5" w:rsidRDefault="000C4BF5" w:rsidP="000C4BF5">
      <w:pPr>
        <w:spacing w:after="0"/>
        <w:rPr>
          <w:rFonts w:asciiTheme="minorHAnsi" w:hAnsiTheme="minorHAnsi" w:cstheme="minorHAnsi"/>
          <w:bCs/>
          <w:color w:val="000000" w:themeColor="text1"/>
        </w:rPr>
      </w:pPr>
    </w:p>
    <w:p w14:paraId="1DE94EBD" w14:textId="77777777" w:rsidR="000C4BF5" w:rsidRPr="000C4BF5" w:rsidRDefault="000C4BF5" w:rsidP="000C4BF5">
      <w:pPr>
        <w:spacing w:after="0"/>
        <w:rPr>
          <w:rFonts w:asciiTheme="minorHAnsi" w:hAnsiTheme="minorHAnsi" w:cstheme="minorHAnsi"/>
          <w:bCs/>
          <w:color w:val="000000" w:themeColor="text1"/>
        </w:rPr>
      </w:pPr>
    </w:p>
    <w:p w14:paraId="1A7E6940" w14:textId="77777777" w:rsidR="000C4BF5" w:rsidRPr="000C4BF5" w:rsidRDefault="000C4BF5" w:rsidP="000C4BF5">
      <w:pPr>
        <w:spacing w:after="0"/>
        <w:rPr>
          <w:rFonts w:asciiTheme="minorHAnsi" w:hAnsiTheme="minorHAnsi" w:cstheme="minorHAnsi"/>
          <w:bCs/>
          <w:color w:val="000000" w:themeColor="text1"/>
        </w:rPr>
      </w:pPr>
    </w:p>
    <w:p w14:paraId="7E9885C0" w14:textId="77777777" w:rsidR="000C4BF5" w:rsidRPr="000C4BF5" w:rsidRDefault="000C4BF5" w:rsidP="000C4BF5">
      <w:pPr>
        <w:spacing w:after="0"/>
        <w:rPr>
          <w:rFonts w:asciiTheme="minorHAnsi" w:hAnsiTheme="minorHAnsi" w:cstheme="minorHAnsi"/>
          <w:bCs/>
          <w:color w:val="000000" w:themeColor="text1"/>
        </w:rPr>
      </w:pPr>
    </w:p>
    <w:p w14:paraId="3C501E39" w14:textId="77777777" w:rsidR="000C4BF5" w:rsidRPr="000C4BF5" w:rsidRDefault="000C4BF5" w:rsidP="000C4BF5">
      <w:pPr>
        <w:spacing w:after="0"/>
        <w:rPr>
          <w:rFonts w:asciiTheme="minorHAnsi" w:hAnsiTheme="minorHAnsi" w:cstheme="minorHAnsi"/>
          <w:bCs/>
          <w:color w:val="000000" w:themeColor="text1"/>
        </w:rPr>
      </w:pPr>
    </w:p>
    <w:p w14:paraId="68A433C4" w14:textId="77777777" w:rsidR="000C4BF5" w:rsidRPr="000C4BF5" w:rsidRDefault="000C4BF5" w:rsidP="000C4BF5">
      <w:pPr>
        <w:spacing w:after="0"/>
        <w:rPr>
          <w:rFonts w:asciiTheme="minorHAnsi" w:hAnsiTheme="minorHAnsi" w:cstheme="minorHAnsi"/>
          <w:bCs/>
          <w:color w:val="000000" w:themeColor="text1"/>
        </w:rPr>
      </w:pPr>
    </w:p>
    <w:p w14:paraId="7E62D5D8" w14:textId="77777777" w:rsidR="000C4BF5" w:rsidRPr="000C4BF5" w:rsidRDefault="000C4BF5" w:rsidP="000C4BF5">
      <w:pPr>
        <w:spacing w:after="0"/>
        <w:rPr>
          <w:rFonts w:asciiTheme="minorHAnsi" w:hAnsiTheme="minorHAnsi" w:cstheme="minorHAnsi"/>
          <w:bCs/>
          <w:color w:val="000000" w:themeColor="text1"/>
        </w:rPr>
      </w:pPr>
    </w:p>
    <w:p w14:paraId="30B2B209" w14:textId="77777777" w:rsidR="000C4BF5" w:rsidRPr="000C4BF5" w:rsidRDefault="000C4BF5" w:rsidP="000C4BF5">
      <w:pPr>
        <w:spacing w:after="0"/>
        <w:rPr>
          <w:rFonts w:asciiTheme="minorHAnsi" w:hAnsiTheme="minorHAnsi" w:cstheme="minorHAnsi"/>
          <w:bCs/>
          <w:color w:val="000000" w:themeColor="text1"/>
        </w:rPr>
      </w:pPr>
    </w:p>
    <w:p w14:paraId="5264D2C5" w14:textId="77777777" w:rsidR="000C4BF5" w:rsidRPr="000C4BF5" w:rsidRDefault="000C4BF5" w:rsidP="000C4BF5">
      <w:pPr>
        <w:spacing w:after="0"/>
        <w:rPr>
          <w:rFonts w:asciiTheme="minorHAnsi" w:hAnsiTheme="minorHAnsi" w:cstheme="minorHAnsi"/>
          <w:bCs/>
          <w:color w:val="000000" w:themeColor="text1"/>
        </w:rPr>
      </w:pPr>
    </w:p>
    <w:p w14:paraId="00F69EB2" w14:textId="77777777" w:rsidR="000C4BF5" w:rsidRPr="000C4BF5" w:rsidRDefault="000C4BF5" w:rsidP="000C4BF5">
      <w:pPr>
        <w:spacing w:after="0"/>
        <w:rPr>
          <w:rFonts w:asciiTheme="minorHAnsi" w:hAnsiTheme="minorHAnsi" w:cstheme="minorHAnsi"/>
          <w:bCs/>
          <w:color w:val="000000" w:themeColor="text1"/>
        </w:rPr>
      </w:pPr>
    </w:p>
    <w:p w14:paraId="1032BEF3" w14:textId="77777777" w:rsidR="000C4BF5" w:rsidRPr="000C4BF5" w:rsidRDefault="000C4BF5" w:rsidP="000C4BF5">
      <w:pPr>
        <w:spacing w:after="0"/>
        <w:rPr>
          <w:rFonts w:asciiTheme="minorHAnsi" w:hAnsiTheme="minorHAnsi" w:cstheme="minorHAnsi"/>
          <w:bCs/>
          <w:color w:val="000000" w:themeColor="text1"/>
        </w:rPr>
      </w:pPr>
    </w:p>
    <w:p w14:paraId="05D4312C" w14:textId="77777777" w:rsidR="000C4BF5" w:rsidRPr="000C4BF5" w:rsidRDefault="000C4BF5" w:rsidP="000C4BF5">
      <w:pPr>
        <w:spacing w:after="0"/>
        <w:rPr>
          <w:rFonts w:asciiTheme="minorHAnsi" w:hAnsiTheme="minorHAnsi" w:cstheme="minorHAnsi"/>
          <w:bCs/>
          <w:color w:val="000000" w:themeColor="text1"/>
        </w:rPr>
      </w:pPr>
    </w:p>
    <w:p w14:paraId="386F0923" w14:textId="77777777" w:rsidR="000C4BF5" w:rsidRPr="000C4BF5" w:rsidRDefault="000C4BF5" w:rsidP="000C4BF5">
      <w:pPr>
        <w:spacing w:after="0"/>
        <w:rPr>
          <w:rFonts w:asciiTheme="minorHAnsi" w:hAnsiTheme="minorHAnsi" w:cstheme="minorHAnsi"/>
          <w:bCs/>
          <w:color w:val="000000" w:themeColor="text1"/>
        </w:rPr>
      </w:pPr>
    </w:p>
    <w:p w14:paraId="16BE62FD" w14:textId="77777777" w:rsidR="000C4BF5" w:rsidRPr="000C4BF5" w:rsidRDefault="000C4BF5" w:rsidP="000C4BF5">
      <w:pPr>
        <w:spacing w:after="0"/>
        <w:rPr>
          <w:rFonts w:asciiTheme="minorHAnsi" w:hAnsiTheme="minorHAnsi" w:cstheme="minorHAnsi"/>
          <w:bCs/>
          <w:color w:val="000000" w:themeColor="text1"/>
        </w:rPr>
      </w:pPr>
    </w:p>
    <w:p w14:paraId="20E848D9" w14:textId="6774095E" w:rsidR="000C4BF5" w:rsidRPr="000C4BF5" w:rsidRDefault="000C4BF5" w:rsidP="000C4BF5">
      <w:pPr>
        <w:spacing w:after="0"/>
        <w:jc w:val="center"/>
        <w:rPr>
          <w:rFonts w:asciiTheme="minorHAnsi" w:hAnsiTheme="minorHAnsi" w:cstheme="minorHAnsi"/>
          <w:bCs/>
          <w:color w:val="000000" w:themeColor="text1"/>
        </w:rPr>
      </w:pPr>
      <w:r w:rsidRPr="000C4BF5">
        <w:rPr>
          <w:rFonts w:asciiTheme="minorHAnsi" w:hAnsiTheme="minorHAnsi" w:cstheme="minorHAnsi"/>
          <w:bCs/>
          <w:color w:val="000000" w:themeColor="text1"/>
        </w:rPr>
        <w:t xml:space="preserve">ANEXO </w:t>
      </w:r>
      <w:r>
        <w:rPr>
          <w:rFonts w:asciiTheme="minorHAnsi" w:hAnsiTheme="minorHAnsi" w:cstheme="minorHAnsi"/>
          <w:bCs/>
          <w:color w:val="000000" w:themeColor="text1"/>
        </w:rPr>
        <w:t>A</w:t>
      </w:r>
    </w:p>
    <w:p w14:paraId="0A3F6482" w14:textId="77777777" w:rsidR="000C4BF5" w:rsidRPr="000C4BF5" w:rsidRDefault="000C4BF5" w:rsidP="000C4BF5">
      <w:pPr>
        <w:spacing w:after="0"/>
        <w:jc w:val="center"/>
        <w:rPr>
          <w:rFonts w:asciiTheme="minorHAnsi" w:hAnsiTheme="minorHAnsi" w:cstheme="minorHAnsi"/>
          <w:bCs/>
          <w:color w:val="000000" w:themeColor="text1"/>
        </w:rPr>
      </w:pPr>
    </w:p>
    <w:p w14:paraId="3CFF8121" w14:textId="77777777" w:rsidR="000C4BF5" w:rsidRPr="000C4BF5" w:rsidRDefault="000C4BF5" w:rsidP="000C4BF5">
      <w:pPr>
        <w:pStyle w:val="Ttulo1"/>
        <w:rPr>
          <w:rFonts w:asciiTheme="minorHAnsi" w:hAnsiTheme="minorHAnsi" w:cstheme="minorHAnsi"/>
          <w:color w:val="000000" w:themeColor="text1"/>
          <w:sz w:val="22"/>
        </w:rPr>
      </w:pPr>
      <w:r w:rsidRPr="000C4BF5">
        <w:rPr>
          <w:rFonts w:asciiTheme="minorHAnsi" w:hAnsiTheme="minorHAnsi" w:cstheme="minorHAnsi"/>
          <w:color w:val="000000" w:themeColor="text1"/>
          <w:sz w:val="22"/>
        </w:rPr>
        <w:t>PROVA DE CONCEITO (</w:t>
      </w:r>
      <w:proofErr w:type="spellStart"/>
      <w:r w:rsidRPr="000C4BF5">
        <w:rPr>
          <w:rFonts w:asciiTheme="minorHAnsi" w:hAnsiTheme="minorHAnsi" w:cstheme="minorHAnsi"/>
          <w:color w:val="000000" w:themeColor="text1"/>
          <w:sz w:val="22"/>
        </w:rPr>
        <w:t>PoC</w:t>
      </w:r>
      <w:proofErr w:type="spellEnd"/>
      <w:r w:rsidRPr="000C4BF5">
        <w:rPr>
          <w:rFonts w:asciiTheme="minorHAnsi" w:hAnsiTheme="minorHAnsi" w:cstheme="minorHAnsi"/>
          <w:color w:val="000000" w:themeColor="text1"/>
          <w:sz w:val="22"/>
        </w:rPr>
        <w:t>)</w:t>
      </w:r>
    </w:p>
    <w:p w14:paraId="3109A7C8" w14:textId="77777777" w:rsidR="000C4BF5" w:rsidRPr="000C4BF5" w:rsidRDefault="000C4BF5" w:rsidP="000C4BF5">
      <w:pPr>
        <w:rPr>
          <w:rFonts w:asciiTheme="minorHAnsi" w:hAnsiTheme="minorHAnsi" w:cstheme="minorHAnsi"/>
          <w:color w:val="000000" w:themeColor="text1"/>
          <w:lang w:eastAsia="pt-BR"/>
        </w:rPr>
      </w:pPr>
    </w:p>
    <w:p w14:paraId="5A76607F" w14:textId="77777777" w:rsidR="000C4BF5" w:rsidRPr="000C4BF5" w:rsidRDefault="000C4BF5" w:rsidP="000C4BF5">
      <w:pPr>
        <w:pStyle w:val="Ttulo2"/>
        <w:rPr>
          <w:rFonts w:asciiTheme="minorHAnsi" w:hAnsiTheme="minorHAnsi" w:cstheme="minorHAnsi"/>
          <w:color w:val="000000" w:themeColor="text1"/>
          <w:sz w:val="22"/>
        </w:rPr>
      </w:pPr>
      <w:r w:rsidRPr="000C4BF5">
        <w:rPr>
          <w:rFonts w:asciiTheme="minorHAnsi" w:hAnsiTheme="minorHAnsi" w:cstheme="minorHAnsi"/>
          <w:color w:val="000000" w:themeColor="text1"/>
          <w:sz w:val="22"/>
        </w:rPr>
        <w:t xml:space="preserve">Objeto: Contratação de empresa especializada no fornecimento de licença para uso de sistema </w:t>
      </w:r>
      <w:r w:rsidRPr="000C4BF5">
        <w:rPr>
          <w:rFonts w:asciiTheme="minorHAnsi" w:hAnsiTheme="minorHAnsi" w:cstheme="minorHAnsi"/>
          <w:bCs/>
          <w:color w:val="000000" w:themeColor="text1"/>
          <w:sz w:val="22"/>
        </w:rPr>
        <w:t xml:space="preserve">das áreas de Educação, Saúde e Regime Próprio de Previdência Social (RPPS), considerando os padrões estabelecidos pelo Sistema Integrado de Auditoria Pública (SIAP), regulamentado pelo Tribunal de Contas do Estado de Alagoas (TCE/AL), </w:t>
      </w:r>
      <w:r w:rsidRPr="000C4BF5">
        <w:rPr>
          <w:rFonts w:asciiTheme="minorHAnsi" w:hAnsiTheme="minorHAnsi" w:cstheme="minorHAnsi"/>
          <w:color w:val="000000" w:themeColor="text1"/>
          <w:sz w:val="22"/>
        </w:rPr>
        <w:t>para atender as demandas setoriais do Município de Canapi/AL.</w:t>
      </w:r>
    </w:p>
    <w:p w14:paraId="0A60D4DC" w14:textId="77777777" w:rsidR="000C4BF5" w:rsidRPr="000C4BF5" w:rsidRDefault="00176462" w:rsidP="000C4BF5">
      <w:pPr>
        <w:rPr>
          <w:rFonts w:asciiTheme="minorHAnsi" w:hAnsiTheme="minorHAnsi" w:cstheme="minorHAnsi"/>
          <w:color w:val="000000" w:themeColor="text1"/>
        </w:rPr>
      </w:pPr>
      <w:r>
        <w:rPr>
          <w:rFonts w:asciiTheme="minorHAnsi" w:hAnsiTheme="minorHAnsi" w:cstheme="minorHAnsi"/>
          <w:noProof/>
          <w:color w:val="000000" w:themeColor="text1"/>
          <w14:ligatures w14:val="standardContextual"/>
        </w:rPr>
        <w:pict w14:anchorId="490B79CA">
          <v:rect id="_x0000_i1025" alt="" style="width:425.2pt;height:.05pt;mso-width-percent:0;mso-height-percent:0;mso-width-percent:0;mso-height-percent:0" o:hralign="center" o:hrstd="t" o:hrnoshade="t" o:hr="t" fillcolor="black" stroked="f"/>
        </w:pict>
      </w:r>
    </w:p>
    <w:p w14:paraId="3FD2C4E7" w14:textId="77777777" w:rsidR="000C4BF5" w:rsidRPr="000C4BF5" w:rsidRDefault="000C4BF5" w:rsidP="000C4BF5">
      <w:pPr>
        <w:pStyle w:val="Ttulo3"/>
        <w:rPr>
          <w:rFonts w:asciiTheme="minorHAnsi" w:hAnsiTheme="minorHAnsi" w:cstheme="minorHAnsi"/>
          <w:b/>
          <w:bCs/>
          <w:color w:val="000000" w:themeColor="text1"/>
          <w:sz w:val="22"/>
        </w:rPr>
      </w:pPr>
      <w:r w:rsidRPr="000C4BF5">
        <w:rPr>
          <w:rFonts w:asciiTheme="minorHAnsi" w:hAnsiTheme="minorHAnsi" w:cstheme="minorHAnsi"/>
          <w:b/>
          <w:bCs/>
          <w:color w:val="000000" w:themeColor="text1"/>
          <w:sz w:val="22"/>
        </w:rPr>
        <w:t>1. Introdução</w:t>
      </w:r>
    </w:p>
    <w:p w14:paraId="13D8A89D" w14:textId="77777777" w:rsidR="000C4BF5" w:rsidRPr="000C4BF5" w:rsidRDefault="000C4BF5" w:rsidP="000C4BF5">
      <w:pPr>
        <w:pStyle w:val="mb-3"/>
        <w:jc w:val="both"/>
        <w:rPr>
          <w:rFonts w:asciiTheme="minorHAnsi" w:hAnsiTheme="minorHAnsi" w:cstheme="minorHAnsi"/>
          <w:color w:val="000000" w:themeColor="text1"/>
          <w:sz w:val="22"/>
          <w:szCs w:val="22"/>
        </w:rPr>
      </w:pPr>
      <w:r w:rsidRPr="000C4BF5">
        <w:rPr>
          <w:rFonts w:asciiTheme="minorHAnsi" w:hAnsiTheme="minorHAnsi" w:cstheme="minorHAnsi"/>
          <w:color w:val="000000" w:themeColor="text1"/>
          <w:sz w:val="22"/>
          <w:szCs w:val="22"/>
        </w:rPr>
        <w:t>Em conformidade com as</w:t>
      </w:r>
      <w:r w:rsidRPr="000C4BF5">
        <w:rPr>
          <w:rStyle w:val="apple-converted-space"/>
          <w:rFonts w:asciiTheme="minorHAnsi" w:hAnsiTheme="minorHAnsi" w:cstheme="minorHAnsi"/>
          <w:color w:val="000000" w:themeColor="text1"/>
          <w:sz w:val="22"/>
          <w:szCs w:val="22"/>
        </w:rPr>
        <w:t> </w:t>
      </w:r>
      <w:r w:rsidRPr="000C4BF5">
        <w:rPr>
          <w:rStyle w:val="Forte"/>
          <w:rFonts w:asciiTheme="minorHAnsi" w:hAnsiTheme="minorHAnsi" w:cstheme="minorHAnsi"/>
          <w:color w:val="000000" w:themeColor="text1"/>
          <w:sz w:val="22"/>
          <w:szCs w:val="22"/>
        </w:rPr>
        <w:t>especificações técnicas exigidas no Termo de Referência</w:t>
      </w:r>
      <w:r w:rsidRPr="000C4BF5">
        <w:rPr>
          <w:rFonts w:asciiTheme="minorHAnsi" w:hAnsiTheme="minorHAnsi" w:cstheme="minorHAnsi"/>
          <w:color w:val="000000" w:themeColor="text1"/>
          <w:sz w:val="22"/>
          <w:szCs w:val="22"/>
        </w:rPr>
        <w:t>, a Prova de Conceito (</w:t>
      </w:r>
      <w:proofErr w:type="spellStart"/>
      <w:r w:rsidRPr="000C4BF5">
        <w:rPr>
          <w:rFonts w:asciiTheme="minorHAnsi" w:hAnsiTheme="minorHAnsi" w:cstheme="minorHAnsi"/>
          <w:color w:val="000000" w:themeColor="text1"/>
          <w:sz w:val="22"/>
          <w:szCs w:val="22"/>
        </w:rPr>
        <w:t>PoC</w:t>
      </w:r>
      <w:proofErr w:type="spellEnd"/>
      <w:r w:rsidRPr="000C4BF5">
        <w:rPr>
          <w:rFonts w:asciiTheme="minorHAnsi" w:hAnsiTheme="minorHAnsi" w:cstheme="minorHAnsi"/>
          <w:color w:val="000000" w:themeColor="text1"/>
          <w:sz w:val="22"/>
          <w:szCs w:val="22"/>
        </w:rPr>
        <w:t>) deve ser estruturada para comprovar, de modo prático, a aderência da solução aos requisitos funcionais, operacionais e de segurança do edital.</w:t>
      </w:r>
    </w:p>
    <w:p w14:paraId="79C94894" w14:textId="77777777" w:rsidR="000C4BF5" w:rsidRPr="000C4BF5" w:rsidRDefault="000C4BF5" w:rsidP="000C4BF5">
      <w:pPr>
        <w:pStyle w:val="Ttulo3"/>
        <w:rPr>
          <w:rFonts w:asciiTheme="minorHAnsi" w:hAnsiTheme="minorHAnsi" w:cstheme="minorHAnsi"/>
          <w:b/>
          <w:bCs/>
          <w:color w:val="000000" w:themeColor="text1"/>
          <w:sz w:val="22"/>
        </w:rPr>
      </w:pPr>
      <w:r w:rsidRPr="000C4BF5">
        <w:rPr>
          <w:rFonts w:asciiTheme="minorHAnsi" w:hAnsiTheme="minorHAnsi" w:cstheme="minorHAnsi"/>
          <w:b/>
          <w:bCs/>
          <w:color w:val="000000" w:themeColor="text1"/>
          <w:sz w:val="22"/>
        </w:rPr>
        <w:t xml:space="preserve">2. Objetivos da </w:t>
      </w:r>
      <w:proofErr w:type="spellStart"/>
      <w:r w:rsidRPr="000C4BF5">
        <w:rPr>
          <w:rFonts w:asciiTheme="minorHAnsi" w:hAnsiTheme="minorHAnsi" w:cstheme="minorHAnsi"/>
          <w:b/>
          <w:bCs/>
          <w:color w:val="000000" w:themeColor="text1"/>
          <w:sz w:val="22"/>
        </w:rPr>
        <w:t>PoC</w:t>
      </w:r>
      <w:proofErr w:type="spellEnd"/>
    </w:p>
    <w:p w14:paraId="39F242C9" w14:textId="77777777" w:rsidR="000C4BF5" w:rsidRPr="000C4BF5" w:rsidRDefault="000C4BF5" w:rsidP="00527C51">
      <w:pPr>
        <w:pStyle w:val="my-5px"/>
        <w:numPr>
          <w:ilvl w:val="0"/>
          <w:numId w:val="7"/>
        </w:numPr>
        <w:jc w:val="both"/>
        <w:rPr>
          <w:rFonts w:asciiTheme="minorHAnsi" w:hAnsiTheme="minorHAnsi" w:cstheme="minorHAnsi"/>
          <w:color w:val="000000" w:themeColor="text1"/>
          <w:sz w:val="22"/>
          <w:szCs w:val="22"/>
        </w:rPr>
      </w:pPr>
      <w:r w:rsidRPr="000C4BF5">
        <w:rPr>
          <w:rFonts w:asciiTheme="minorHAnsi" w:hAnsiTheme="minorHAnsi" w:cstheme="minorHAnsi"/>
          <w:color w:val="000000" w:themeColor="text1"/>
          <w:sz w:val="22"/>
          <w:szCs w:val="22"/>
        </w:rPr>
        <w:t xml:space="preserve">Demonstrar a aderência da </w:t>
      </w:r>
      <w:r w:rsidRPr="000C4BF5">
        <w:rPr>
          <w:rFonts w:asciiTheme="minorHAnsi" w:hAnsiTheme="minorHAnsi" w:cstheme="minorHAnsi"/>
          <w:bCs/>
          <w:color w:val="000000" w:themeColor="text1"/>
          <w:sz w:val="22"/>
          <w:szCs w:val="22"/>
        </w:rPr>
        <w:t>solução tecnológica especializada que viabilize a informatização e conformidade legal das áreas de Educação, Saúde e Regime Próprio de Previdência Social (RPPS), considerando os padrões estabelecidos pelo Sistema Integrado de Auditoria Pública (SIAP), regulamentado pelo Tribunal de Contas do Estado de Alagoas (TCE/AL)</w:t>
      </w:r>
      <w:r w:rsidRPr="000C4BF5">
        <w:rPr>
          <w:rFonts w:asciiTheme="minorHAnsi" w:hAnsiTheme="minorHAnsi" w:cstheme="minorHAnsi"/>
          <w:color w:val="000000" w:themeColor="text1"/>
          <w:sz w:val="22"/>
          <w:szCs w:val="22"/>
        </w:rPr>
        <w:t>.</w:t>
      </w:r>
    </w:p>
    <w:p w14:paraId="1DF8FDF3" w14:textId="77777777" w:rsidR="000C4BF5" w:rsidRPr="000C4BF5" w:rsidRDefault="000C4BF5" w:rsidP="00527C51">
      <w:pPr>
        <w:pStyle w:val="my-5px"/>
        <w:numPr>
          <w:ilvl w:val="0"/>
          <w:numId w:val="7"/>
        </w:numPr>
        <w:jc w:val="both"/>
        <w:rPr>
          <w:rFonts w:asciiTheme="minorHAnsi" w:hAnsiTheme="minorHAnsi" w:cstheme="minorHAnsi"/>
          <w:color w:val="000000" w:themeColor="text1"/>
          <w:sz w:val="22"/>
          <w:szCs w:val="22"/>
        </w:rPr>
      </w:pPr>
      <w:r w:rsidRPr="000C4BF5">
        <w:rPr>
          <w:rFonts w:asciiTheme="minorHAnsi" w:hAnsiTheme="minorHAnsi" w:cstheme="minorHAnsi"/>
          <w:color w:val="000000" w:themeColor="text1"/>
          <w:sz w:val="22"/>
          <w:szCs w:val="22"/>
        </w:rPr>
        <w:t>Avaliar, de forma prática, se existe integrações entre módulos, rotinas de backup e auditoria automática do sistema.</w:t>
      </w:r>
    </w:p>
    <w:p w14:paraId="74332073" w14:textId="77777777" w:rsidR="000C4BF5" w:rsidRPr="000C4BF5" w:rsidRDefault="000C4BF5" w:rsidP="00527C51">
      <w:pPr>
        <w:pStyle w:val="my-5px"/>
        <w:numPr>
          <w:ilvl w:val="0"/>
          <w:numId w:val="7"/>
        </w:numPr>
        <w:jc w:val="both"/>
        <w:rPr>
          <w:rFonts w:asciiTheme="minorHAnsi" w:hAnsiTheme="minorHAnsi" w:cstheme="minorHAnsi"/>
          <w:color w:val="000000" w:themeColor="text1"/>
          <w:sz w:val="22"/>
          <w:szCs w:val="22"/>
        </w:rPr>
      </w:pPr>
      <w:r w:rsidRPr="000C4BF5">
        <w:rPr>
          <w:rFonts w:asciiTheme="minorHAnsi" w:hAnsiTheme="minorHAnsi" w:cstheme="minorHAnsi"/>
          <w:color w:val="000000" w:themeColor="text1"/>
          <w:sz w:val="22"/>
          <w:szCs w:val="22"/>
        </w:rPr>
        <w:t>Garantir as funcionalidades essenciais para segurança, integridade e confiabilidade das operações, conforme exigências normativas.</w:t>
      </w:r>
    </w:p>
    <w:p w14:paraId="6870DF6D" w14:textId="77777777" w:rsidR="000C4BF5" w:rsidRPr="000C4BF5" w:rsidRDefault="000C4BF5" w:rsidP="000C4BF5">
      <w:pPr>
        <w:pStyle w:val="Ttulo3"/>
        <w:rPr>
          <w:rFonts w:asciiTheme="minorHAnsi" w:hAnsiTheme="minorHAnsi" w:cstheme="minorHAnsi"/>
          <w:b/>
          <w:bCs/>
          <w:color w:val="000000" w:themeColor="text1"/>
          <w:sz w:val="22"/>
        </w:rPr>
      </w:pPr>
      <w:r w:rsidRPr="000C4BF5">
        <w:rPr>
          <w:rFonts w:asciiTheme="minorHAnsi" w:hAnsiTheme="minorHAnsi" w:cstheme="minorHAnsi"/>
          <w:b/>
          <w:bCs/>
          <w:color w:val="000000" w:themeColor="text1"/>
          <w:sz w:val="22"/>
        </w:rPr>
        <w:t>3. Itens e Roteiro da Prova de Conceito</w:t>
      </w:r>
    </w:p>
    <w:p w14:paraId="4D3837FB" w14:textId="77777777" w:rsidR="000C4BF5" w:rsidRPr="000C4BF5" w:rsidRDefault="000C4BF5" w:rsidP="000C4BF5">
      <w:pPr>
        <w:pStyle w:val="mb-3"/>
        <w:jc w:val="both"/>
        <w:rPr>
          <w:rFonts w:asciiTheme="minorHAnsi" w:hAnsiTheme="minorHAnsi" w:cstheme="minorHAnsi"/>
          <w:color w:val="000000" w:themeColor="text1"/>
          <w:sz w:val="22"/>
          <w:szCs w:val="22"/>
        </w:rPr>
      </w:pPr>
      <w:r w:rsidRPr="000C4BF5">
        <w:rPr>
          <w:rFonts w:asciiTheme="minorHAnsi" w:hAnsiTheme="minorHAnsi" w:cstheme="minorHAnsi"/>
          <w:color w:val="000000" w:themeColor="text1"/>
          <w:sz w:val="22"/>
          <w:szCs w:val="22"/>
        </w:rPr>
        <w:t xml:space="preserve">A </w:t>
      </w:r>
      <w:proofErr w:type="spellStart"/>
      <w:r w:rsidRPr="000C4BF5">
        <w:rPr>
          <w:rFonts w:asciiTheme="minorHAnsi" w:hAnsiTheme="minorHAnsi" w:cstheme="minorHAnsi"/>
          <w:color w:val="000000" w:themeColor="text1"/>
          <w:sz w:val="22"/>
          <w:szCs w:val="22"/>
        </w:rPr>
        <w:t>PoC</w:t>
      </w:r>
      <w:proofErr w:type="spellEnd"/>
      <w:r w:rsidRPr="000C4BF5">
        <w:rPr>
          <w:rFonts w:asciiTheme="minorHAnsi" w:hAnsiTheme="minorHAnsi" w:cstheme="minorHAnsi"/>
          <w:color w:val="000000" w:themeColor="text1"/>
          <w:sz w:val="22"/>
          <w:szCs w:val="22"/>
        </w:rPr>
        <w:t xml:space="preserve"> deverá ser realizada contemplando, no mínimo, os seguintes pontos detalhados:</w:t>
      </w:r>
    </w:p>
    <w:tbl>
      <w:tblPr>
        <w:tblW w:w="9072" w:type="dxa"/>
        <w:tblInd w:w="-8" w:type="dxa"/>
        <w:tblCellMar>
          <w:top w:w="15" w:type="dxa"/>
          <w:left w:w="15" w:type="dxa"/>
          <w:bottom w:w="15" w:type="dxa"/>
          <w:right w:w="15" w:type="dxa"/>
        </w:tblCellMar>
        <w:tblLook w:val="04A0" w:firstRow="1" w:lastRow="0" w:firstColumn="1" w:lastColumn="0" w:noHBand="0" w:noVBand="1"/>
      </w:tblPr>
      <w:tblGrid>
        <w:gridCol w:w="2977"/>
        <w:gridCol w:w="3031"/>
        <w:gridCol w:w="3064"/>
      </w:tblGrid>
      <w:tr w:rsidR="000C4BF5" w:rsidRPr="000C4BF5" w14:paraId="261B72B9" w14:textId="77777777" w:rsidTr="003B1B81">
        <w:trPr>
          <w:tblHeader/>
        </w:trPr>
        <w:tc>
          <w:tcPr>
            <w:tcW w:w="9072" w:type="dxa"/>
            <w:gridSpan w:val="3"/>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tcPr>
          <w:p w14:paraId="00C87ACB" w14:textId="77777777" w:rsidR="000C4BF5" w:rsidRPr="000C4BF5" w:rsidRDefault="000C4BF5" w:rsidP="003B1B81">
            <w:pPr>
              <w:jc w:val="center"/>
              <w:rPr>
                <w:rFonts w:asciiTheme="minorHAnsi" w:hAnsiTheme="minorHAnsi" w:cstheme="minorHAnsi"/>
                <w:b/>
                <w:bCs/>
                <w:color w:val="000000" w:themeColor="text1"/>
                <w:sz w:val="18"/>
                <w:szCs w:val="18"/>
              </w:rPr>
            </w:pPr>
            <w:r w:rsidRPr="000C4BF5">
              <w:rPr>
                <w:rFonts w:asciiTheme="minorHAnsi" w:hAnsiTheme="minorHAnsi" w:cstheme="minorHAnsi"/>
                <w:b/>
                <w:bCs/>
                <w:color w:val="000000" w:themeColor="text1"/>
                <w:sz w:val="18"/>
                <w:szCs w:val="18"/>
              </w:rPr>
              <w:t>SISTEMA DE EDUCAÇÃO</w:t>
            </w:r>
          </w:p>
        </w:tc>
      </w:tr>
      <w:tr w:rsidR="000C4BF5" w:rsidRPr="000C4BF5" w14:paraId="06B2FECC" w14:textId="77777777" w:rsidTr="003B1B81">
        <w:trPr>
          <w:tblHeader/>
        </w:trPr>
        <w:tc>
          <w:tcPr>
            <w:tcW w:w="2977" w:type="dxa"/>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14:paraId="060CE6CC" w14:textId="77777777" w:rsidR="000C4BF5" w:rsidRPr="000C4BF5" w:rsidRDefault="000C4BF5" w:rsidP="003B1B81">
            <w:pPr>
              <w:jc w:val="center"/>
              <w:rPr>
                <w:rFonts w:asciiTheme="minorHAnsi" w:hAnsiTheme="minorHAnsi" w:cstheme="minorHAnsi"/>
                <w:b/>
                <w:bCs/>
                <w:color w:val="000000" w:themeColor="text1"/>
                <w:sz w:val="18"/>
                <w:szCs w:val="18"/>
              </w:rPr>
            </w:pPr>
            <w:r w:rsidRPr="000C4BF5">
              <w:rPr>
                <w:rFonts w:asciiTheme="minorHAnsi" w:hAnsiTheme="minorHAnsi" w:cstheme="minorHAnsi"/>
                <w:b/>
                <w:bCs/>
                <w:color w:val="000000" w:themeColor="text1"/>
                <w:sz w:val="18"/>
                <w:szCs w:val="18"/>
              </w:rPr>
              <w:t>Requisito</w:t>
            </w:r>
          </w:p>
        </w:tc>
        <w:tc>
          <w:tcPr>
            <w:tcW w:w="3031" w:type="dxa"/>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14:paraId="37FED8F1" w14:textId="77777777" w:rsidR="000C4BF5" w:rsidRPr="000C4BF5" w:rsidRDefault="000C4BF5" w:rsidP="003B1B81">
            <w:pPr>
              <w:jc w:val="center"/>
              <w:rPr>
                <w:rFonts w:asciiTheme="minorHAnsi" w:hAnsiTheme="minorHAnsi" w:cstheme="minorHAnsi"/>
                <w:b/>
                <w:bCs/>
                <w:color w:val="000000" w:themeColor="text1"/>
                <w:sz w:val="18"/>
                <w:szCs w:val="18"/>
              </w:rPr>
            </w:pPr>
            <w:r w:rsidRPr="000C4BF5">
              <w:rPr>
                <w:rFonts w:asciiTheme="minorHAnsi" w:hAnsiTheme="minorHAnsi" w:cstheme="minorHAnsi"/>
                <w:b/>
                <w:bCs/>
                <w:color w:val="000000" w:themeColor="text1"/>
                <w:sz w:val="18"/>
                <w:szCs w:val="18"/>
              </w:rPr>
              <w:t>Procedimento de Teste</w:t>
            </w:r>
          </w:p>
        </w:tc>
        <w:tc>
          <w:tcPr>
            <w:tcW w:w="3064"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46D579EB" w14:textId="77777777" w:rsidR="000C4BF5" w:rsidRPr="000C4BF5" w:rsidRDefault="000C4BF5" w:rsidP="003B1B81">
            <w:pPr>
              <w:jc w:val="center"/>
              <w:rPr>
                <w:rFonts w:asciiTheme="minorHAnsi" w:hAnsiTheme="minorHAnsi" w:cstheme="minorHAnsi"/>
                <w:b/>
                <w:bCs/>
                <w:color w:val="000000" w:themeColor="text1"/>
                <w:sz w:val="18"/>
                <w:szCs w:val="18"/>
              </w:rPr>
            </w:pPr>
            <w:r w:rsidRPr="000C4BF5">
              <w:rPr>
                <w:rFonts w:asciiTheme="minorHAnsi" w:hAnsiTheme="minorHAnsi" w:cstheme="minorHAnsi"/>
                <w:b/>
                <w:bCs/>
                <w:color w:val="000000" w:themeColor="text1"/>
                <w:sz w:val="18"/>
                <w:szCs w:val="18"/>
              </w:rPr>
              <w:t>Evidência Esperada</w:t>
            </w:r>
          </w:p>
        </w:tc>
      </w:tr>
      <w:tr w:rsidR="000C4BF5" w:rsidRPr="000C4BF5" w14:paraId="0188D142" w14:textId="77777777" w:rsidTr="003B1B81">
        <w:tc>
          <w:tcPr>
            <w:tcW w:w="2977"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1BE58418" w14:textId="77777777" w:rsidR="000C4BF5" w:rsidRPr="000C4BF5" w:rsidRDefault="000C4BF5" w:rsidP="003B1B81">
            <w:pPr>
              <w:rPr>
                <w:rFonts w:asciiTheme="minorHAnsi" w:hAnsiTheme="minorHAnsi" w:cstheme="minorHAnsi"/>
                <w:color w:val="000000" w:themeColor="text1"/>
                <w:sz w:val="18"/>
                <w:szCs w:val="18"/>
              </w:rPr>
            </w:pPr>
            <w:r w:rsidRPr="000C4BF5">
              <w:rPr>
                <w:rFonts w:asciiTheme="minorHAnsi" w:hAnsiTheme="minorHAnsi" w:cstheme="minorHAnsi"/>
                <w:color w:val="000000" w:themeColor="text1"/>
                <w:sz w:val="18"/>
                <w:szCs w:val="18"/>
              </w:rPr>
              <w:t>Gestão de escolas, alunos, profissionais e matrículas</w:t>
            </w:r>
          </w:p>
        </w:tc>
        <w:tc>
          <w:tcPr>
            <w:tcW w:w="3031"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4F095819" w14:textId="77777777" w:rsidR="000C4BF5" w:rsidRPr="000C4BF5" w:rsidRDefault="000C4BF5" w:rsidP="003B1B81">
            <w:pPr>
              <w:rPr>
                <w:rFonts w:asciiTheme="minorHAnsi" w:hAnsiTheme="minorHAnsi" w:cstheme="minorHAnsi"/>
                <w:color w:val="000000" w:themeColor="text1"/>
                <w:sz w:val="18"/>
                <w:szCs w:val="18"/>
              </w:rPr>
            </w:pPr>
            <w:r w:rsidRPr="000C4BF5">
              <w:rPr>
                <w:rFonts w:asciiTheme="minorHAnsi" w:hAnsiTheme="minorHAnsi" w:cstheme="minorHAnsi"/>
                <w:color w:val="000000" w:themeColor="text1"/>
                <w:sz w:val="18"/>
                <w:szCs w:val="18"/>
              </w:rPr>
              <w:t>Cadastrar escola, aluno, profissional, turma, e realizar vínculo entre eles</w:t>
            </w:r>
          </w:p>
        </w:tc>
        <w:tc>
          <w:tcPr>
            <w:tcW w:w="3064"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34858695" w14:textId="77777777" w:rsidR="000C4BF5" w:rsidRPr="000C4BF5" w:rsidRDefault="000C4BF5" w:rsidP="003B1B81">
            <w:pPr>
              <w:rPr>
                <w:rFonts w:asciiTheme="minorHAnsi" w:hAnsiTheme="minorHAnsi" w:cstheme="minorHAnsi"/>
                <w:color w:val="000000" w:themeColor="text1"/>
                <w:sz w:val="18"/>
                <w:szCs w:val="18"/>
              </w:rPr>
            </w:pPr>
            <w:r w:rsidRPr="000C4BF5">
              <w:rPr>
                <w:rFonts w:asciiTheme="minorHAnsi" w:hAnsiTheme="minorHAnsi" w:cstheme="minorHAnsi"/>
                <w:color w:val="000000" w:themeColor="text1"/>
                <w:sz w:val="18"/>
                <w:szCs w:val="18"/>
              </w:rPr>
              <w:t>Prints das telas de cadastro e vínculo; relatórios de matrículas e turmas</w:t>
            </w:r>
          </w:p>
        </w:tc>
      </w:tr>
      <w:tr w:rsidR="000C4BF5" w:rsidRPr="000C4BF5" w14:paraId="7A730A8E" w14:textId="77777777" w:rsidTr="003B1B81">
        <w:tc>
          <w:tcPr>
            <w:tcW w:w="2977"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78D07D42" w14:textId="77777777" w:rsidR="000C4BF5" w:rsidRPr="000C4BF5" w:rsidRDefault="000C4BF5" w:rsidP="003B1B81">
            <w:pPr>
              <w:rPr>
                <w:rFonts w:asciiTheme="minorHAnsi" w:hAnsiTheme="minorHAnsi" w:cstheme="minorHAnsi"/>
                <w:color w:val="000000" w:themeColor="text1"/>
                <w:sz w:val="18"/>
                <w:szCs w:val="18"/>
              </w:rPr>
            </w:pPr>
            <w:r w:rsidRPr="000C4BF5">
              <w:rPr>
                <w:rFonts w:asciiTheme="minorHAnsi" w:hAnsiTheme="minorHAnsi" w:cstheme="minorHAnsi"/>
                <w:color w:val="000000" w:themeColor="text1"/>
                <w:sz w:val="18"/>
                <w:szCs w:val="18"/>
              </w:rPr>
              <w:lastRenderedPageBreak/>
              <w:t>Controle de cardápio e alimentação escolar</w:t>
            </w:r>
          </w:p>
        </w:tc>
        <w:tc>
          <w:tcPr>
            <w:tcW w:w="3031"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7162343A" w14:textId="77777777" w:rsidR="000C4BF5" w:rsidRPr="000C4BF5" w:rsidRDefault="000C4BF5" w:rsidP="003B1B81">
            <w:pPr>
              <w:rPr>
                <w:rFonts w:asciiTheme="minorHAnsi" w:hAnsiTheme="minorHAnsi" w:cstheme="minorHAnsi"/>
                <w:color w:val="000000" w:themeColor="text1"/>
                <w:sz w:val="18"/>
                <w:szCs w:val="18"/>
              </w:rPr>
            </w:pPr>
            <w:r w:rsidRPr="000C4BF5">
              <w:rPr>
                <w:rFonts w:asciiTheme="minorHAnsi" w:hAnsiTheme="minorHAnsi" w:cstheme="minorHAnsi"/>
                <w:color w:val="000000" w:themeColor="text1"/>
                <w:sz w:val="18"/>
                <w:szCs w:val="18"/>
              </w:rPr>
              <w:t>Registrar cardápios, vincular ao responsável técnico e gerar relatório</w:t>
            </w:r>
          </w:p>
        </w:tc>
        <w:tc>
          <w:tcPr>
            <w:tcW w:w="3064"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5F7A85FC" w14:textId="77777777" w:rsidR="000C4BF5" w:rsidRPr="000C4BF5" w:rsidRDefault="000C4BF5" w:rsidP="003B1B81">
            <w:pPr>
              <w:rPr>
                <w:rFonts w:asciiTheme="minorHAnsi" w:hAnsiTheme="minorHAnsi" w:cstheme="minorHAnsi"/>
                <w:color w:val="000000" w:themeColor="text1"/>
                <w:sz w:val="18"/>
                <w:szCs w:val="18"/>
              </w:rPr>
            </w:pPr>
            <w:r w:rsidRPr="000C4BF5">
              <w:rPr>
                <w:rFonts w:asciiTheme="minorHAnsi" w:hAnsiTheme="minorHAnsi" w:cstheme="minorHAnsi"/>
                <w:color w:val="000000" w:themeColor="text1"/>
                <w:sz w:val="18"/>
                <w:szCs w:val="18"/>
              </w:rPr>
              <w:t xml:space="preserve">Capturas de tela; relatórios de alimentação; </w:t>
            </w:r>
            <w:proofErr w:type="spellStart"/>
            <w:r w:rsidRPr="000C4BF5">
              <w:rPr>
                <w:rFonts w:asciiTheme="minorHAnsi" w:hAnsiTheme="minorHAnsi" w:cstheme="minorHAnsi"/>
                <w:color w:val="000000" w:themeColor="text1"/>
                <w:sz w:val="18"/>
                <w:szCs w:val="18"/>
              </w:rPr>
              <w:t>PDFs</w:t>
            </w:r>
            <w:proofErr w:type="spellEnd"/>
          </w:p>
        </w:tc>
      </w:tr>
      <w:tr w:rsidR="000C4BF5" w:rsidRPr="000C4BF5" w14:paraId="34BBE90C" w14:textId="77777777" w:rsidTr="003B1B81">
        <w:tc>
          <w:tcPr>
            <w:tcW w:w="2977"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2A68ED03" w14:textId="77777777" w:rsidR="000C4BF5" w:rsidRPr="000C4BF5" w:rsidRDefault="000C4BF5" w:rsidP="003B1B81">
            <w:pPr>
              <w:rPr>
                <w:rFonts w:asciiTheme="minorHAnsi" w:hAnsiTheme="minorHAnsi" w:cstheme="minorHAnsi"/>
                <w:color w:val="000000" w:themeColor="text1"/>
                <w:sz w:val="18"/>
                <w:szCs w:val="18"/>
              </w:rPr>
            </w:pPr>
            <w:r w:rsidRPr="000C4BF5">
              <w:rPr>
                <w:rFonts w:asciiTheme="minorHAnsi" w:hAnsiTheme="minorHAnsi" w:cstheme="minorHAnsi"/>
                <w:color w:val="000000" w:themeColor="text1"/>
                <w:sz w:val="18"/>
                <w:szCs w:val="18"/>
              </w:rPr>
              <w:t>Controle de capacitação de profissionais da educação</w:t>
            </w:r>
          </w:p>
        </w:tc>
        <w:tc>
          <w:tcPr>
            <w:tcW w:w="3031"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165956A5" w14:textId="77777777" w:rsidR="000C4BF5" w:rsidRPr="000C4BF5" w:rsidRDefault="000C4BF5" w:rsidP="003B1B81">
            <w:pPr>
              <w:rPr>
                <w:rFonts w:asciiTheme="minorHAnsi" w:hAnsiTheme="minorHAnsi" w:cstheme="minorHAnsi"/>
                <w:color w:val="000000" w:themeColor="text1"/>
                <w:sz w:val="18"/>
                <w:szCs w:val="18"/>
              </w:rPr>
            </w:pPr>
            <w:r w:rsidRPr="000C4BF5">
              <w:rPr>
                <w:rFonts w:asciiTheme="minorHAnsi" w:hAnsiTheme="minorHAnsi" w:cstheme="minorHAnsi"/>
                <w:color w:val="000000" w:themeColor="text1"/>
                <w:sz w:val="18"/>
                <w:szCs w:val="18"/>
              </w:rPr>
              <w:t>Cadastrar eventos e profissionais capacitados, gerar relatório por escola</w:t>
            </w:r>
          </w:p>
        </w:tc>
        <w:tc>
          <w:tcPr>
            <w:tcW w:w="3064"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7C5DC783" w14:textId="77777777" w:rsidR="000C4BF5" w:rsidRPr="000C4BF5" w:rsidRDefault="000C4BF5" w:rsidP="003B1B81">
            <w:pPr>
              <w:rPr>
                <w:rFonts w:asciiTheme="minorHAnsi" w:hAnsiTheme="minorHAnsi" w:cstheme="minorHAnsi"/>
                <w:color w:val="000000" w:themeColor="text1"/>
                <w:sz w:val="18"/>
                <w:szCs w:val="18"/>
              </w:rPr>
            </w:pPr>
            <w:r w:rsidRPr="000C4BF5">
              <w:rPr>
                <w:rFonts w:asciiTheme="minorHAnsi" w:hAnsiTheme="minorHAnsi" w:cstheme="minorHAnsi"/>
                <w:color w:val="000000" w:themeColor="text1"/>
                <w:sz w:val="18"/>
                <w:szCs w:val="18"/>
              </w:rPr>
              <w:t>Prints dos cadastros; relatórios gerados pelo sistema</w:t>
            </w:r>
          </w:p>
        </w:tc>
      </w:tr>
      <w:tr w:rsidR="000C4BF5" w:rsidRPr="000C4BF5" w14:paraId="08C88D2F" w14:textId="77777777" w:rsidTr="003B1B81">
        <w:tc>
          <w:tcPr>
            <w:tcW w:w="2977"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27E83FF6" w14:textId="77777777" w:rsidR="000C4BF5" w:rsidRPr="000C4BF5" w:rsidRDefault="000C4BF5" w:rsidP="003B1B81">
            <w:pPr>
              <w:rPr>
                <w:rFonts w:asciiTheme="minorHAnsi" w:hAnsiTheme="minorHAnsi" w:cstheme="minorHAnsi"/>
                <w:color w:val="000000" w:themeColor="text1"/>
                <w:sz w:val="18"/>
                <w:szCs w:val="18"/>
              </w:rPr>
            </w:pPr>
            <w:r w:rsidRPr="000C4BF5">
              <w:rPr>
                <w:rFonts w:asciiTheme="minorHAnsi" w:hAnsiTheme="minorHAnsi" w:cstheme="minorHAnsi"/>
                <w:color w:val="000000" w:themeColor="text1"/>
                <w:sz w:val="18"/>
                <w:szCs w:val="18"/>
              </w:rPr>
              <w:t>Gestão de despesas escolares e da agricultura familiar</w:t>
            </w:r>
          </w:p>
        </w:tc>
        <w:tc>
          <w:tcPr>
            <w:tcW w:w="3031"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13EA889A" w14:textId="77777777" w:rsidR="000C4BF5" w:rsidRPr="000C4BF5" w:rsidRDefault="000C4BF5" w:rsidP="003B1B81">
            <w:pPr>
              <w:rPr>
                <w:rFonts w:asciiTheme="minorHAnsi" w:hAnsiTheme="minorHAnsi" w:cstheme="minorHAnsi"/>
                <w:color w:val="000000" w:themeColor="text1"/>
                <w:sz w:val="18"/>
                <w:szCs w:val="18"/>
              </w:rPr>
            </w:pPr>
            <w:r w:rsidRPr="000C4BF5">
              <w:rPr>
                <w:rFonts w:asciiTheme="minorHAnsi" w:hAnsiTheme="minorHAnsi" w:cstheme="minorHAnsi"/>
                <w:color w:val="000000" w:themeColor="text1"/>
                <w:sz w:val="18"/>
                <w:szCs w:val="18"/>
              </w:rPr>
              <w:t>Simular inserção de despesas por escola e vinculação à agricultura familiar</w:t>
            </w:r>
          </w:p>
        </w:tc>
        <w:tc>
          <w:tcPr>
            <w:tcW w:w="3064"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27873352" w14:textId="77777777" w:rsidR="000C4BF5" w:rsidRPr="000C4BF5" w:rsidRDefault="000C4BF5" w:rsidP="003B1B81">
            <w:pPr>
              <w:rPr>
                <w:rFonts w:asciiTheme="minorHAnsi" w:hAnsiTheme="minorHAnsi" w:cstheme="minorHAnsi"/>
                <w:color w:val="000000" w:themeColor="text1"/>
                <w:sz w:val="18"/>
                <w:szCs w:val="18"/>
              </w:rPr>
            </w:pPr>
            <w:r w:rsidRPr="000C4BF5">
              <w:rPr>
                <w:rFonts w:asciiTheme="minorHAnsi" w:hAnsiTheme="minorHAnsi" w:cstheme="minorHAnsi"/>
                <w:color w:val="000000" w:themeColor="text1"/>
                <w:sz w:val="18"/>
                <w:szCs w:val="18"/>
              </w:rPr>
              <w:t>Relatórios e prints dos módulos de despesas e compras</w:t>
            </w:r>
          </w:p>
        </w:tc>
      </w:tr>
      <w:tr w:rsidR="000C4BF5" w:rsidRPr="000C4BF5" w14:paraId="0A61D342" w14:textId="77777777" w:rsidTr="003B1B81">
        <w:trPr>
          <w:tblHeader/>
        </w:trPr>
        <w:tc>
          <w:tcPr>
            <w:tcW w:w="9072" w:type="dxa"/>
            <w:gridSpan w:val="3"/>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tcPr>
          <w:p w14:paraId="10DD06FD" w14:textId="77777777" w:rsidR="000C4BF5" w:rsidRPr="000C4BF5" w:rsidRDefault="000C4BF5" w:rsidP="003B1B81">
            <w:pPr>
              <w:jc w:val="center"/>
              <w:rPr>
                <w:rFonts w:asciiTheme="minorHAnsi" w:hAnsiTheme="minorHAnsi" w:cstheme="minorHAnsi"/>
                <w:b/>
                <w:bCs/>
                <w:color w:val="000000" w:themeColor="text1"/>
                <w:sz w:val="18"/>
                <w:szCs w:val="18"/>
              </w:rPr>
            </w:pPr>
            <w:r w:rsidRPr="000C4BF5">
              <w:rPr>
                <w:rFonts w:asciiTheme="minorHAnsi" w:hAnsiTheme="minorHAnsi" w:cstheme="minorHAnsi"/>
                <w:b/>
                <w:bCs/>
                <w:color w:val="000000" w:themeColor="text1"/>
                <w:sz w:val="18"/>
                <w:szCs w:val="18"/>
              </w:rPr>
              <w:t>SISTEMA DE SAÚDE</w:t>
            </w:r>
          </w:p>
        </w:tc>
      </w:tr>
      <w:tr w:rsidR="000C4BF5" w:rsidRPr="000C4BF5" w14:paraId="10D88545" w14:textId="77777777" w:rsidTr="003B1B81">
        <w:trPr>
          <w:tblHeader/>
        </w:trPr>
        <w:tc>
          <w:tcPr>
            <w:tcW w:w="2977" w:type="dxa"/>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14:paraId="65F2390E" w14:textId="77777777" w:rsidR="000C4BF5" w:rsidRPr="000C4BF5" w:rsidRDefault="000C4BF5" w:rsidP="003B1B81">
            <w:pPr>
              <w:rPr>
                <w:rFonts w:asciiTheme="minorHAnsi" w:hAnsiTheme="minorHAnsi" w:cstheme="minorHAnsi"/>
                <w:b/>
                <w:bCs/>
                <w:color w:val="000000" w:themeColor="text1"/>
                <w:sz w:val="18"/>
                <w:szCs w:val="18"/>
              </w:rPr>
            </w:pPr>
            <w:r w:rsidRPr="000C4BF5">
              <w:rPr>
                <w:rFonts w:asciiTheme="minorHAnsi" w:hAnsiTheme="minorHAnsi" w:cstheme="minorHAnsi"/>
                <w:b/>
                <w:bCs/>
                <w:color w:val="000000" w:themeColor="text1"/>
                <w:sz w:val="18"/>
                <w:szCs w:val="18"/>
              </w:rPr>
              <w:t>Requisito</w:t>
            </w:r>
          </w:p>
        </w:tc>
        <w:tc>
          <w:tcPr>
            <w:tcW w:w="3031" w:type="dxa"/>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14:paraId="1883C320" w14:textId="77777777" w:rsidR="000C4BF5" w:rsidRPr="000C4BF5" w:rsidRDefault="000C4BF5" w:rsidP="003B1B81">
            <w:pPr>
              <w:rPr>
                <w:rFonts w:asciiTheme="minorHAnsi" w:hAnsiTheme="minorHAnsi" w:cstheme="minorHAnsi"/>
                <w:b/>
                <w:bCs/>
                <w:color w:val="000000" w:themeColor="text1"/>
                <w:sz w:val="18"/>
                <w:szCs w:val="18"/>
              </w:rPr>
            </w:pPr>
            <w:r w:rsidRPr="000C4BF5">
              <w:rPr>
                <w:rFonts w:asciiTheme="minorHAnsi" w:hAnsiTheme="minorHAnsi" w:cstheme="minorHAnsi"/>
                <w:b/>
                <w:bCs/>
                <w:color w:val="000000" w:themeColor="text1"/>
                <w:sz w:val="18"/>
                <w:szCs w:val="18"/>
              </w:rPr>
              <w:t>Procedimento de Teste</w:t>
            </w:r>
          </w:p>
        </w:tc>
        <w:tc>
          <w:tcPr>
            <w:tcW w:w="3064"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11E171D4" w14:textId="77777777" w:rsidR="000C4BF5" w:rsidRPr="000C4BF5" w:rsidRDefault="000C4BF5" w:rsidP="003B1B81">
            <w:pPr>
              <w:rPr>
                <w:rFonts w:asciiTheme="minorHAnsi" w:hAnsiTheme="minorHAnsi" w:cstheme="minorHAnsi"/>
                <w:b/>
                <w:bCs/>
                <w:color w:val="000000" w:themeColor="text1"/>
                <w:sz w:val="18"/>
                <w:szCs w:val="18"/>
              </w:rPr>
            </w:pPr>
            <w:r w:rsidRPr="000C4BF5">
              <w:rPr>
                <w:rFonts w:asciiTheme="minorHAnsi" w:hAnsiTheme="minorHAnsi" w:cstheme="minorHAnsi"/>
                <w:b/>
                <w:bCs/>
                <w:color w:val="000000" w:themeColor="text1"/>
                <w:sz w:val="18"/>
                <w:szCs w:val="18"/>
              </w:rPr>
              <w:t>Evidência Esperada</w:t>
            </w:r>
          </w:p>
        </w:tc>
      </w:tr>
      <w:tr w:rsidR="000C4BF5" w:rsidRPr="000C4BF5" w14:paraId="29AC7676" w14:textId="77777777" w:rsidTr="003B1B81">
        <w:tc>
          <w:tcPr>
            <w:tcW w:w="2977"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tcPr>
          <w:p w14:paraId="5D7D64D5" w14:textId="77777777" w:rsidR="000C4BF5" w:rsidRPr="000C4BF5" w:rsidRDefault="000C4BF5" w:rsidP="003B1B81">
            <w:pPr>
              <w:rPr>
                <w:rFonts w:asciiTheme="minorHAnsi" w:hAnsiTheme="minorHAnsi" w:cstheme="minorHAnsi"/>
                <w:color w:val="000000" w:themeColor="text1"/>
                <w:sz w:val="18"/>
                <w:szCs w:val="18"/>
              </w:rPr>
            </w:pPr>
            <w:r w:rsidRPr="000C4BF5">
              <w:rPr>
                <w:rFonts w:asciiTheme="minorHAnsi" w:hAnsiTheme="minorHAnsi" w:cstheme="minorHAnsi"/>
                <w:color w:val="000000" w:themeColor="text1"/>
                <w:sz w:val="18"/>
                <w:szCs w:val="18"/>
              </w:rPr>
              <w:t>Cadastro e gestão de estabelecimentos de saúde</w:t>
            </w:r>
          </w:p>
        </w:tc>
        <w:tc>
          <w:tcPr>
            <w:tcW w:w="3031"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tcPr>
          <w:p w14:paraId="2E922522" w14:textId="77777777" w:rsidR="000C4BF5" w:rsidRPr="000C4BF5" w:rsidRDefault="000C4BF5" w:rsidP="003B1B81">
            <w:pPr>
              <w:rPr>
                <w:rFonts w:asciiTheme="minorHAnsi" w:hAnsiTheme="minorHAnsi" w:cstheme="minorHAnsi"/>
                <w:color w:val="000000" w:themeColor="text1"/>
                <w:sz w:val="18"/>
                <w:szCs w:val="18"/>
              </w:rPr>
            </w:pPr>
            <w:r w:rsidRPr="000C4BF5">
              <w:rPr>
                <w:rFonts w:asciiTheme="minorHAnsi" w:hAnsiTheme="minorHAnsi" w:cstheme="minorHAnsi"/>
                <w:color w:val="000000" w:themeColor="text1"/>
                <w:sz w:val="18"/>
                <w:szCs w:val="18"/>
              </w:rPr>
              <w:t>Inserir estabelecimento com leitos, equipamentos e profissionais</w:t>
            </w:r>
          </w:p>
        </w:tc>
        <w:tc>
          <w:tcPr>
            <w:tcW w:w="3064"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tcPr>
          <w:p w14:paraId="37A75674" w14:textId="77777777" w:rsidR="000C4BF5" w:rsidRPr="000C4BF5" w:rsidRDefault="000C4BF5" w:rsidP="003B1B81">
            <w:pPr>
              <w:rPr>
                <w:rFonts w:asciiTheme="minorHAnsi" w:hAnsiTheme="minorHAnsi" w:cstheme="minorHAnsi"/>
                <w:color w:val="000000" w:themeColor="text1"/>
                <w:sz w:val="18"/>
                <w:szCs w:val="18"/>
              </w:rPr>
            </w:pPr>
            <w:r w:rsidRPr="000C4BF5">
              <w:rPr>
                <w:rFonts w:asciiTheme="minorHAnsi" w:hAnsiTheme="minorHAnsi" w:cstheme="minorHAnsi"/>
                <w:color w:val="000000" w:themeColor="text1"/>
                <w:sz w:val="18"/>
                <w:szCs w:val="18"/>
              </w:rPr>
              <w:t>Prints de tela; relatórios de inventário e recursos humanos</w:t>
            </w:r>
          </w:p>
        </w:tc>
      </w:tr>
      <w:tr w:rsidR="000C4BF5" w:rsidRPr="000C4BF5" w14:paraId="18905747" w14:textId="77777777" w:rsidTr="003B1B81">
        <w:tc>
          <w:tcPr>
            <w:tcW w:w="2977"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tcPr>
          <w:p w14:paraId="584949EF" w14:textId="77777777" w:rsidR="000C4BF5" w:rsidRPr="000C4BF5" w:rsidRDefault="000C4BF5" w:rsidP="003B1B81">
            <w:pPr>
              <w:rPr>
                <w:rFonts w:asciiTheme="minorHAnsi" w:hAnsiTheme="minorHAnsi" w:cstheme="minorHAnsi"/>
                <w:color w:val="000000" w:themeColor="text1"/>
                <w:sz w:val="18"/>
                <w:szCs w:val="18"/>
              </w:rPr>
            </w:pPr>
            <w:r w:rsidRPr="000C4BF5">
              <w:rPr>
                <w:rFonts w:asciiTheme="minorHAnsi" w:hAnsiTheme="minorHAnsi" w:cstheme="minorHAnsi"/>
                <w:color w:val="000000" w:themeColor="text1"/>
                <w:sz w:val="18"/>
                <w:szCs w:val="18"/>
              </w:rPr>
              <w:t>Controle de autorizações ambulatoriais e internações</w:t>
            </w:r>
          </w:p>
        </w:tc>
        <w:tc>
          <w:tcPr>
            <w:tcW w:w="3031"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tcPr>
          <w:p w14:paraId="0EA63117" w14:textId="77777777" w:rsidR="000C4BF5" w:rsidRPr="000C4BF5" w:rsidRDefault="000C4BF5" w:rsidP="003B1B81">
            <w:pPr>
              <w:rPr>
                <w:rFonts w:asciiTheme="minorHAnsi" w:hAnsiTheme="minorHAnsi" w:cstheme="minorHAnsi"/>
                <w:color w:val="000000" w:themeColor="text1"/>
                <w:sz w:val="18"/>
                <w:szCs w:val="18"/>
              </w:rPr>
            </w:pPr>
            <w:r w:rsidRPr="000C4BF5">
              <w:rPr>
                <w:rFonts w:asciiTheme="minorHAnsi" w:hAnsiTheme="minorHAnsi" w:cstheme="minorHAnsi"/>
                <w:color w:val="000000" w:themeColor="text1"/>
                <w:sz w:val="18"/>
                <w:szCs w:val="18"/>
              </w:rPr>
              <w:t>Simular solicitações e autorizações de procedimentos e AIH</w:t>
            </w:r>
          </w:p>
        </w:tc>
        <w:tc>
          <w:tcPr>
            <w:tcW w:w="3064"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tcPr>
          <w:p w14:paraId="18B5FBFA" w14:textId="77777777" w:rsidR="000C4BF5" w:rsidRPr="000C4BF5" w:rsidRDefault="000C4BF5" w:rsidP="003B1B81">
            <w:pPr>
              <w:rPr>
                <w:rFonts w:asciiTheme="minorHAnsi" w:hAnsiTheme="minorHAnsi" w:cstheme="minorHAnsi"/>
                <w:color w:val="000000" w:themeColor="text1"/>
                <w:sz w:val="18"/>
                <w:szCs w:val="18"/>
              </w:rPr>
            </w:pPr>
            <w:r w:rsidRPr="000C4BF5">
              <w:rPr>
                <w:rFonts w:asciiTheme="minorHAnsi" w:hAnsiTheme="minorHAnsi" w:cstheme="minorHAnsi"/>
                <w:color w:val="000000" w:themeColor="text1"/>
                <w:sz w:val="18"/>
                <w:szCs w:val="18"/>
              </w:rPr>
              <w:t>Relatórios de solicitações/autorização; capturas de tela</w:t>
            </w:r>
          </w:p>
        </w:tc>
      </w:tr>
      <w:tr w:rsidR="000C4BF5" w:rsidRPr="000C4BF5" w14:paraId="7EA9D285" w14:textId="77777777" w:rsidTr="003B1B81">
        <w:tc>
          <w:tcPr>
            <w:tcW w:w="2977"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tcPr>
          <w:p w14:paraId="7470EDC5" w14:textId="77777777" w:rsidR="000C4BF5" w:rsidRPr="000C4BF5" w:rsidRDefault="000C4BF5" w:rsidP="003B1B81">
            <w:pPr>
              <w:rPr>
                <w:rFonts w:asciiTheme="minorHAnsi" w:hAnsiTheme="minorHAnsi" w:cstheme="minorHAnsi"/>
                <w:color w:val="000000" w:themeColor="text1"/>
                <w:sz w:val="18"/>
                <w:szCs w:val="18"/>
              </w:rPr>
            </w:pPr>
            <w:r w:rsidRPr="000C4BF5">
              <w:rPr>
                <w:rFonts w:asciiTheme="minorHAnsi" w:hAnsiTheme="minorHAnsi" w:cstheme="minorHAnsi"/>
                <w:color w:val="000000" w:themeColor="text1"/>
                <w:sz w:val="18"/>
                <w:szCs w:val="18"/>
              </w:rPr>
              <w:t>Registro de mortalidade, morbidade e saúde mental</w:t>
            </w:r>
          </w:p>
        </w:tc>
        <w:tc>
          <w:tcPr>
            <w:tcW w:w="3031"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tcPr>
          <w:p w14:paraId="2B5E9A80" w14:textId="77777777" w:rsidR="000C4BF5" w:rsidRPr="000C4BF5" w:rsidRDefault="000C4BF5" w:rsidP="003B1B81">
            <w:pPr>
              <w:rPr>
                <w:rFonts w:asciiTheme="minorHAnsi" w:hAnsiTheme="minorHAnsi" w:cstheme="minorHAnsi"/>
                <w:color w:val="000000" w:themeColor="text1"/>
                <w:sz w:val="18"/>
                <w:szCs w:val="18"/>
              </w:rPr>
            </w:pPr>
            <w:r w:rsidRPr="000C4BF5">
              <w:rPr>
                <w:rFonts w:asciiTheme="minorHAnsi" w:hAnsiTheme="minorHAnsi" w:cstheme="minorHAnsi"/>
                <w:color w:val="000000" w:themeColor="text1"/>
                <w:sz w:val="18"/>
                <w:szCs w:val="18"/>
              </w:rPr>
              <w:t>Simular lançamentos com classificação CID-10</w:t>
            </w:r>
          </w:p>
        </w:tc>
        <w:tc>
          <w:tcPr>
            <w:tcW w:w="3064"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tcPr>
          <w:p w14:paraId="6759E4C2" w14:textId="77777777" w:rsidR="000C4BF5" w:rsidRPr="000C4BF5" w:rsidRDefault="000C4BF5" w:rsidP="003B1B81">
            <w:pPr>
              <w:rPr>
                <w:rFonts w:asciiTheme="minorHAnsi" w:hAnsiTheme="minorHAnsi" w:cstheme="minorHAnsi"/>
                <w:color w:val="000000" w:themeColor="text1"/>
                <w:sz w:val="18"/>
                <w:szCs w:val="18"/>
              </w:rPr>
            </w:pPr>
            <w:r w:rsidRPr="000C4BF5">
              <w:rPr>
                <w:rFonts w:asciiTheme="minorHAnsi" w:hAnsiTheme="minorHAnsi" w:cstheme="minorHAnsi"/>
                <w:color w:val="000000" w:themeColor="text1"/>
                <w:sz w:val="18"/>
                <w:szCs w:val="18"/>
              </w:rPr>
              <w:t>Relatórios analíticos; prints de painel e dashboards</w:t>
            </w:r>
          </w:p>
        </w:tc>
      </w:tr>
      <w:tr w:rsidR="000C4BF5" w:rsidRPr="000C4BF5" w14:paraId="58DDC062" w14:textId="77777777" w:rsidTr="003B1B81">
        <w:tc>
          <w:tcPr>
            <w:tcW w:w="2977"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tcPr>
          <w:p w14:paraId="53FE35AC" w14:textId="77777777" w:rsidR="000C4BF5" w:rsidRPr="000C4BF5" w:rsidRDefault="000C4BF5" w:rsidP="003B1B81">
            <w:pPr>
              <w:rPr>
                <w:rFonts w:asciiTheme="minorHAnsi" w:hAnsiTheme="minorHAnsi" w:cstheme="minorHAnsi"/>
                <w:color w:val="000000" w:themeColor="text1"/>
                <w:sz w:val="18"/>
                <w:szCs w:val="18"/>
              </w:rPr>
            </w:pPr>
            <w:r w:rsidRPr="000C4BF5">
              <w:rPr>
                <w:rFonts w:asciiTheme="minorHAnsi" w:hAnsiTheme="minorHAnsi" w:cstheme="minorHAnsi"/>
                <w:color w:val="000000" w:themeColor="text1"/>
                <w:sz w:val="18"/>
                <w:szCs w:val="18"/>
              </w:rPr>
              <w:t>Acompanhamento de gestantes e vacinação</w:t>
            </w:r>
          </w:p>
        </w:tc>
        <w:tc>
          <w:tcPr>
            <w:tcW w:w="3031"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tcPr>
          <w:p w14:paraId="5A5DDCFA" w14:textId="77777777" w:rsidR="000C4BF5" w:rsidRPr="000C4BF5" w:rsidRDefault="000C4BF5" w:rsidP="003B1B81">
            <w:pPr>
              <w:rPr>
                <w:rFonts w:asciiTheme="minorHAnsi" w:hAnsiTheme="minorHAnsi" w:cstheme="minorHAnsi"/>
                <w:color w:val="000000" w:themeColor="text1"/>
                <w:sz w:val="18"/>
                <w:szCs w:val="18"/>
              </w:rPr>
            </w:pPr>
            <w:r w:rsidRPr="000C4BF5">
              <w:rPr>
                <w:rFonts w:asciiTheme="minorHAnsi" w:hAnsiTheme="minorHAnsi" w:cstheme="minorHAnsi"/>
                <w:color w:val="000000" w:themeColor="text1"/>
                <w:sz w:val="18"/>
                <w:szCs w:val="18"/>
              </w:rPr>
              <w:t>Registrar pré-natal, nascimento e vacinas aplicadas</w:t>
            </w:r>
          </w:p>
        </w:tc>
        <w:tc>
          <w:tcPr>
            <w:tcW w:w="3064"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tcPr>
          <w:p w14:paraId="5DF34653" w14:textId="77777777" w:rsidR="000C4BF5" w:rsidRPr="000C4BF5" w:rsidRDefault="000C4BF5" w:rsidP="003B1B81">
            <w:pPr>
              <w:rPr>
                <w:rFonts w:asciiTheme="minorHAnsi" w:hAnsiTheme="minorHAnsi" w:cstheme="minorHAnsi"/>
                <w:color w:val="000000" w:themeColor="text1"/>
                <w:sz w:val="18"/>
                <w:szCs w:val="18"/>
              </w:rPr>
            </w:pPr>
            <w:r w:rsidRPr="000C4BF5">
              <w:rPr>
                <w:rFonts w:asciiTheme="minorHAnsi" w:hAnsiTheme="minorHAnsi" w:cstheme="minorHAnsi"/>
                <w:color w:val="000000" w:themeColor="text1"/>
                <w:sz w:val="18"/>
                <w:szCs w:val="18"/>
              </w:rPr>
              <w:t>Relatórios de cobertura vacinal e gestacional; prints</w:t>
            </w:r>
          </w:p>
        </w:tc>
      </w:tr>
      <w:tr w:rsidR="000C4BF5" w:rsidRPr="000C4BF5" w14:paraId="4810DD0F" w14:textId="77777777" w:rsidTr="003B1B81">
        <w:trPr>
          <w:tblHeader/>
        </w:trPr>
        <w:tc>
          <w:tcPr>
            <w:tcW w:w="9072" w:type="dxa"/>
            <w:gridSpan w:val="3"/>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tcPr>
          <w:p w14:paraId="4E2A4E76" w14:textId="77777777" w:rsidR="000C4BF5" w:rsidRPr="000C4BF5" w:rsidRDefault="000C4BF5" w:rsidP="003B1B81">
            <w:pPr>
              <w:jc w:val="center"/>
              <w:rPr>
                <w:rFonts w:asciiTheme="minorHAnsi" w:hAnsiTheme="minorHAnsi" w:cstheme="minorHAnsi"/>
                <w:b/>
                <w:bCs/>
                <w:color w:val="000000" w:themeColor="text1"/>
                <w:sz w:val="18"/>
                <w:szCs w:val="18"/>
              </w:rPr>
            </w:pPr>
            <w:r w:rsidRPr="000C4BF5">
              <w:rPr>
                <w:rFonts w:asciiTheme="minorHAnsi" w:hAnsiTheme="minorHAnsi" w:cstheme="minorHAnsi"/>
                <w:b/>
                <w:bCs/>
                <w:color w:val="000000" w:themeColor="text1"/>
                <w:sz w:val="18"/>
                <w:szCs w:val="18"/>
              </w:rPr>
              <w:t>SISTEMA DE RPPS</w:t>
            </w:r>
          </w:p>
        </w:tc>
      </w:tr>
      <w:tr w:rsidR="000C4BF5" w:rsidRPr="000C4BF5" w14:paraId="57027159" w14:textId="77777777" w:rsidTr="003B1B81">
        <w:trPr>
          <w:tblHeader/>
        </w:trPr>
        <w:tc>
          <w:tcPr>
            <w:tcW w:w="2977" w:type="dxa"/>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14:paraId="49FD5A45" w14:textId="77777777" w:rsidR="000C4BF5" w:rsidRPr="000C4BF5" w:rsidRDefault="000C4BF5" w:rsidP="003B1B81">
            <w:pPr>
              <w:rPr>
                <w:rFonts w:asciiTheme="minorHAnsi" w:hAnsiTheme="minorHAnsi" w:cstheme="minorHAnsi"/>
                <w:b/>
                <w:bCs/>
                <w:color w:val="000000" w:themeColor="text1"/>
                <w:sz w:val="18"/>
                <w:szCs w:val="18"/>
              </w:rPr>
            </w:pPr>
            <w:r w:rsidRPr="000C4BF5">
              <w:rPr>
                <w:rFonts w:asciiTheme="minorHAnsi" w:hAnsiTheme="minorHAnsi" w:cstheme="minorHAnsi"/>
                <w:b/>
                <w:bCs/>
                <w:color w:val="000000" w:themeColor="text1"/>
                <w:sz w:val="18"/>
                <w:szCs w:val="18"/>
              </w:rPr>
              <w:t>Requisito</w:t>
            </w:r>
          </w:p>
        </w:tc>
        <w:tc>
          <w:tcPr>
            <w:tcW w:w="3031" w:type="dxa"/>
            <w:tcBorders>
              <w:top w:val="single" w:sz="6" w:space="0" w:color="DDDDDD"/>
              <w:left w:val="single" w:sz="6" w:space="0" w:color="DDDDDD"/>
              <w:bottom w:val="single" w:sz="6" w:space="0" w:color="DDDDDD"/>
              <w:right w:val="single" w:sz="6" w:space="0" w:color="DDDDDD"/>
            </w:tcBorders>
            <w:shd w:val="clear" w:color="auto" w:fill="F2F2F2"/>
            <w:tcMar>
              <w:top w:w="120" w:type="dxa"/>
              <w:left w:w="120" w:type="dxa"/>
              <w:bottom w:w="120" w:type="dxa"/>
              <w:right w:w="120" w:type="dxa"/>
            </w:tcMar>
            <w:vAlign w:val="center"/>
            <w:hideMark/>
          </w:tcPr>
          <w:p w14:paraId="177CF065" w14:textId="77777777" w:rsidR="000C4BF5" w:rsidRPr="000C4BF5" w:rsidRDefault="000C4BF5" w:rsidP="003B1B81">
            <w:pPr>
              <w:rPr>
                <w:rFonts w:asciiTheme="minorHAnsi" w:hAnsiTheme="minorHAnsi" w:cstheme="minorHAnsi"/>
                <w:b/>
                <w:bCs/>
                <w:color w:val="000000" w:themeColor="text1"/>
                <w:sz w:val="18"/>
                <w:szCs w:val="18"/>
              </w:rPr>
            </w:pPr>
            <w:r w:rsidRPr="000C4BF5">
              <w:rPr>
                <w:rFonts w:asciiTheme="minorHAnsi" w:hAnsiTheme="minorHAnsi" w:cstheme="minorHAnsi"/>
                <w:b/>
                <w:bCs/>
                <w:color w:val="000000" w:themeColor="text1"/>
                <w:sz w:val="18"/>
                <w:szCs w:val="18"/>
              </w:rPr>
              <w:t>Procedimento de Teste</w:t>
            </w:r>
          </w:p>
        </w:tc>
        <w:tc>
          <w:tcPr>
            <w:tcW w:w="3064"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hideMark/>
          </w:tcPr>
          <w:p w14:paraId="2F1F18AD" w14:textId="77777777" w:rsidR="000C4BF5" w:rsidRPr="000C4BF5" w:rsidRDefault="000C4BF5" w:rsidP="003B1B81">
            <w:pPr>
              <w:rPr>
                <w:rFonts w:asciiTheme="minorHAnsi" w:hAnsiTheme="minorHAnsi" w:cstheme="minorHAnsi"/>
                <w:b/>
                <w:bCs/>
                <w:color w:val="000000" w:themeColor="text1"/>
                <w:sz w:val="18"/>
                <w:szCs w:val="18"/>
              </w:rPr>
            </w:pPr>
            <w:r w:rsidRPr="000C4BF5">
              <w:rPr>
                <w:rFonts w:asciiTheme="minorHAnsi" w:hAnsiTheme="minorHAnsi" w:cstheme="minorHAnsi"/>
                <w:b/>
                <w:bCs/>
                <w:color w:val="000000" w:themeColor="text1"/>
                <w:sz w:val="18"/>
                <w:szCs w:val="18"/>
              </w:rPr>
              <w:t>Evidência Esperada</w:t>
            </w:r>
          </w:p>
        </w:tc>
      </w:tr>
      <w:tr w:rsidR="000C4BF5" w:rsidRPr="000C4BF5" w14:paraId="3C80CCB4" w14:textId="77777777" w:rsidTr="003B1B81">
        <w:tc>
          <w:tcPr>
            <w:tcW w:w="2977"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tcPr>
          <w:p w14:paraId="13C34EA2" w14:textId="77777777" w:rsidR="000C4BF5" w:rsidRPr="000C4BF5" w:rsidRDefault="000C4BF5" w:rsidP="003B1B81">
            <w:pPr>
              <w:rPr>
                <w:rFonts w:asciiTheme="minorHAnsi" w:hAnsiTheme="minorHAnsi" w:cstheme="minorHAnsi"/>
                <w:color w:val="000000" w:themeColor="text1"/>
                <w:sz w:val="18"/>
                <w:szCs w:val="18"/>
              </w:rPr>
            </w:pPr>
            <w:r w:rsidRPr="000C4BF5">
              <w:rPr>
                <w:rFonts w:asciiTheme="minorHAnsi" w:hAnsiTheme="minorHAnsi" w:cstheme="minorHAnsi"/>
                <w:color w:val="000000" w:themeColor="text1"/>
                <w:sz w:val="18"/>
                <w:szCs w:val="18"/>
              </w:rPr>
              <w:t>Gestão de segurados, dependentes e pensionistas</w:t>
            </w:r>
          </w:p>
        </w:tc>
        <w:tc>
          <w:tcPr>
            <w:tcW w:w="3031"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tcPr>
          <w:p w14:paraId="46AC5486" w14:textId="77777777" w:rsidR="000C4BF5" w:rsidRPr="000C4BF5" w:rsidRDefault="000C4BF5" w:rsidP="003B1B81">
            <w:pPr>
              <w:rPr>
                <w:rFonts w:asciiTheme="minorHAnsi" w:hAnsiTheme="minorHAnsi" w:cstheme="minorHAnsi"/>
                <w:color w:val="000000" w:themeColor="text1"/>
                <w:sz w:val="18"/>
                <w:szCs w:val="18"/>
              </w:rPr>
            </w:pPr>
            <w:r w:rsidRPr="000C4BF5">
              <w:rPr>
                <w:rFonts w:asciiTheme="minorHAnsi" w:hAnsiTheme="minorHAnsi" w:cstheme="minorHAnsi"/>
                <w:color w:val="000000" w:themeColor="text1"/>
                <w:sz w:val="18"/>
                <w:szCs w:val="18"/>
              </w:rPr>
              <w:t>Cadastrar beneficiários e dependentes; conceder aposentadorias e pensões</w:t>
            </w:r>
          </w:p>
        </w:tc>
        <w:tc>
          <w:tcPr>
            <w:tcW w:w="3064"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tcPr>
          <w:p w14:paraId="5C3370F2" w14:textId="77777777" w:rsidR="000C4BF5" w:rsidRPr="000C4BF5" w:rsidRDefault="000C4BF5" w:rsidP="003B1B81">
            <w:pPr>
              <w:rPr>
                <w:rFonts w:asciiTheme="minorHAnsi" w:hAnsiTheme="minorHAnsi" w:cstheme="minorHAnsi"/>
                <w:color w:val="000000" w:themeColor="text1"/>
                <w:sz w:val="18"/>
                <w:szCs w:val="18"/>
              </w:rPr>
            </w:pPr>
            <w:r w:rsidRPr="000C4BF5">
              <w:rPr>
                <w:rFonts w:asciiTheme="minorHAnsi" w:hAnsiTheme="minorHAnsi" w:cstheme="minorHAnsi"/>
                <w:color w:val="000000" w:themeColor="text1"/>
                <w:sz w:val="18"/>
                <w:szCs w:val="18"/>
              </w:rPr>
              <w:t>Relatórios emitidos; prints das concessões e vínculos</w:t>
            </w:r>
          </w:p>
        </w:tc>
      </w:tr>
      <w:tr w:rsidR="000C4BF5" w:rsidRPr="000C4BF5" w14:paraId="2C19291A" w14:textId="77777777" w:rsidTr="003B1B81">
        <w:tc>
          <w:tcPr>
            <w:tcW w:w="2977"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tcPr>
          <w:p w14:paraId="3439F899" w14:textId="77777777" w:rsidR="000C4BF5" w:rsidRPr="000C4BF5" w:rsidRDefault="000C4BF5" w:rsidP="003B1B81">
            <w:pPr>
              <w:rPr>
                <w:rFonts w:asciiTheme="minorHAnsi" w:hAnsiTheme="minorHAnsi" w:cstheme="minorHAnsi"/>
                <w:color w:val="000000" w:themeColor="text1"/>
                <w:sz w:val="18"/>
                <w:szCs w:val="18"/>
              </w:rPr>
            </w:pPr>
            <w:r w:rsidRPr="000C4BF5">
              <w:rPr>
                <w:rFonts w:asciiTheme="minorHAnsi" w:hAnsiTheme="minorHAnsi" w:cstheme="minorHAnsi"/>
                <w:color w:val="000000" w:themeColor="text1"/>
                <w:sz w:val="18"/>
                <w:szCs w:val="18"/>
              </w:rPr>
              <w:t>Controle da folha previdenciária e compensação</w:t>
            </w:r>
          </w:p>
        </w:tc>
        <w:tc>
          <w:tcPr>
            <w:tcW w:w="3031"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tcPr>
          <w:p w14:paraId="2F02CBF1" w14:textId="77777777" w:rsidR="000C4BF5" w:rsidRPr="000C4BF5" w:rsidRDefault="000C4BF5" w:rsidP="003B1B81">
            <w:pPr>
              <w:rPr>
                <w:rFonts w:asciiTheme="minorHAnsi" w:hAnsiTheme="minorHAnsi" w:cstheme="minorHAnsi"/>
                <w:color w:val="000000" w:themeColor="text1"/>
                <w:sz w:val="18"/>
                <w:szCs w:val="18"/>
              </w:rPr>
            </w:pPr>
            <w:r w:rsidRPr="000C4BF5">
              <w:rPr>
                <w:rFonts w:asciiTheme="minorHAnsi" w:hAnsiTheme="minorHAnsi" w:cstheme="minorHAnsi"/>
                <w:color w:val="000000" w:themeColor="text1"/>
                <w:sz w:val="18"/>
                <w:szCs w:val="18"/>
              </w:rPr>
              <w:t>Processar folha; registrar compensações e parcelamentos</w:t>
            </w:r>
          </w:p>
        </w:tc>
        <w:tc>
          <w:tcPr>
            <w:tcW w:w="3064"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tcPr>
          <w:p w14:paraId="1956A589" w14:textId="77777777" w:rsidR="000C4BF5" w:rsidRPr="000C4BF5" w:rsidRDefault="000C4BF5" w:rsidP="003B1B81">
            <w:pPr>
              <w:rPr>
                <w:rFonts w:asciiTheme="minorHAnsi" w:hAnsiTheme="minorHAnsi" w:cstheme="minorHAnsi"/>
                <w:color w:val="000000" w:themeColor="text1"/>
                <w:sz w:val="18"/>
                <w:szCs w:val="18"/>
              </w:rPr>
            </w:pPr>
            <w:r w:rsidRPr="000C4BF5">
              <w:rPr>
                <w:rFonts w:asciiTheme="minorHAnsi" w:hAnsiTheme="minorHAnsi" w:cstheme="minorHAnsi"/>
                <w:color w:val="000000" w:themeColor="text1"/>
                <w:sz w:val="18"/>
                <w:szCs w:val="18"/>
              </w:rPr>
              <w:t>Relatórios de folha; documentos gerados; prints</w:t>
            </w:r>
          </w:p>
        </w:tc>
      </w:tr>
      <w:tr w:rsidR="000C4BF5" w:rsidRPr="000C4BF5" w14:paraId="3AAB71A2" w14:textId="77777777" w:rsidTr="003B1B81">
        <w:tc>
          <w:tcPr>
            <w:tcW w:w="2977"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tcPr>
          <w:p w14:paraId="5C4A83FD" w14:textId="77777777" w:rsidR="000C4BF5" w:rsidRPr="000C4BF5" w:rsidRDefault="000C4BF5" w:rsidP="003B1B81">
            <w:pPr>
              <w:rPr>
                <w:rFonts w:asciiTheme="minorHAnsi" w:hAnsiTheme="minorHAnsi" w:cstheme="minorHAnsi"/>
                <w:color w:val="000000" w:themeColor="text1"/>
                <w:sz w:val="18"/>
                <w:szCs w:val="18"/>
              </w:rPr>
            </w:pPr>
            <w:r w:rsidRPr="000C4BF5">
              <w:rPr>
                <w:rFonts w:asciiTheme="minorHAnsi" w:hAnsiTheme="minorHAnsi" w:cstheme="minorHAnsi"/>
                <w:color w:val="000000" w:themeColor="text1"/>
                <w:sz w:val="18"/>
                <w:szCs w:val="18"/>
              </w:rPr>
              <w:lastRenderedPageBreak/>
              <w:t>Controle de investimentos do RPPS</w:t>
            </w:r>
          </w:p>
        </w:tc>
        <w:tc>
          <w:tcPr>
            <w:tcW w:w="3031"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tcPr>
          <w:p w14:paraId="31B66DEF" w14:textId="77777777" w:rsidR="000C4BF5" w:rsidRPr="000C4BF5" w:rsidRDefault="000C4BF5" w:rsidP="003B1B81">
            <w:pPr>
              <w:rPr>
                <w:rFonts w:asciiTheme="minorHAnsi" w:hAnsiTheme="minorHAnsi" w:cstheme="minorHAnsi"/>
                <w:color w:val="000000" w:themeColor="text1"/>
                <w:sz w:val="18"/>
                <w:szCs w:val="18"/>
              </w:rPr>
            </w:pPr>
            <w:r w:rsidRPr="000C4BF5">
              <w:rPr>
                <w:rFonts w:asciiTheme="minorHAnsi" w:hAnsiTheme="minorHAnsi" w:cstheme="minorHAnsi"/>
                <w:color w:val="000000" w:themeColor="text1"/>
                <w:sz w:val="18"/>
                <w:szCs w:val="18"/>
              </w:rPr>
              <w:t>Inserir plano de investimento, acompanhar metas atuariais</w:t>
            </w:r>
          </w:p>
        </w:tc>
        <w:tc>
          <w:tcPr>
            <w:tcW w:w="3064" w:type="dxa"/>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vAlign w:val="center"/>
          </w:tcPr>
          <w:p w14:paraId="3EA42851" w14:textId="77777777" w:rsidR="000C4BF5" w:rsidRPr="000C4BF5" w:rsidRDefault="000C4BF5" w:rsidP="003B1B81">
            <w:pPr>
              <w:rPr>
                <w:rFonts w:asciiTheme="minorHAnsi" w:hAnsiTheme="minorHAnsi" w:cstheme="minorHAnsi"/>
                <w:color w:val="000000" w:themeColor="text1"/>
                <w:sz w:val="18"/>
                <w:szCs w:val="18"/>
              </w:rPr>
            </w:pPr>
            <w:r w:rsidRPr="000C4BF5">
              <w:rPr>
                <w:rFonts w:asciiTheme="minorHAnsi" w:hAnsiTheme="minorHAnsi" w:cstheme="minorHAnsi"/>
                <w:color w:val="000000" w:themeColor="text1"/>
                <w:sz w:val="18"/>
                <w:szCs w:val="18"/>
              </w:rPr>
              <w:t>Prints do sistema; relatórios financeiros e de desempenho</w:t>
            </w:r>
          </w:p>
        </w:tc>
      </w:tr>
    </w:tbl>
    <w:p w14:paraId="5E333542" w14:textId="77777777" w:rsidR="000C4BF5" w:rsidRPr="000C4BF5" w:rsidRDefault="000C4BF5" w:rsidP="000C4BF5">
      <w:pPr>
        <w:pStyle w:val="Ttulo3"/>
        <w:rPr>
          <w:rFonts w:asciiTheme="minorHAnsi" w:hAnsiTheme="minorHAnsi" w:cstheme="minorHAnsi"/>
          <w:color w:val="000000" w:themeColor="text1"/>
          <w:sz w:val="22"/>
        </w:rPr>
      </w:pPr>
    </w:p>
    <w:p w14:paraId="6D8F03E9" w14:textId="77777777" w:rsidR="000C4BF5" w:rsidRPr="000C4BF5" w:rsidRDefault="000C4BF5" w:rsidP="000C4BF5">
      <w:pPr>
        <w:pStyle w:val="Ttulo3"/>
        <w:rPr>
          <w:rFonts w:asciiTheme="minorHAnsi" w:hAnsiTheme="minorHAnsi" w:cstheme="minorHAnsi"/>
          <w:b/>
          <w:bCs/>
          <w:color w:val="000000" w:themeColor="text1"/>
          <w:sz w:val="22"/>
        </w:rPr>
      </w:pPr>
      <w:r w:rsidRPr="000C4BF5">
        <w:rPr>
          <w:rFonts w:asciiTheme="minorHAnsi" w:hAnsiTheme="minorHAnsi" w:cstheme="minorHAnsi"/>
          <w:b/>
          <w:bCs/>
          <w:color w:val="000000" w:themeColor="text1"/>
          <w:sz w:val="22"/>
        </w:rPr>
        <w:t xml:space="preserve">4. Roteiro para execução da </w:t>
      </w:r>
      <w:proofErr w:type="spellStart"/>
      <w:r w:rsidRPr="000C4BF5">
        <w:rPr>
          <w:rFonts w:asciiTheme="minorHAnsi" w:hAnsiTheme="minorHAnsi" w:cstheme="minorHAnsi"/>
          <w:b/>
          <w:bCs/>
          <w:color w:val="000000" w:themeColor="text1"/>
          <w:sz w:val="22"/>
        </w:rPr>
        <w:t>PoC</w:t>
      </w:r>
      <w:proofErr w:type="spellEnd"/>
    </w:p>
    <w:p w14:paraId="2295E0CE" w14:textId="77777777" w:rsidR="000C4BF5" w:rsidRPr="000C4BF5" w:rsidRDefault="000C4BF5" w:rsidP="00527C51">
      <w:pPr>
        <w:pStyle w:val="mb-3"/>
        <w:numPr>
          <w:ilvl w:val="0"/>
          <w:numId w:val="8"/>
        </w:numPr>
        <w:jc w:val="both"/>
        <w:rPr>
          <w:rFonts w:asciiTheme="minorHAnsi" w:hAnsiTheme="minorHAnsi" w:cstheme="minorHAnsi"/>
          <w:color w:val="000000" w:themeColor="text1"/>
          <w:sz w:val="22"/>
          <w:szCs w:val="22"/>
        </w:rPr>
      </w:pPr>
      <w:r w:rsidRPr="000C4BF5">
        <w:rPr>
          <w:rStyle w:val="Forte"/>
          <w:rFonts w:asciiTheme="minorHAnsi" w:hAnsiTheme="minorHAnsi" w:cstheme="minorHAnsi"/>
          <w:color w:val="000000" w:themeColor="text1"/>
          <w:sz w:val="22"/>
          <w:szCs w:val="22"/>
        </w:rPr>
        <w:t xml:space="preserve">Abertura e configuração do ambiente </w:t>
      </w:r>
      <w:proofErr w:type="spellStart"/>
      <w:r w:rsidRPr="000C4BF5">
        <w:rPr>
          <w:rStyle w:val="Forte"/>
          <w:rFonts w:asciiTheme="minorHAnsi" w:hAnsiTheme="minorHAnsi" w:cstheme="minorHAnsi"/>
          <w:color w:val="000000" w:themeColor="text1"/>
          <w:sz w:val="22"/>
          <w:szCs w:val="22"/>
        </w:rPr>
        <w:t>PoC</w:t>
      </w:r>
      <w:proofErr w:type="spellEnd"/>
    </w:p>
    <w:p w14:paraId="6ADE0CAF" w14:textId="77777777" w:rsidR="000C4BF5" w:rsidRPr="000C4BF5" w:rsidRDefault="000C4BF5" w:rsidP="00527C51">
      <w:pPr>
        <w:pStyle w:val="my-5px"/>
        <w:numPr>
          <w:ilvl w:val="1"/>
          <w:numId w:val="8"/>
        </w:numPr>
        <w:jc w:val="both"/>
        <w:rPr>
          <w:rFonts w:asciiTheme="minorHAnsi" w:hAnsiTheme="minorHAnsi" w:cstheme="minorHAnsi"/>
          <w:color w:val="000000" w:themeColor="text1"/>
          <w:sz w:val="22"/>
          <w:szCs w:val="22"/>
        </w:rPr>
      </w:pPr>
      <w:r w:rsidRPr="000C4BF5">
        <w:rPr>
          <w:rFonts w:asciiTheme="minorHAnsi" w:hAnsiTheme="minorHAnsi" w:cstheme="minorHAnsi"/>
          <w:color w:val="000000" w:themeColor="text1"/>
          <w:sz w:val="22"/>
          <w:szCs w:val="22"/>
        </w:rPr>
        <w:t>Instalação do sistema; configuração de módulos e usuários.</w:t>
      </w:r>
    </w:p>
    <w:p w14:paraId="63998B36" w14:textId="77777777" w:rsidR="000C4BF5" w:rsidRPr="000C4BF5" w:rsidRDefault="000C4BF5" w:rsidP="00527C51">
      <w:pPr>
        <w:pStyle w:val="mb-3"/>
        <w:numPr>
          <w:ilvl w:val="0"/>
          <w:numId w:val="8"/>
        </w:numPr>
        <w:jc w:val="both"/>
        <w:rPr>
          <w:rFonts w:asciiTheme="minorHAnsi" w:hAnsiTheme="minorHAnsi" w:cstheme="minorHAnsi"/>
          <w:color w:val="000000" w:themeColor="text1"/>
          <w:sz w:val="22"/>
          <w:szCs w:val="22"/>
        </w:rPr>
      </w:pPr>
      <w:r w:rsidRPr="000C4BF5">
        <w:rPr>
          <w:rStyle w:val="Forte"/>
          <w:rFonts w:asciiTheme="minorHAnsi" w:hAnsiTheme="minorHAnsi" w:cstheme="minorHAnsi"/>
          <w:color w:val="000000" w:themeColor="text1"/>
          <w:sz w:val="22"/>
          <w:szCs w:val="22"/>
        </w:rPr>
        <w:t>Testes Funcionais e Operacionais</w:t>
      </w:r>
    </w:p>
    <w:p w14:paraId="147E775A" w14:textId="77777777" w:rsidR="000C4BF5" w:rsidRPr="000C4BF5" w:rsidRDefault="000C4BF5" w:rsidP="00527C51">
      <w:pPr>
        <w:pStyle w:val="my-5px"/>
        <w:numPr>
          <w:ilvl w:val="1"/>
          <w:numId w:val="8"/>
        </w:numPr>
        <w:jc w:val="both"/>
        <w:rPr>
          <w:rFonts w:asciiTheme="minorHAnsi" w:hAnsiTheme="minorHAnsi" w:cstheme="minorHAnsi"/>
          <w:color w:val="000000" w:themeColor="text1"/>
          <w:sz w:val="22"/>
          <w:szCs w:val="22"/>
        </w:rPr>
      </w:pPr>
      <w:r w:rsidRPr="000C4BF5">
        <w:rPr>
          <w:rFonts w:asciiTheme="minorHAnsi" w:hAnsiTheme="minorHAnsi" w:cstheme="minorHAnsi"/>
          <w:color w:val="000000" w:themeColor="text1"/>
          <w:sz w:val="22"/>
          <w:szCs w:val="22"/>
        </w:rPr>
        <w:t>Execução dos procedimentos das funcionalidades elencadas na tabela acima.</w:t>
      </w:r>
    </w:p>
    <w:p w14:paraId="52B57E47" w14:textId="77777777" w:rsidR="000C4BF5" w:rsidRPr="000C4BF5" w:rsidRDefault="000C4BF5" w:rsidP="00527C51">
      <w:pPr>
        <w:pStyle w:val="mb-3"/>
        <w:numPr>
          <w:ilvl w:val="0"/>
          <w:numId w:val="8"/>
        </w:numPr>
        <w:jc w:val="both"/>
        <w:rPr>
          <w:rFonts w:asciiTheme="minorHAnsi" w:hAnsiTheme="minorHAnsi" w:cstheme="minorHAnsi"/>
          <w:color w:val="000000" w:themeColor="text1"/>
          <w:sz w:val="22"/>
          <w:szCs w:val="22"/>
        </w:rPr>
      </w:pPr>
      <w:r w:rsidRPr="000C4BF5">
        <w:rPr>
          <w:rStyle w:val="Forte"/>
          <w:rFonts w:asciiTheme="minorHAnsi" w:hAnsiTheme="minorHAnsi" w:cstheme="minorHAnsi"/>
          <w:color w:val="000000" w:themeColor="text1"/>
          <w:sz w:val="22"/>
          <w:szCs w:val="22"/>
        </w:rPr>
        <w:t>Geração e coleta de evidências</w:t>
      </w:r>
    </w:p>
    <w:p w14:paraId="17BA47AE" w14:textId="77777777" w:rsidR="000C4BF5" w:rsidRPr="000C4BF5" w:rsidRDefault="000C4BF5" w:rsidP="00527C51">
      <w:pPr>
        <w:pStyle w:val="my-5px"/>
        <w:numPr>
          <w:ilvl w:val="1"/>
          <w:numId w:val="8"/>
        </w:numPr>
        <w:jc w:val="both"/>
        <w:rPr>
          <w:rFonts w:asciiTheme="minorHAnsi" w:hAnsiTheme="minorHAnsi" w:cstheme="minorHAnsi"/>
          <w:color w:val="000000" w:themeColor="text1"/>
          <w:sz w:val="22"/>
          <w:szCs w:val="22"/>
        </w:rPr>
      </w:pPr>
      <w:r w:rsidRPr="000C4BF5">
        <w:rPr>
          <w:rFonts w:asciiTheme="minorHAnsi" w:hAnsiTheme="minorHAnsi" w:cstheme="minorHAnsi"/>
          <w:color w:val="000000" w:themeColor="text1"/>
          <w:sz w:val="22"/>
          <w:szCs w:val="22"/>
        </w:rPr>
        <w:t>Salvar relatórios, comprovantes digitais, e capturas de tela de cada etapa.</w:t>
      </w:r>
    </w:p>
    <w:p w14:paraId="605CA88A" w14:textId="77777777" w:rsidR="000C4BF5" w:rsidRPr="000C4BF5" w:rsidRDefault="000C4BF5" w:rsidP="00527C51">
      <w:pPr>
        <w:pStyle w:val="mb-3"/>
        <w:numPr>
          <w:ilvl w:val="0"/>
          <w:numId w:val="8"/>
        </w:numPr>
        <w:jc w:val="both"/>
        <w:rPr>
          <w:rFonts w:asciiTheme="minorHAnsi" w:hAnsiTheme="minorHAnsi" w:cstheme="minorHAnsi"/>
          <w:color w:val="000000" w:themeColor="text1"/>
          <w:sz w:val="22"/>
          <w:szCs w:val="22"/>
        </w:rPr>
      </w:pPr>
      <w:r w:rsidRPr="000C4BF5">
        <w:rPr>
          <w:rStyle w:val="Forte"/>
          <w:rFonts w:asciiTheme="minorHAnsi" w:hAnsiTheme="minorHAnsi" w:cstheme="minorHAnsi"/>
          <w:color w:val="000000" w:themeColor="text1"/>
          <w:sz w:val="22"/>
          <w:szCs w:val="22"/>
        </w:rPr>
        <w:t xml:space="preserve">Análise dos resultados e preenchimento do relatório final da </w:t>
      </w:r>
      <w:proofErr w:type="spellStart"/>
      <w:r w:rsidRPr="000C4BF5">
        <w:rPr>
          <w:rStyle w:val="Forte"/>
          <w:rFonts w:asciiTheme="minorHAnsi" w:hAnsiTheme="minorHAnsi" w:cstheme="minorHAnsi"/>
          <w:color w:val="000000" w:themeColor="text1"/>
          <w:sz w:val="22"/>
          <w:szCs w:val="22"/>
        </w:rPr>
        <w:t>PoC</w:t>
      </w:r>
      <w:proofErr w:type="spellEnd"/>
    </w:p>
    <w:p w14:paraId="5DBA972A" w14:textId="77777777" w:rsidR="000C4BF5" w:rsidRPr="000C4BF5" w:rsidRDefault="000C4BF5" w:rsidP="000C4BF5">
      <w:pPr>
        <w:pStyle w:val="Ttulo3"/>
        <w:rPr>
          <w:rFonts w:asciiTheme="minorHAnsi" w:hAnsiTheme="minorHAnsi" w:cstheme="minorHAnsi"/>
          <w:b/>
          <w:bCs/>
          <w:color w:val="000000" w:themeColor="text1"/>
          <w:sz w:val="22"/>
        </w:rPr>
      </w:pPr>
      <w:r w:rsidRPr="000C4BF5">
        <w:rPr>
          <w:rFonts w:asciiTheme="minorHAnsi" w:hAnsiTheme="minorHAnsi" w:cstheme="minorHAnsi"/>
          <w:b/>
          <w:bCs/>
          <w:color w:val="000000" w:themeColor="text1"/>
          <w:sz w:val="22"/>
        </w:rPr>
        <w:t>5. Observações</w:t>
      </w:r>
    </w:p>
    <w:p w14:paraId="5A4608B6" w14:textId="77777777" w:rsidR="000C4BF5" w:rsidRPr="000C4BF5" w:rsidRDefault="000C4BF5" w:rsidP="00527C51">
      <w:pPr>
        <w:pStyle w:val="my-5px"/>
        <w:numPr>
          <w:ilvl w:val="0"/>
          <w:numId w:val="9"/>
        </w:numPr>
        <w:jc w:val="both"/>
        <w:rPr>
          <w:rFonts w:asciiTheme="minorHAnsi" w:hAnsiTheme="minorHAnsi" w:cstheme="minorHAnsi"/>
          <w:color w:val="000000" w:themeColor="text1"/>
          <w:sz w:val="22"/>
          <w:szCs w:val="22"/>
        </w:rPr>
      </w:pPr>
      <w:r w:rsidRPr="000C4BF5">
        <w:rPr>
          <w:rFonts w:asciiTheme="minorHAnsi" w:hAnsiTheme="minorHAnsi" w:cstheme="minorHAnsi"/>
          <w:color w:val="000000" w:themeColor="text1"/>
          <w:sz w:val="22"/>
          <w:szCs w:val="22"/>
        </w:rPr>
        <w:t xml:space="preserve">A </w:t>
      </w:r>
      <w:proofErr w:type="spellStart"/>
      <w:r w:rsidRPr="000C4BF5">
        <w:rPr>
          <w:rFonts w:asciiTheme="minorHAnsi" w:hAnsiTheme="minorHAnsi" w:cstheme="minorHAnsi"/>
          <w:color w:val="000000" w:themeColor="text1"/>
          <w:sz w:val="22"/>
          <w:szCs w:val="22"/>
        </w:rPr>
        <w:t>PoC</w:t>
      </w:r>
      <w:proofErr w:type="spellEnd"/>
      <w:r w:rsidRPr="000C4BF5">
        <w:rPr>
          <w:rFonts w:asciiTheme="minorHAnsi" w:hAnsiTheme="minorHAnsi" w:cstheme="minorHAnsi"/>
          <w:color w:val="000000" w:themeColor="text1"/>
          <w:sz w:val="22"/>
          <w:szCs w:val="22"/>
        </w:rPr>
        <w:t xml:space="preserve"> deve ser acompanhada pela equipe técnica do órgão contratante, com presença dos responsáveis pela área de TI e área administrativa.</w:t>
      </w:r>
    </w:p>
    <w:p w14:paraId="4BC921E2" w14:textId="77777777" w:rsidR="000C4BF5" w:rsidRPr="000C4BF5" w:rsidRDefault="000C4BF5" w:rsidP="00527C51">
      <w:pPr>
        <w:pStyle w:val="my-5px"/>
        <w:numPr>
          <w:ilvl w:val="0"/>
          <w:numId w:val="9"/>
        </w:numPr>
        <w:jc w:val="both"/>
        <w:rPr>
          <w:rFonts w:asciiTheme="minorHAnsi" w:hAnsiTheme="minorHAnsi" w:cstheme="minorHAnsi"/>
          <w:color w:val="000000" w:themeColor="text1"/>
          <w:sz w:val="22"/>
          <w:szCs w:val="22"/>
        </w:rPr>
      </w:pPr>
      <w:r w:rsidRPr="000C4BF5">
        <w:rPr>
          <w:rFonts w:asciiTheme="minorHAnsi" w:hAnsiTheme="minorHAnsi" w:cstheme="minorHAnsi"/>
          <w:color w:val="000000" w:themeColor="text1"/>
          <w:sz w:val="22"/>
          <w:szCs w:val="22"/>
        </w:rPr>
        <w:t xml:space="preserve">Todas as evidências devem ser documentadas no relatório de </w:t>
      </w:r>
      <w:proofErr w:type="spellStart"/>
      <w:r w:rsidRPr="000C4BF5">
        <w:rPr>
          <w:rFonts w:asciiTheme="minorHAnsi" w:hAnsiTheme="minorHAnsi" w:cstheme="minorHAnsi"/>
          <w:color w:val="000000" w:themeColor="text1"/>
          <w:sz w:val="22"/>
          <w:szCs w:val="22"/>
        </w:rPr>
        <w:t>PoC</w:t>
      </w:r>
      <w:proofErr w:type="spellEnd"/>
      <w:r w:rsidRPr="000C4BF5">
        <w:rPr>
          <w:rFonts w:asciiTheme="minorHAnsi" w:hAnsiTheme="minorHAnsi" w:cstheme="minorHAnsi"/>
          <w:color w:val="000000" w:themeColor="text1"/>
          <w:sz w:val="22"/>
          <w:szCs w:val="22"/>
        </w:rPr>
        <w:t xml:space="preserve"> que integrará o processo licitatório.</w:t>
      </w:r>
    </w:p>
    <w:p w14:paraId="7E25A6ED" w14:textId="77777777" w:rsidR="000C4BF5" w:rsidRPr="000C4BF5" w:rsidRDefault="000C4BF5" w:rsidP="000C4BF5">
      <w:pPr>
        <w:spacing w:after="0"/>
        <w:rPr>
          <w:rFonts w:asciiTheme="minorHAnsi" w:hAnsiTheme="minorHAnsi" w:cstheme="minorHAnsi"/>
          <w:bCs/>
          <w:color w:val="000000" w:themeColor="text1"/>
        </w:rPr>
      </w:pPr>
    </w:p>
    <w:p w14:paraId="0581CB69" w14:textId="77777777" w:rsidR="000C4BF5" w:rsidRPr="000C4BF5" w:rsidRDefault="000C4BF5" w:rsidP="000C4BF5">
      <w:pPr>
        <w:spacing w:after="0" w:line="240" w:lineRule="auto"/>
        <w:jc w:val="right"/>
        <w:rPr>
          <w:rFonts w:asciiTheme="minorHAnsi" w:eastAsia="Times New Roman" w:hAnsiTheme="minorHAnsi" w:cstheme="minorHAnsi"/>
          <w:iCs/>
          <w:color w:val="000000" w:themeColor="text1"/>
        </w:rPr>
      </w:pPr>
      <w:r w:rsidRPr="000C4BF5">
        <w:rPr>
          <w:rFonts w:asciiTheme="minorHAnsi" w:eastAsia="Times New Roman" w:hAnsiTheme="minorHAnsi" w:cstheme="minorHAnsi"/>
          <w:iCs/>
          <w:color w:val="000000" w:themeColor="text1"/>
        </w:rPr>
        <w:t>Canapi/AL, 05 de agosto de 2025.</w:t>
      </w:r>
    </w:p>
    <w:p w14:paraId="5F65319E" w14:textId="77777777" w:rsidR="000C4BF5" w:rsidRPr="000C4BF5" w:rsidRDefault="000C4BF5" w:rsidP="000C4BF5">
      <w:pPr>
        <w:spacing w:after="0" w:line="240" w:lineRule="auto"/>
        <w:jc w:val="right"/>
        <w:rPr>
          <w:rFonts w:asciiTheme="minorHAnsi" w:eastAsia="Times New Roman" w:hAnsiTheme="minorHAnsi" w:cstheme="minorHAnsi"/>
          <w:iCs/>
          <w:color w:val="000000" w:themeColor="text1"/>
        </w:rPr>
      </w:pPr>
    </w:p>
    <w:p w14:paraId="482D5643" w14:textId="77777777" w:rsidR="000C4BF5" w:rsidRPr="000C4BF5" w:rsidRDefault="000C4BF5" w:rsidP="000C4BF5">
      <w:pPr>
        <w:spacing w:after="0" w:line="240" w:lineRule="auto"/>
        <w:rPr>
          <w:rFonts w:asciiTheme="minorHAnsi" w:eastAsia="Times New Roman" w:hAnsiTheme="minorHAnsi" w:cstheme="minorHAnsi"/>
          <w:i/>
          <w:iCs/>
          <w:color w:val="000000" w:themeColor="text1"/>
        </w:rPr>
      </w:pPr>
    </w:p>
    <w:p w14:paraId="0E531658" w14:textId="737EA04F" w:rsidR="000C4BF5" w:rsidRPr="000C4BF5" w:rsidRDefault="00176462" w:rsidP="000C4BF5">
      <w:pPr>
        <w:spacing w:after="0" w:line="240" w:lineRule="auto"/>
        <w:jc w:val="center"/>
        <w:rPr>
          <w:rFonts w:asciiTheme="minorHAnsi" w:eastAsia="Times New Roman" w:hAnsiTheme="minorHAnsi" w:cstheme="minorHAnsi"/>
          <w:b/>
          <w:bCs/>
          <w:color w:val="000000" w:themeColor="text1"/>
        </w:rPr>
      </w:pPr>
      <w:proofErr w:type="spellStart"/>
      <w:r>
        <w:rPr>
          <w:rFonts w:asciiTheme="minorHAnsi" w:eastAsia="Times New Roman" w:hAnsiTheme="minorHAnsi" w:cstheme="minorHAnsi"/>
          <w:b/>
          <w:bCs/>
          <w:color w:val="000000" w:themeColor="text1"/>
        </w:rPr>
        <w:t>Klebson</w:t>
      </w:r>
      <w:proofErr w:type="spellEnd"/>
      <w:r>
        <w:rPr>
          <w:rFonts w:asciiTheme="minorHAnsi" w:eastAsia="Times New Roman" w:hAnsiTheme="minorHAnsi" w:cstheme="minorHAnsi"/>
          <w:b/>
          <w:bCs/>
          <w:color w:val="000000" w:themeColor="text1"/>
        </w:rPr>
        <w:t xml:space="preserve"> Fabiano Martins Lira</w:t>
      </w:r>
    </w:p>
    <w:p w14:paraId="248CE4D1" w14:textId="18DA92DB" w:rsidR="000C4BF5" w:rsidRPr="000C4BF5" w:rsidRDefault="000C4BF5" w:rsidP="00176462">
      <w:pPr>
        <w:spacing w:after="0" w:line="240" w:lineRule="auto"/>
        <w:jc w:val="center"/>
        <w:rPr>
          <w:rFonts w:asciiTheme="minorHAnsi" w:eastAsia="Times New Roman" w:hAnsiTheme="minorHAnsi" w:cstheme="minorHAnsi"/>
          <w:color w:val="000000" w:themeColor="text1"/>
        </w:rPr>
      </w:pPr>
      <w:r w:rsidRPr="000C4BF5">
        <w:rPr>
          <w:rFonts w:asciiTheme="minorHAnsi" w:eastAsia="Times New Roman" w:hAnsiTheme="minorHAnsi" w:cstheme="minorHAnsi"/>
          <w:color w:val="000000" w:themeColor="text1"/>
        </w:rPr>
        <w:t>Secretári</w:t>
      </w:r>
      <w:r w:rsidR="00176462">
        <w:rPr>
          <w:rFonts w:asciiTheme="minorHAnsi" w:eastAsia="Times New Roman" w:hAnsiTheme="minorHAnsi" w:cstheme="minorHAnsi"/>
          <w:color w:val="000000" w:themeColor="text1"/>
        </w:rPr>
        <w:t>o</w:t>
      </w:r>
      <w:r w:rsidRPr="000C4BF5">
        <w:rPr>
          <w:rFonts w:asciiTheme="minorHAnsi" w:eastAsia="Times New Roman" w:hAnsiTheme="minorHAnsi" w:cstheme="minorHAnsi"/>
          <w:color w:val="000000" w:themeColor="text1"/>
        </w:rPr>
        <w:t xml:space="preserve"> de Municipal de Administração</w:t>
      </w:r>
    </w:p>
    <w:p w14:paraId="4C32FE44" w14:textId="77777777" w:rsidR="000C4BF5" w:rsidRPr="000C4BF5" w:rsidRDefault="000C4BF5" w:rsidP="000C4BF5">
      <w:pPr>
        <w:rPr>
          <w:rFonts w:asciiTheme="minorHAnsi" w:hAnsiTheme="minorHAnsi" w:cstheme="minorHAnsi"/>
          <w:bCs/>
          <w:color w:val="000000" w:themeColor="text1"/>
        </w:rPr>
      </w:pPr>
    </w:p>
    <w:p w14:paraId="5B515676" w14:textId="77777777" w:rsidR="000C4BF5" w:rsidRPr="000C4BF5" w:rsidRDefault="000C4BF5" w:rsidP="000C4BF5">
      <w:pPr>
        <w:spacing w:after="0"/>
        <w:jc w:val="center"/>
        <w:rPr>
          <w:rFonts w:asciiTheme="minorHAnsi" w:hAnsiTheme="minorHAnsi" w:cstheme="minorHAnsi"/>
          <w:bCs/>
          <w:color w:val="000000" w:themeColor="text1"/>
        </w:rPr>
      </w:pPr>
      <w:r w:rsidRPr="000C4BF5">
        <w:rPr>
          <w:rFonts w:asciiTheme="minorHAnsi" w:hAnsiTheme="minorHAnsi" w:cstheme="minorHAnsi"/>
          <w:bCs/>
          <w:color w:val="000000" w:themeColor="text1"/>
        </w:rPr>
        <w:br w:type="page"/>
      </w:r>
    </w:p>
    <w:p w14:paraId="5A6ECBF3" w14:textId="20D3F944" w:rsidR="000C4BF5" w:rsidRPr="000C4BF5" w:rsidRDefault="000C4BF5" w:rsidP="000C4BF5">
      <w:pPr>
        <w:spacing w:after="0"/>
        <w:jc w:val="center"/>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lastRenderedPageBreak/>
        <w:t xml:space="preserve">ANEXO </w:t>
      </w:r>
      <w:r>
        <w:rPr>
          <w:rFonts w:asciiTheme="minorHAnsi" w:hAnsiTheme="minorHAnsi" w:cstheme="minorHAnsi"/>
          <w:bCs/>
          <w:color w:val="000000" w:themeColor="text1"/>
          <w:sz w:val="22"/>
        </w:rPr>
        <w:t>B</w:t>
      </w:r>
    </w:p>
    <w:p w14:paraId="6793165F" w14:textId="77777777" w:rsidR="000C4BF5" w:rsidRPr="000C4BF5" w:rsidRDefault="000C4BF5" w:rsidP="000C4BF5">
      <w:pPr>
        <w:spacing w:after="0"/>
        <w:jc w:val="center"/>
        <w:rPr>
          <w:rFonts w:asciiTheme="minorHAnsi" w:hAnsiTheme="minorHAnsi" w:cstheme="minorHAnsi"/>
          <w:bCs/>
          <w:color w:val="000000" w:themeColor="text1"/>
          <w:sz w:val="22"/>
        </w:rPr>
      </w:pPr>
    </w:p>
    <w:p w14:paraId="10CE2656" w14:textId="77777777" w:rsidR="000C4BF5" w:rsidRPr="000C4BF5" w:rsidRDefault="000C4BF5" w:rsidP="000C4BF5">
      <w:pPr>
        <w:spacing w:after="0"/>
        <w:jc w:val="center"/>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Acordo de Nível de Serviço – SLA</w:t>
      </w:r>
    </w:p>
    <w:p w14:paraId="4FA17354" w14:textId="77777777" w:rsidR="000C4BF5" w:rsidRPr="000C4BF5" w:rsidRDefault="000C4BF5" w:rsidP="000C4BF5">
      <w:pPr>
        <w:spacing w:after="0"/>
        <w:jc w:val="center"/>
        <w:rPr>
          <w:rFonts w:asciiTheme="minorHAnsi" w:hAnsiTheme="minorHAnsi" w:cstheme="minorHAnsi"/>
          <w:bCs/>
          <w:color w:val="000000" w:themeColor="text1"/>
          <w:sz w:val="22"/>
        </w:rPr>
      </w:pPr>
    </w:p>
    <w:p w14:paraId="7FD23F4B" w14:textId="77777777" w:rsidR="000C4BF5" w:rsidRPr="000C4BF5" w:rsidRDefault="000C4BF5" w:rsidP="000C4BF5">
      <w:pPr>
        <w:spacing w:after="0"/>
        <w:jc w:val="center"/>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Anexo do Contrato nº XX/2025 – Sistema de Gestão Pública</w:t>
      </w:r>
    </w:p>
    <w:p w14:paraId="3FD32206" w14:textId="77777777" w:rsidR="000C4BF5" w:rsidRPr="000C4BF5" w:rsidRDefault="000C4BF5" w:rsidP="000C4BF5">
      <w:pPr>
        <w:spacing w:after="0"/>
        <w:jc w:val="center"/>
        <w:rPr>
          <w:rFonts w:asciiTheme="minorHAnsi" w:hAnsiTheme="minorHAnsi" w:cstheme="minorHAnsi"/>
          <w:bCs/>
          <w:color w:val="000000" w:themeColor="text1"/>
          <w:sz w:val="22"/>
        </w:rPr>
      </w:pPr>
    </w:p>
    <w:p w14:paraId="21CD0ABC" w14:textId="77777777" w:rsidR="000C4BF5" w:rsidRPr="000C4BF5" w:rsidRDefault="000C4BF5" w:rsidP="000C4BF5">
      <w:pPr>
        <w:spacing w:after="0"/>
        <w:rPr>
          <w:rFonts w:asciiTheme="minorHAnsi" w:hAnsiTheme="minorHAnsi" w:cstheme="minorHAnsi"/>
          <w:b/>
          <w:color w:val="000000" w:themeColor="text1"/>
          <w:sz w:val="22"/>
        </w:rPr>
      </w:pPr>
      <w:r w:rsidRPr="000C4BF5">
        <w:rPr>
          <w:rFonts w:asciiTheme="minorHAnsi" w:hAnsiTheme="minorHAnsi" w:cstheme="minorHAnsi"/>
          <w:b/>
          <w:color w:val="000000" w:themeColor="text1"/>
          <w:sz w:val="22"/>
        </w:rPr>
        <w:t>1. Objetivo</w:t>
      </w:r>
    </w:p>
    <w:p w14:paraId="52219DDF" w14:textId="77777777" w:rsidR="000C4BF5" w:rsidRPr="000C4BF5" w:rsidRDefault="000C4BF5" w:rsidP="000C4BF5">
      <w:pPr>
        <w:spacing w:after="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 xml:space="preserve">O presente Acordo de Nível de Serviço (SLA) tem por objetivo estabelecer os critérios mínimos de qualidade, desempenho, disponibilidade, suporte técnico e prazos de atendimento que deverão ser observados pela CONTRATADA no </w:t>
      </w:r>
      <w:r w:rsidRPr="000C4BF5">
        <w:rPr>
          <w:rFonts w:asciiTheme="minorHAnsi" w:hAnsiTheme="minorHAnsi" w:cstheme="minorHAnsi"/>
          <w:color w:val="000000" w:themeColor="text1"/>
          <w:sz w:val="22"/>
        </w:rPr>
        <w:t xml:space="preserve">licenciamento de uso de sistema </w:t>
      </w:r>
      <w:r w:rsidRPr="000C4BF5">
        <w:rPr>
          <w:rFonts w:asciiTheme="minorHAnsi" w:hAnsiTheme="minorHAnsi" w:cstheme="minorHAnsi"/>
          <w:bCs/>
          <w:color w:val="000000" w:themeColor="text1"/>
          <w:sz w:val="22"/>
        </w:rPr>
        <w:t>das áreas de Educação, Saúde e Regime Próprio de Previdência Social (RPPS), considerando os padrões estabelecidos pelo Sistema Integrado de Auditoria Pública (SIAP), regulamentado pelo Tribunal de Contas do Estado de Alagoas (TCE/AL), objeto do Contrato a ser firmado com a Prefeitura Municipal de Canapi/AL.</w:t>
      </w:r>
    </w:p>
    <w:p w14:paraId="6EB24A1A" w14:textId="77777777" w:rsidR="000C4BF5" w:rsidRPr="000C4BF5" w:rsidRDefault="000C4BF5" w:rsidP="000C4BF5">
      <w:pPr>
        <w:spacing w:after="0"/>
        <w:rPr>
          <w:rFonts w:asciiTheme="minorHAnsi" w:hAnsiTheme="minorHAnsi" w:cstheme="minorHAnsi"/>
          <w:bCs/>
          <w:color w:val="000000" w:themeColor="text1"/>
          <w:sz w:val="22"/>
        </w:rPr>
      </w:pPr>
    </w:p>
    <w:p w14:paraId="48D1BC55" w14:textId="77777777" w:rsidR="000C4BF5" w:rsidRPr="000C4BF5" w:rsidRDefault="000C4BF5" w:rsidP="000C4BF5">
      <w:pPr>
        <w:spacing w:after="0"/>
        <w:rPr>
          <w:rFonts w:asciiTheme="minorHAnsi" w:hAnsiTheme="minorHAnsi" w:cstheme="minorHAnsi"/>
          <w:b/>
          <w:color w:val="000000" w:themeColor="text1"/>
          <w:sz w:val="22"/>
        </w:rPr>
      </w:pPr>
      <w:r w:rsidRPr="000C4BF5">
        <w:rPr>
          <w:rFonts w:asciiTheme="minorHAnsi" w:hAnsiTheme="minorHAnsi" w:cstheme="minorHAnsi"/>
          <w:b/>
          <w:color w:val="000000" w:themeColor="text1"/>
          <w:sz w:val="22"/>
        </w:rPr>
        <w:t>2. Disponibilidade do Sistema</w:t>
      </w:r>
    </w:p>
    <w:p w14:paraId="3132F082" w14:textId="77777777" w:rsidR="000C4BF5" w:rsidRPr="000C4BF5" w:rsidRDefault="000C4BF5" w:rsidP="000C4BF5">
      <w:pPr>
        <w:spacing w:after="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A CONTRATADA deverá assegurar o pleno funcionamento do sistema, conforme os seguintes parâmetros:</w:t>
      </w:r>
    </w:p>
    <w:p w14:paraId="0A4166B9" w14:textId="77777777" w:rsidR="000C4BF5" w:rsidRPr="000C4BF5" w:rsidRDefault="000C4BF5" w:rsidP="000C4BF5">
      <w:pPr>
        <w:spacing w:after="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 Disponibilidade mínima mensal: 98% (noventa e oito por cento);</w:t>
      </w:r>
    </w:p>
    <w:p w14:paraId="0A0E833A" w14:textId="77777777" w:rsidR="000C4BF5" w:rsidRPr="000C4BF5" w:rsidRDefault="000C4BF5" w:rsidP="000C4BF5">
      <w:pPr>
        <w:spacing w:after="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 Janela de manutenção preventiva (com prévio aviso): das 22h às 5h, com no máximo 2 intervenções por mês;</w:t>
      </w:r>
    </w:p>
    <w:p w14:paraId="69CD0E80" w14:textId="77777777" w:rsidR="000C4BF5" w:rsidRPr="000C4BF5" w:rsidRDefault="000C4BF5" w:rsidP="000C4BF5">
      <w:pPr>
        <w:spacing w:after="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 As interrupções não programadas superiores a 30 minutos deverão ser informadas formalmente no prazo máximo de 2 horas após sua ocorrência.</w:t>
      </w:r>
    </w:p>
    <w:p w14:paraId="7AB23ACF" w14:textId="77777777" w:rsidR="000C4BF5" w:rsidRPr="000C4BF5" w:rsidRDefault="000C4BF5" w:rsidP="000C4BF5">
      <w:pPr>
        <w:spacing w:after="0"/>
        <w:rPr>
          <w:rFonts w:asciiTheme="minorHAnsi" w:hAnsiTheme="minorHAnsi" w:cstheme="minorHAnsi"/>
          <w:bCs/>
          <w:color w:val="000000" w:themeColor="text1"/>
          <w:sz w:val="22"/>
        </w:rPr>
      </w:pPr>
    </w:p>
    <w:p w14:paraId="22871023" w14:textId="77777777" w:rsidR="000C4BF5" w:rsidRPr="000C4BF5" w:rsidRDefault="000C4BF5" w:rsidP="000C4BF5">
      <w:pPr>
        <w:spacing w:after="0"/>
        <w:rPr>
          <w:rFonts w:asciiTheme="minorHAnsi" w:hAnsiTheme="minorHAnsi" w:cstheme="minorHAnsi"/>
          <w:b/>
          <w:color w:val="000000" w:themeColor="text1"/>
          <w:sz w:val="22"/>
        </w:rPr>
      </w:pPr>
      <w:r w:rsidRPr="000C4BF5">
        <w:rPr>
          <w:rFonts w:asciiTheme="minorHAnsi" w:hAnsiTheme="minorHAnsi" w:cstheme="minorHAnsi"/>
          <w:b/>
          <w:color w:val="000000" w:themeColor="text1"/>
          <w:sz w:val="22"/>
        </w:rPr>
        <w:t>3. Atendimento e Suporte Técnico</w:t>
      </w:r>
    </w:p>
    <w:p w14:paraId="3282C8C9" w14:textId="77777777" w:rsidR="000C4BF5" w:rsidRPr="000C4BF5" w:rsidRDefault="000C4BF5" w:rsidP="000C4BF5">
      <w:pPr>
        <w:spacing w:after="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A CONTRATADA deverá disponibilizar canais de suporte técnico (telefone, e-mail e/ou portal web), com os seguintes prazos de resposta e solução:</w:t>
      </w:r>
    </w:p>
    <w:p w14:paraId="5E5D9817" w14:textId="77777777" w:rsidR="000C4BF5" w:rsidRPr="000C4BF5" w:rsidRDefault="000C4BF5" w:rsidP="000C4BF5">
      <w:pPr>
        <w:spacing w:after="0"/>
        <w:rPr>
          <w:rFonts w:asciiTheme="minorHAnsi" w:hAnsiTheme="minorHAnsi" w:cstheme="minorHAnsi"/>
          <w:bCs/>
          <w:color w:val="000000" w:themeColor="text1"/>
          <w:sz w:val="22"/>
        </w:rPr>
      </w:pPr>
    </w:p>
    <w:tbl>
      <w:tblPr>
        <w:tblStyle w:val="Tabelacomgrade"/>
        <w:tblW w:w="0" w:type="auto"/>
        <w:tblLook w:val="04A0" w:firstRow="1" w:lastRow="0" w:firstColumn="1" w:lastColumn="0" w:noHBand="0" w:noVBand="1"/>
      </w:tblPr>
      <w:tblGrid>
        <w:gridCol w:w="2160"/>
        <w:gridCol w:w="2160"/>
        <w:gridCol w:w="2160"/>
        <w:gridCol w:w="2160"/>
      </w:tblGrid>
      <w:tr w:rsidR="000C4BF5" w:rsidRPr="000C4BF5" w14:paraId="16F9BC7F" w14:textId="77777777" w:rsidTr="003B1B81">
        <w:tc>
          <w:tcPr>
            <w:tcW w:w="2160" w:type="dxa"/>
            <w:vAlign w:val="center"/>
          </w:tcPr>
          <w:p w14:paraId="47A098BA" w14:textId="77777777" w:rsidR="000C4BF5" w:rsidRPr="000C4BF5" w:rsidRDefault="000C4BF5" w:rsidP="003B1B81">
            <w:pPr>
              <w:jc w:val="center"/>
              <w:rPr>
                <w:rFonts w:asciiTheme="minorHAnsi" w:hAnsiTheme="minorHAnsi" w:cstheme="minorHAnsi"/>
                <w:color w:val="000000" w:themeColor="text1"/>
                <w:sz w:val="22"/>
                <w:szCs w:val="22"/>
              </w:rPr>
            </w:pPr>
            <w:r w:rsidRPr="000C4BF5">
              <w:rPr>
                <w:rFonts w:asciiTheme="minorHAnsi" w:hAnsiTheme="minorHAnsi" w:cstheme="minorHAnsi"/>
                <w:color w:val="000000" w:themeColor="text1"/>
                <w:sz w:val="22"/>
                <w:szCs w:val="22"/>
              </w:rPr>
              <w:t>Nível de Criticidade</w:t>
            </w:r>
          </w:p>
        </w:tc>
        <w:tc>
          <w:tcPr>
            <w:tcW w:w="2160" w:type="dxa"/>
            <w:vAlign w:val="center"/>
          </w:tcPr>
          <w:p w14:paraId="770FE066" w14:textId="77777777" w:rsidR="000C4BF5" w:rsidRPr="000C4BF5" w:rsidRDefault="000C4BF5" w:rsidP="003B1B81">
            <w:pPr>
              <w:jc w:val="center"/>
              <w:rPr>
                <w:rFonts w:asciiTheme="minorHAnsi" w:hAnsiTheme="minorHAnsi" w:cstheme="minorHAnsi"/>
                <w:color w:val="000000" w:themeColor="text1"/>
                <w:sz w:val="22"/>
                <w:szCs w:val="22"/>
              </w:rPr>
            </w:pPr>
            <w:r w:rsidRPr="000C4BF5">
              <w:rPr>
                <w:rFonts w:asciiTheme="minorHAnsi" w:hAnsiTheme="minorHAnsi" w:cstheme="minorHAnsi"/>
                <w:color w:val="000000" w:themeColor="text1"/>
                <w:sz w:val="22"/>
                <w:szCs w:val="22"/>
              </w:rPr>
              <w:t>Descrição</w:t>
            </w:r>
          </w:p>
        </w:tc>
        <w:tc>
          <w:tcPr>
            <w:tcW w:w="2160" w:type="dxa"/>
            <w:vAlign w:val="center"/>
          </w:tcPr>
          <w:p w14:paraId="3720982D" w14:textId="77777777" w:rsidR="000C4BF5" w:rsidRPr="000C4BF5" w:rsidRDefault="000C4BF5" w:rsidP="003B1B81">
            <w:pPr>
              <w:jc w:val="center"/>
              <w:rPr>
                <w:rFonts w:asciiTheme="minorHAnsi" w:hAnsiTheme="minorHAnsi" w:cstheme="minorHAnsi"/>
                <w:color w:val="000000" w:themeColor="text1"/>
                <w:sz w:val="22"/>
                <w:szCs w:val="22"/>
              </w:rPr>
            </w:pPr>
            <w:r w:rsidRPr="000C4BF5">
              <w:rPr>
                <w:rFonts w:asciiTheme="minorHAnsi" w:hAnsiTheme="minorHAnsi" w:cstheme="minorHAnsi"/>
                <w:color w:val="000000" w:themeColor="text1"/>
                <w:sz w:val="22"/>
                <w:szCs w:val="22"/>
              </w:rPr>
              <w:t>Prazo de Resposta</w:t>
            </w:r>
          </w:p>
        </w:tc>
        <w:tc>
          <w:tcPr>
            <w:tcW w:w="2160" w:type="dxa"/>
            <w:vAlign w:val="center"/>
          </w:tcPr>
          <w:p w14:paraId="787AB835" w14:textId="77777777" w:rsidR="000C4BF5" w:rsidRPr="000C4BF5" w:rsidRDefault="000C4BF5" w:rsidP="003B1B81">
            <w:pPr>
              <w:jc w:val="center"/>
              <w:rPr>
                <w:rFonts w:asciiTheme="minorHAnsi" w:hAnsiTheme="minorHAnsi" w:cstheme="minorHAnsi"/>
                <w:color w:val="000000" w:themeColor="text1"/>
                <w:sz w:val="22"/>
                <w:szCs w:val="22"/>
              </w:rPr>
            </w:pPr>
            <w:r w:rsidRPr="000C4BF5">
              <w:rPr>
                <w:rFonts w:asciiTheme="minorHAnsi" w:hAnsiTheme="minorHAnsi" w:cstheme="minorHAnsi"/>
                <w:color w:val="000000" w:themeColor="text1"/>
                <w:sz w:val="22"/>
                <w:szCs w:val="22"/>
              </w:rPr>
              <w:t>Prazo de Solução</w:t>
            </w:r>
          </w:p>
        </w:tc>
      </w:tr>
      <w:tr w:rsidR="000C4BF5" w:rsidRPr="000C4BF5" w14:paraId="5539DA3E" w14:textId="77777777" w:rsidTr="003B1B81">
        <w:tc>
          <w:tcPr>
            <w:tcW w:w="2160" w:type="dxa"/>
            <w:vAlign w:val="center"/>
          </w:tcPr>
          <w:p w14:paraId="05C115B4" w14:textId="77777777" w:rsidR="000C4BF5" w:rsidRPr="000C4BF5" w:rsidRDefault="000C4BF5" w:rsidP="003B1B81">
            <w:pPr>
              <w:jc w:val="center"/>
              <w:rPr>
                <w:rFonts w:asciiTheme="minorHAnsi" w:hAnsiTheme="minorHAnsi" w:cstheme="minorHAnsi"/>
                <w:color w:val="000000" w:themeColor="text1"/>
                <w:sz w:val="22"/>
                <w:szCs w:val="22"/>
              </w:rPr>
            </w:pPr>
            <w:r w:rsidRPr="000C4BF5">
              <w:rPr>
                <w:rFonts w:asciiTheme="minorHAnsi" w:hAnsiTheme="minorHAnsi" w:cstheme="minorHAnsi"/>
                <w:color w:val="000000" w:themeColor="text1"/>
                <w:sz w:val="22"/>
                <w:szCs w:val="22"/>
              </w:rPr>
              <w:t>Crítico (Nível 1)</w:t>
            </w:r>
          </w:p>
        </w:tc>
        <w:tc>
          <w:tcPr>
            <w:tcW w:w="2160" w:type="dxa"/>
            <w:vAlign w:val="center"/>
          </w:tcPr>
          <w:p w14:paraId="5B6A4B64" w14:textId="77777777" w:rsidR="000C4BF5" w:rsidRPr="000C4BF5" w:rsidRDefault="000C4BF5" w:rsidP="003B1B81">
            <w:pPr>
              <w:jc w:val="center"/>
              <w:rPr>
                <w:rFonts w:asciiTheme="minorHAnsi" w:hAnsiTheme="minorHAnsi" w:cstheme="minorHAnsi"/>
                <w:color w:val="000000" w:themeColor="text1"/>
                <w:sz w:val="22"/>
                <w:szCs w:val="22"/>
              </w:rPr>
            </w:pPr>
            <w:r w:rsidRPr="000C4BF5">
              <w:rPr>
                <w:rFonts w:asciiTheme="minorHAnsi" w:hAnsiTheme="minorHAnsi" w:cstheme="minorHAnsi"/>
                <w:color w:val="000000" w:themeColor="text1"/>
                <w:sz w:val="22"/>
                <w:szCs w:val="22"/>
              </w:rPr>
              <w:t>Sistema totalmente indisponível ou impedimento de uso em atividades essenciais</w:t>
            </w:r>
          </w:p>
        </w:tc>
        <w:tc>
          <w:tcPr>
            <w:tcW w:w="2160" w:type="dxa"/>
            <w:vAlign w:val="center"/>
          </w:tcPr>
          <w:p w14:paraId="17DB3397" w14:textId="77777777" w:rsidR="000C4BF5" w:rsidRPr="000C4BF5" w:rsidRDefault="000C4BF5" w:rsidP="003B1B81">
            <w:pPr>
              <w:jc w:val="center"/>
              <w:rPr>
                <w:rFonts w:asciiTheme="minorHAnsi" w:hAnsiTheme="minorHAnsi" w:cstheme="minorHAnsi"/>
                <w:color w:val="000000" w:themeColor="text1"/>
                <w:sz w:val="22"/>
                <w:szCs w:val="22"/>
              </w:rPr>
            </w:pPr>
            <w:r w:rsidRPr="000C4BF5">
              <w:rPr>
                <w:rFonts w:asciiTheme="minorHAnsi" w:hAnsiTheme="minorHAnsi" w:cstheme="minorHAnsi"/>
                <w:color w:val="000000" w:themeColor="text1"/>
                <w:sz w:val="22"/>
                <w:szCs w:val="22"/>
              </w:rPr>
              <w:t>1 hora</w:t>
            </w:r>
          </w:p>
        </w:tc>
        <w:tc>
          <w:tcPr>
            <w:tcW w:w="2160" w:type="dxa"/>
            <w:vAlign w:val="center"/>
          </w:tcPr>
          <w:p w14:paraId="4F56EFC9" w14:textId="77777777" w:rsidR="000C4BF5" w:rsidRPr="000C4BF5" w:rsidRDefault="000C4BF5" w:rsidP="003B1B81">
            <w:pPr>
              <w:jc w:val="center"/>
              <w:rPr>
                <w:rFonts w:asciiTheme="minorHAnsi" w:hAnsiTheme="minorHAnsi" w:cstheme="minorHAnsi"/>
                <w:color w:val="000000" w:themeColor="text1"/>
                <w:sz w:val="22"/>
                <w:szCs w:val="22"/>
              </w:rPr>
            </w:pPr>
            <w:r w:rsidRPr="000C4BF5">
              <w:rPr>
                <w:rFonts w:asciiTheme="minorHAnsi" w:hAnsiTheme="minorHAnsi" w:cstheme="minorHAnsi"/>
                <w:color w:val="000000" w:themeColor="text1"/>
                <w:sz w:val="22"/>
                <w:szCs w:val="22"/>
              </w:rPr>
              <w:t>4 horas</w:t>
            </w:r>
          </w:p>
        </w:tc>
      </w:tr>
      <w:tr w:rsidR="000C4BF5" w:rsidRPr="000C4BF5" w14:paraId="6DCD6DC9" w14:textId="77777777" w:rsidTr="003B1B81">
        <w:tc>
          <w:tcPr>
            <w:tcW w:w="2160" w:type="dxa"/>
            <w:vAlign w:val="center"/>
          </w:tcPr>
          <w:p w14:paraId="27766FC4" w14:textId="77777777" w:rsidR="000C4BF5" w:rsidRPr="000C4BF5" w:rsidRDefault="000C4BF5" w:rsidP="003B1B81">
            <w:pPr>
              <w:jc w:val="center"/>
              <w:rPr>
                <w:rFonts w:asciiTheme="minorHAnsi" w:hAnsiTheme="minorHAnsi" w:cstheme="minorHAnsi"/>
                <w:color w:val="000000" w:themeColor="text1"/>
                <w:sz w:val="22"/>
                <w:szCs w:val="22"/>
              </w:rPr>
            </w:pPr>
            <w:r w:rsidRPr="000C4BF5">
              <w:rPr>
                <w:rFonts w:asciiTheme="minorHAnsi" w:hAnsiTheme="minorHAnsi" w:cstheme="minorHAnsi"/>
                <w:color w:val="000000" w:themeColor="text1"/>
                <w:sz w:val="22"/>
                <w:szCs w:val="22"/>
              </w:rPr>
              <w:t>Alto (Nível 2)</w:t>
            </w:r>
          </w:p>
        </w:tc>
        <w:tc>
          <w:tcPr>
            <w:tcW w:w="2160" w:type="dxa"/>
            <w:vAlign w:val="center"/>
          </w:tcPr>
          <w:p w14:paraId="05AA739F" w14:textId="77777777" w:rsidR="000C4BF5" w:rsidRPr="000C4BF5" w:rsidRDefault="000C4BF5" w:rsidP="003B1B81">
            <w:pPr>
              <w:jc w:val="center"/>
              <w:rPr>
                <w:rFonts w:asciiTheme="minorHAnsi" w:hAnsiTheme="minorHAnsi" w:cstheme="minorHAnsi"/>
                <w:color w:val="000000" w:themeColor="text1"/>
                <w:sz w:val="22"/>
                <w:szCs w:val="22"/>
              </w:rPr>
            </w:pPr>
            <w:r w:rsidRPr="000C4BF5">
              <w:rPr>
                <w:rFonts w:asciiTheme="minorHAnsi" w:hAnsiTheme="minorHAnsi" w:cstheme="minorHAnsi"/>
                <w:color w:val="000000" w:themeColor="text1"/>
                <w:sz w:val="22"/>
                <w:szCs w:val="22"/>
              </w:rPr>
              <w:t>Falha que afeta módulo relevante, mas com funcionamento parcial</w:t>
            </w:r>
          </w:p>
        </w:tc>
        <w:tc>
          <w:tcPr>
            <w:tcW w:w="2160" w:type="dxa"/>
            <w:vAlign w:val="center"/>
          </w:tcPr>
          <w:p w14:paraId="77223DD3" w14:textId="77777777" w:rsidR="000C4BF5" w:rsidRPr="000C4BF5" w:rsidRDefault="000C4BF5" w:rsidP="003B1B81">
            <w:pPr>
              <w:jc w:val="center"/>
              <w:rPr>
                <w:rFonts w:asciiTheme="minorHAnsi" w:hAnsiTheme="minorHAnsi" w:cstheme="minorHAnsi"/>
                <w:color w:val="000000" w:themeColor="text1"/>
                <w:sz w:val="22"/>
                <w:szCs w:val="22"/>
              </w:rPr>
            </w:pPr>
            <w:r w:rsidRPr="000C4BF5">
              <w:rPr>
                <w:rFonts w:asciiTheme="minorHAnsi" w:hAnsiTheme="minorHAnsi" w:cstheme="minorHAnsi"/>
                <w:color w:val="000000" w:themeColor="text1"/>
                <w:sz w:val="22"/>
                <w:szCs w:val="22"/>
              </w:rPr>
              <w:t>2 horas</w:t>
            </w:r>
          </w:p>
        </w:tc>
        <w:tc>
          <w:tcPr>
            <w:tcW w:w="2160" w:type="dxa"/>
            <w:vAlign w:val="center"/>
          </w:tcPr>
          <w:p w14:paraId="77AAC827" w14:textId="77777777" w:rsidR="000C4BF5" w:rsidRPr="000C4BF5" w:rsidRDefault="000C4BF5" w:rsidP="003B1B81">
            <w:pPr>
              <w:jc w:val="center"/>
              <w:rPr>
                <w:rFonts w:asciiTheme="minorHAnsi" w:hAnsiTheme="minorHAnsi" w:cstheme="minorHAnsi"/>
                <w:color w:val="000000" w:themeColor="text1"/>
                <w:sz w:val="22"/>
                <w:szCs w:val="22"/>
              </w:rPr>
            </w:pPr>
            <w:r w:rsidRPr="000C4BF5">
              <w:rPr>
                <w:rFonts w:asciiTheme="minorHAnsi" w:hAnsiTheme="minorHAnsi" w:cstheme="minorHAnsi"/>
                <w:color w:val="000000" w:themeColor="text1"/>
                <w:sz w:val="22"/>
                <w:szCs w:val="22"/>
              </w:rPr>
              <w:t>8 horas</w:t>
            </w:r>
          </w:p>
        </w:tc>
      </w:tr>
      <w:tr w:rsidR="000C4BF5" w:rsidRPr="000C4BF5" w14:paraId="2396519F" w14:textId="77777777" w:rsidTr="003B1B81">
        <w:tc>
          <w:tcPr>
            <w:tcW w:w="2160" w:type="dxa"/>
            <w:vAlign w:val="center"/>
          </w:tcPr>
          <w:p w14:paraId="7CF9AE54" w14:textId="77777777" w:rsidR="000C4BF5" w:rsidRPr="000C4BF5" w:rsidRDefault="000C4BF5" w:rsidP="003B1B81">
            <w:pPr>
              <w:jc w:val="center"/>
              <w:rPr>
                <w:rFonts w:asciiTheme="minorHAnsi" w:hAnsiTheme="minorHAnsi" w:cstheme="minorHAnsi"/>
                <w:color w:val="000000" w:themeColor="text1"/>
                <w:sz w:val="22"/>
                <w:szCs w:val="22"/>
              </w:rPr>
            </w:pPr>
            <w:r w:rsidRPr="000C4BF5">
              <w:rPr>
                <w:rFonts w:asciiTheme="minorHAnsi" w:hAnsiTheme="minorHAnsi" w:cstheme="minorHAnsi"/>
                <w:color w:val="000000" w:themeColor="text1"/>
                <w:sz w:val="22"/>
                <w:szCs w:val="22"/>
              </w:rPr>
              <w:t>Médio (Nível 3)</w:t>
            </w:r>
          </w:p>
        </w:tc>
        <w:tc>
          <w:tcPr>
            <w:tcW w:w="2160" w:type="dxa"/>
            <w:vAlign w:val="center"/>
          </w:tcPr>
          <w:p w14:paraId="11A1C587" w14:textId="77777777" w:rsidR="000C4BF5" w:rsidRPr="000C4BF5" w:rsidRDefault="000C4BF5" w:rsidP="003B1B81">
            <w:pPr>
              <w:jc w:val="center"/>
              <w:rPr>
                <w:rFonts w:asciiTheme="minorHAnsi" w:hAnsiTheme="minorHAnsi" w:cstheme="minorHAnsi"/>
                <w:color w:val="000000" w:themeColor="text1"/>
                <w:sz w:val="22"/>
                <w:szCs w:val="22"/>
              </w:rPr>
            </w:pPr>
            <w:r w:rsidRPr="000C4BF5">
              <w:rPr>
                <w:rFonts w:asciiTheme="minorHAnsi" w:hAnsiTheme="minorHAnsi" w:cstheme="minorHAnsi"/>
                <w:color w:val="000000" w:themeColor="text1"/>
                <w:sz w:val="22"/>
                <w:szCs w:val="22"/>
              </w:rPr>
              <w:t>Falhas operacionais que não impedem o uso do sistema</w:t>
            </w:r>
          </w:p>
        </w:tc>
        <w:tc>
          <w:tcPr>
            <w:tcW w:w="2160" w:type="dxa"/>
            <w:vAlign w:val="center"/>
          </w:tcPr>
          <w:p w14:paraId="06238D02" w14:textId="77777777" w:rsidR="000C4BF5" w:rsidRPr="000C4BF5" w:rsidRDefault="000C4BF5" w:rsidP="003B1B81">
            <w:pPr>
              <w:jc w:val="center"/>
              <w:rPr>
                <w:rFonts w:asciiTheme="minorHAnsi" w:hAnsiTheme="minorHAnsi" w:cstheme="minorHAnsi"/>
                <w:color w:val="000000" w:themeColor="text1"/>
                <w:sz w:val="22"/>
                <w:szCs w:val="22"/>
              </w:rPr>
            </w:pPr>
            <w:r w:rsidRPr="000C4BF5">
              <w:rPr>
                <w:rFonts w:asciiTheme="minorHAnsi" w:hAnsiTheme="minorHAnsi" w:cstheme="minorHAnsi"/>
                <w:color w:val="000000" w:themeColor="text1"/>
                <w:sz w:val="22"/>
                <w:szCs w:val="22"/>
              </w:rPr>
              <w:t>4 horas</w:t>
            </w:r>
          </w:p>
        </w:tc>
        <w:tc>
          <w:tcPr>
            <w:tcW w:w="2160" w:type="dxa"/>
            <w:vAlign w:val="center"/>
          </w:tcPr>
          <w:p w14:paraId="1CE54BB6" w14:textId="77777777" w:rsidR="000C4BF5" w:rsidRPr="000C4BF5" w:rsidRDefault="000C4BF5" w:rsidP="003B1B81">
            <w:pPr>
              <w:jc w:val="center"/>
              <w:rPr>
                <w:rFonts w:asciiTheme="minorHAnsi" w:hAnsiTheme="minorHAnsi" w:cstheme="minorHAnsi"/>
                <w:color w:val="000000" w:themeColor="text1"/>
                <w:sz w:val="22"/>
                <w:szCs w:val="22"/>
              </w:rPr>
            </w:pPr>
            <w:r w:rsidRPr="000C4BF5">
              <w:rPr>
                <w:rFonts w:asciiTheme="minorHAnsi" w:hAnsiTheme="minorHAnsi" w:cstheme="minorHAnsi"/>
                <w:color w:val="000000" w:themeColor="text1"/>
                <w:sz w:val="22"/>
                <w:szCs w:val="22"/>
              </w:rPr>
              <w:t>24 horas</w:t>
            </w:r>
          </w:p>
        </w:tc>
      </w:tr>
      <w:tr w:rsidR="000C4BF5" w:rsidRPr="000C4BF5" w14:paraId="25B9448D" w14:textId="77777777" w:rsidTr="003B1B81">
        <w:tc>
          <w:tcPr>
            <w:tcW w:w="2160" w:type="dxa"/>
            <w:vAlign w:val="center"/>
          </w:tcPr>
          <w:p w14:paraId="58C605B2" w14:textId="77777777" w:rsidR="000C4BF5" w:rsidRPr="000C4BF5" w:rsidRDefault="000C4BF5" w:rsidP="003B1B81">
            <w:pPr>
              <w:jc w:val="center"/>
              <w:rPr>
                <w:rFonts w:asciiTheme="minorHAnsi" w:hAnsiTheme="minorHAnsi" w:cstheme="minorHAnsi"/>
                <w:color w:val="000000" w:themeColor="text1"/>
                <w:sz w:val="22"/>
                <w:szCs w:val="22"/>
              </w:rPr>
            </w:pPr>
            <w:r w:rsidRPr="000C4BF5">
              <w:rPr>
                <w:rFonts w:asciiTheme="minorHAnsi" w:hAnsiTheme="minorHAnsi" w:cstheme="minorHAnsi"/>
                <w:color w:val="000000" w:themeColor="text1"/>
                <w:sz w:val="22"/>
                <w:szCs w:val="22"/>
              </w:rPr>
              <w:t>Baixo (Nível 4)</w:t>
            </w:r>
          </w:p>
        </w:tc>
        <w:tc>
          <w:tcPr>
            <w:tcW w:w="2160" w:type="dxa"/>
            <w:vAlign w:val="center"/>
          </w:tcPr>
          <w:p w14:paraId="3FD55BB3" w14:textId="77777777" w:rsidR="000C4BF5" w:rsidRPr="000C4BF5" w:rsidRDefault="000C4BF5" w:rsidP="003B1B81">
            <w:pPr>
              <w:jc w:val="center"/>
              <w:rPr>
                <w:rFonts w:asciiTheme="minorHAnsi" w:hAnsiTheme="minorHAnsi" w:cstheme="minorHAnsi"/>
                <w:color w:val="000000" w:themeColor="text1"/>
                <w:sz w:val="22"/>
                <w:szCs w:val="22"/>
              </w:rPr>
            </w:pPr>
            <w:r w:rsidRPr="000C4BF5">
              <w:rPr>
                <w:rFonts w:asciiTheme="minorHAnsi" w:hAnsiTheme="minorHAnsi" w:cstheme="minorHAnsi"/>
                <w:color w:val="000000" w:themeColor="text1"/>
                <w:sz w:val="22"/>
                <w:szCs w:val="22"/>
              </w:rPr>
              <w:t>Dúvidas, solicitações de melhoria, ajustes simples</w:t>
            </w:r>
          </w:p>
        </w:tc>
        <w:tc>
          <w:tcPr>
            <w:tcW w:w="2160" w:type="dxa"/>
            <w:vAlign w:val="center"/>
          </w:tcPr>
          <w:p w14:paraId="772BBA4A" w14:textId="77777777" w:rsidR="000C4BF5" w:rsidRPr="000C4BF5" w:rsidRDefault="000C4BF5" w:rsidP="003B1B81">
            <w:pPr>
              <w:jc w:val="center"/>
              <w:rPr>
                <w:rFonts w:asciiTheme="minorHAnsi" w:hAnsiTheme="minorHAnsi" w:cstheme="minorHAnsi"/>
                <w:color w:val="000000" w:themeColor="text1"/>
                <w:sz w:val="22"/>
                <w:szCs w:val="22"/>
              </w:rPr>
            </w:pPr>
            <w:r w:rsidRPr="000C4BF5">
              <w:rPr>
                <w:rFonts w:asciiTheme="minorHAnsi" w:hAnsiTheme="minorHAnsi" w:cstheme="minorHAnsi"/>
                <w:color w:val="000000" w:themeColor="text1"/>
                <w:sz w:val="22"/>
                <w:szCs w:val="22"/>
              </w:rPr>
              <w:t>8 horas</w:t>
            </w:r>
          </w:p>
        </w:tc>
        <w:tc>
          <w:tcPr>
            <w:tcW w:w="2160" w:type="dxa"/>
            <w:vAlign w:val="center"/>
          </w:tcPr>
          <w:p w14:paraId="6396A809" w14:textId="77777777" w:rsidR="000C4BF5" w:rsidRPr="000C4BF5" w:rsidRDefault="000C4BF5" w:rsidP="003B1B81">
            <w:pPr>
              <w:jc w:val="center"/>
              <w:rPr>
                <w:rFonts w:asciiTheme="minorHAnsi" w:hAnsiTheme="minorHAnsi" w:cstheme="minorHAnsi"/>
                <w:color w:val="000000" w:themeColor="text1"/>
                <w:sz w:val="22"/>
                <w:szCs w:val="22"/>
              </w:rPr>
            </w:pPr>
            <w:r w:rsidRPr="000C4BF5">
              <w:rPr>
                <w:rFonts w:asciiTheme="minorHAnsi" w:hAnsiTheme="minorHAnsi" w:cstheme="minorHAnsi"/>
                <w:color w:val="000000" w:themeColor="text1"/>
                <w:sz w:val="22"/>
                <w:szCs w:val="22"/>
              </w:rPr>
              <w:t>Até 3 dias úteis</w:t>
            </w:r>
          </w:p>
        </w:tc>
      </w:tr>
    </w:tbl>
    <w:p w14:paraId="4F87A28C" w14:textId="77777777" w:rsidR="000C4BF5" w:rsidRPr="000C4BF5" w:rsidRDefault="000C4BF5" w:rsidP="000C4BF5">
      <w:pPr>
        <w:spacing w:after="0"/>
        <w:rPr>
          <w:rFonts w:asciiTheme="minorHAnsi" w:hAnsiTheme="minorHAnsi" w:cstheme="minorHAnsi"/>
          <w:bCs/>
          <w:color w:val="000000" w:themeColor="text1"/>
          <w:sz w:val="22"/>
        </w:rPr>
      </w:pPr>
    </w:p>
    <w:p w14:paraId="2173C015" w14:textId="77777777" w:rsidR="000C4BF5" w:rsidRPr="000C4BF5" w:rsidRDefault="000C4BF5" w:rsidP="000C4BF5">
      <w:pPr>
        <w:spacing w:after="0"/>
        <w:rPr>
          <w:rFonts w:asciiTheme="minorHAnsi" w:hAnsiTheme="minorHAnsi" w:cstheme="minorHAnsi"/>
          <w:b/>
          <w:color w:val="000000" w:themeColor="text1"/>
          <w:sz w:val="22"/>
        </w:rPr>
      </w:pPr>
      <w:r w:rsidRPr="000C4BF5">
        <w:rPr>
          <w:rFonts w:asciiTheme="minorHAnsi" w:hAnsiTheme="minorHAnsi" w:cstheme="minorHAnsi"/>
          <w:b/>
          <w:color w:val="000000" w:themeColor="text1"/>
          <w:sz w:val="22"/>
        </w:rPr>
        <w:t>4. Atualizações e Manutenção</w:t>
      </w:r>
    </w:p>
    <w:p w14:paraId="709CBCB1" w14:textId="77777777" w:rsidR="000C4BF5" w:rsidRPr="000C4BF5" w:rsidRDefault="000C4BF5" w:rsidP="000C4BF5">
      <w:pPr>
        <w:spacing w:after="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lastRenderedPageBreak/>
        <w:t>A CONTRATADA deverá realizar as atualizações do sistema com as seguintes condições:</w:t>
      </w:r>
    </w:p>
    <w:p w14:paraId="47FFD50D" w14:textId="77777777" w:rsidR="000C4BF5" w:rsidRPr="000C4BF5" w:rsidRDefault="000C4BF5" w:rsidP="000C4BF5">
      <w:pPr>
        <w:spacing w:after="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 Atualizações corretivas (bugs) devem ser aplicadas sem ônus e dentro dos prazos previstos;</w:t>
      </w:r>
    </w:p>
    <w:p w14:paraId="3C9D2C37" w14:textId="77777777" w:rsidR="000C4BF5" w:rsidRPr="000C4BF5" w:rsidRDefault="000C4BF5" w:rsidP="000C4BF5">
      <w:pPr>
        <w:spacing w:after="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 Atualizações legais obrigatórias devem ser implementadas em até 15 dias corridos após a publicação da norma;</w:t>
      </w:r>
    </w:p>
    <w:p w14:paraId="74B6014F" w14:textId="77777777" w:rsidR="000C4BF5" w:rsidRPr="000C4BF5" w:rsidRDefault="000C4BF5" w:rsidP="000C4BF5">
      <w:pPr>
        <w:spacing w:after="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 A CONTRATADA deverá comunicar toda atualização com, no mínimo, 48 horas de antecedência, especificando os impactos esperados.</w:t>
      </w:r>
    </w:p>
    <w:p w14:paraId="055D30E9" w14:textId="77777777" w:rsidR="000C4BF5" w:rsidRPr="000C4BF5" w:rsidRDefault="000C4BF5" w:rsidP="000C4BF5">
      <w:pPr>
        <w:spacing w:after="0"/>
        <w:rPr>
          <w:rFonts w:asciiTheme="minorHAnsi" w:hAnsiTheme="minorHAnsi" w:cstheme="minorHAnsi"/>
          <w:bCs/>
          <w:color w:val="000000" w:themeColor="text1"/>
          <w:sz w:val="22"/>
        </w:rPr>
      </w:pPr>
    </w:p>
    <w:p w14:paraId="6329FBD6" w14:textId="77777777" w:rsidR="000C4BF5" w:rsidRPr="000C4BF5" w:rsidRDefault="000C4BF5" w:rsidP="000C4BF5">
      <w:pPr>
        <w:spacing w:after="0"/>
        <w:rPr>
          <w:rFonts w:asciiTheme="minorHAnsi" w:hAnsiTheme="minorHAnsi" w:cstheme="minorHAnsi"/>
          <w:b/>
          <w:color w:val="000000" w:themeColor="text1"/>
          <w:sz w:val="22"/>
        </w:rPr>
      </w:pPr>
      <w:r w:rsidRPr="000C4BF5">
        <w:rPr>
          <w:rFonts w:asciiTheme="minorHAnsi" w:hAnsiTheme="minorHAnsi" w:cstheme="minorHAnsi"/>
          <w:b/>
          <w:color w:val="000000" w:themeColor="text1"/>
          <w:sz w:val="22"/>
        </w:rPr>
        <w:t>5. Penalidades por Descumprimento</w:t>
      </w:r>
    </w:p>
    <w:p w14:paraId="5CAF2C7D" w14:textId="77777777" w:rsidR="000C4BF5" w:rsidRPr="000C4BF5" w:rsidRDefault="000C4BF5" w:rsidP="000C4BF5">
      <w:pPr>
        <w:spacing w:after="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Caso os níveis de serviço aqui estabelecidos não sejam cumpridos, aplicar-se-ão as seguintes penalidades, sem prejuízo das demais previstas no contrato principal:</w:t>
      </w:r>
    </w:p>
    <w:p w14:paraId="474A98E4" w14:textId="77777777" w:rsidR="000C4BF5" w:rsidRPr="000C4BF5" w:rsidRDefault="000C4BF5" w:rsidP="000C4BF5">
      <w:pPr>
        <w:spacing w:after="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 Desconto proporcional no valor mensal correspondente ao período de indisponibilidade acima do tolerado;</w:t>
      </w:r>
    </w:p>
    <w:p w14:paraId="13D848BC" w14:textId="77777777" w:rsidR="000C4BF5" w:rsidRPr="000C4BF5" w:rsidRDefault="000C4BF5" w:rsidP="000C4BF5">
      <w:pPr>
        <w:spacing w:after="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 Multa de 1% (um por cento) do valor contratual mensal, por ocorrência de falha crítica não solucionada dentro do prazo;</w:t>
      </w:r>
    </w:p>
    <w:p w14:paraId="6B6B08F8" w14:textId="77777777" w:rsidR="000C4BF5" w:rsidRPr="000C4BF5" w:rsidRDefault="000C4BF5" w:rsidP="000C4BF5">
      <w:pPr>
        <w:spacing w:after="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 Advertência formal ou abertura de processo para rescisão contratual em caso de reincidência ou descumprimentos graves e continuados.</w:t>
      </w:r>
    </w:p>
    <w:p w14:paraId="04440689" w14:textId="77777777" w:rsidR="000C4BF5" w:rsidRPr="000C4BF5" w:rsidRDefault="000C4BF5" w:rsidP="000C4BF5">
      <w:pPr>
        <w:spacing w:after="0"/>
        <w:rPr>
          <w:rFonts w:asciiTheme="minorHAnsi" w:hAnsiTheme="minorHAnsi" w:cstheme="minorHAnsi"/>
          <w:bCs/>
          <w:color w:val="000000" w:themeColor="text1"/>
          <w:sz w:val="22"/>
        </w:rPr>
      </w:pPr>
    </w:p>
    <w:p w14:paraId="40BB73BC" w14:textId="77777777" w:rsidR="000C4BF5" w:rsidRPr="000C4BF5" w:rsidRDefault="000C4BF5" w:rsidP="000C4BF5">
      <w:pPr>
        <w:spacing w:after="0"/>
        <w:rPr>
          <w:rFonts w:asciiTheme="minorHAnsi" w:hAnsiTheme="minorHAnsi" w:cstheme="minorHAnsi"/>
          <w:b/>
          <w:color w:val="000000" w:themeColor="text1"/>
          <w:sz w:val="22"/>
        </w:rPr>
      </w:pPr>
      <w:r w:rsidRPr="000C4BF5">
        <w:rPr>
          <w:rFonts w:asciiTheme="minorHAnsi" w:hAnsiTheme="minorHAnsi" w:cstheme="minorHAnsi"/>
          <w:b/>
          <w:color w:val="000000" w:themeColor="text1"/>
          <w:sz w:val="22"/>
        </w:rPr>
        <w:t>6. Avaliação e Monitoramento</w:t>
      </w:r>
    </w:p>
    <w:p w14:paraId="7253D573" w14:textId="77777777" w:rsidR="000C4BF5" w:rsidRPr="000C4BF5" w:rsidRDefault="000C4BF5" w:rsidP="000C4BF5">
      <w:pPr>
        <w:spacing w:after="0"/>
        <w:rPr>
          <w:rFonts w:asciiTheme="minorHAnsi" w:hAnsiTheme="minorHAnsi" w:cstheme="minorHAnsi"/>
          <w:bCs/>
          <w:color w:val="000000" w:themeColor="text1"/>
          <w:sz w:val="22"/>
        </w:rPr>
      </w:pPr>
      <w:r w:rsidRPr="000C4BF5">
        <w:rPr>
          <w:rFonts w:asciiTheme="minorHAnsi" w:hAnsiTheme="minorHAnsi" w:cstheme="minorHAnsi"/>
          <w:bCs/>
          <w:color w:val="000000" w:themeColor="text1"/>
          <w:sz w:val="22"/>
        </w:rPr>
        <w:t>A contratante designará equipe técnica responsável pela fiscalização do contrato e acompanhamento do SLA, a qual emitirá relatórios mensais de conformidade. A CONTRATADA deverá apresentar relatórios periódicos de desempenho, quando solicitado.</w:t>
      </w:r>
    </w:p>
    <w:p w14:paraId="15309B09" w14:textId="77777777" w:rsidR="000C4BF5" w:rsidRPr="000C4BF5" w:rsidRDefault="000C4BF5" w:rsidP="000C4BF5">
      <w:pPr>
        <w:spacing w:after="0"/>
        <w:rPr>
          <w:rFonts w:asciiTheme="minorHAnsi" w:hAnsiTheme="minorHAnsi" w:cstheme="minorHAnsi"/>
          <w:bCs/>
          <w:color w:val="000000" w:themeColor="text1"/>
          <w:sz w:val="22"/>
        </w:rPr>
      </w:pPr>
    </w:p>
    <w:p w14:paraId="04B85E4C" w14:textId="77777777" w:rsidR="000C4BF5" w:rsidRPr="000C4BF5" w:rsidRDefault="000C4BF5" w:rsidP="000C4BF5">
      <w:pPr>
        <w:spacing w:after="0"/>
        <w:rPr>
          <w:rFonts w:asciiTheme="minorHAnsi" w:hAnsiTheme="minorHAnsi" w:cstheme="minorHAnsi"/>
          <w:b/>
          <w:color w:val="000000" w:themeColor="text1"/>
          <w:sz w:val="22"/>
        </w:rPr>
      </w:pPr>
      <w:r w:rsidRPr="000C4BF5">
        <w:rPr>
          <w:rFonts w:asciiTheme="minorHAnsi" w:hAnsiTheme="minorHAnsi" w:cstheme="minorHAnsi"/>
          <w:b/>
          <w:color w:val="000000" w:themeColor="text1"/>
          <w:sz w:val="22"/>
        </w:rPr>
        <w:t>7. Disposições Finais</w:t>
      </w:r>
    </w:p>
    <w:p w14:paraId="30063BAA" w14:textId="77777777" w:rsidR="000C4BF5" w:rsidRPr="000C4BF5" w:rsidRDefault="000C4BF5" w:rsidP="000C4BF5">
      <w:pPr>
        <w:rPr>
          <w:rFonts w:asciiTheme="minorHAnsi" w:hAnsiTheme="minorHAnsi" w:cstheme="minorHAnsi"/>
          <w:color w:val="000000" w:themeColor="text1"/>
          <w:sz w:val="22"/>
        </w:rPr>
      </w:pPr>
      <w:r w:rsidRPr="000C4BF5">
        <w:rPr>
          <w:rFonts w:asciiTheme="minorHAnsi" w:hAnsiTheme="minorHAnsi" w:cstheme="minorHAnsi"/>
          <w:bCs/>
          <w:color w:val="000000" w:themeColor="text1"/>
          <w:sz w:val="22"/>
        </w:rPr>
        <w:t>Este SLA integra o contrato principal e deve ser cumprido integralmente pela CONTRATADA durante todo o período de vigência contratual. Alterações neste instrumento somente poderão ser feitas mediante aditivo contratual formal</w:t>
      </w:r>
    </w:p>
    <w:p w14:paraId="7A2BA91E" w14:textId="77777777" w:rsidR="000C4BF5" w:rsidRPr="000C4BF5" w:rsidRDefault="000C4BF5" w:rsidP="000C4BF5">
      <w:pPr>
        <w:spacing w:after="0" w:line="240" w:lineRule="auto"/>
        <w:jc w:val="right"/>
        <w:rPr>
          <w:rFonts w:asciiTheme="minorHAnsi" w:eastAsia="Times New Roman" w:hAnsiTheme="minorHAnsi" w:cstheme="minorHAnsi"/>
          <w:iCs/>
          <w:color w:val="000000" w:themeColor="text1"/>
          <w:sz w:val="22"/>
        </w:rPr>
      </w:pPr>
      <w:r w:rsidRPr="000C4BF5">
        <w:rPr>
          <w:rFonts w:asciiTheme="minorHAnsi" w:eastAsia="Times New Roman" w:hAnsiTheme="minorHAnsi" w:cstheme="minorHAnsi"/>
          <w:iCs/>
          <w:color w:val="000000" w:themeColor="text1"/>
          <w:sz w:val="22"/>
        </w:rPr>
        <w:t>Canapi/AL, 05 de agosto de 2025.</w:t>
      </w:r>
    </w:p>
    <w:p w14:paraId="7803E539" w14:textId="77777777" w:rsidR="000C4BF5" w:rsidRPr="000C4BF5" w:rsidRDefault="000C4BF5" w:rsidP="000C4BF5">
      <w:pPr>
        <w:spacing w:after="0" w:line="240" w:lineRule="auto"/>
        <w:jc w:val="right"/>
        <w:rPr>
          <w:rFonts w:asciiTheme="minorHAnsi" w:eastAsia="Times New Roman" w:hAnsiTheme="minorHAnsi" w:cstheme="minorHAnsi"/>
          <w:iCs/>
          <w:color w:val="000000" w:themeColor="text1"/>
          <w:sz w:val="22"/>
        </w:rPr>
      </w:pPr>
    </w:p>
    <w:p w14:paraId="487DA954" w14:textId="77777777" w:rsidR="000C4BF5" w:rsidRPr="000C4BF5" w:rsidRDefault="000C4BF5" w:rsidP="000C4BF5">
      <w:pPr>
        <w:spacing w:after="0" w:line="240" w:lineRule="auto"/>
        <w:rPr>
          <w:rFonts w:asciiTheme="minorHAnsi" w:eastAsia="Times New Roman" w:hAnsiTheme="minorHAnsi" w:cstheme="minorHAnsi"/>
          <w:i/>
          <w:iCs/>
          <w:color w:val="000000" w:themeColor="text1"/>
          <w:sz w:val="22"/>
        </w:rPr>
      </w:pPr>
    </w:p>
    <w:p w14:paraId="17D5CB78" w14:textId="1E53EFAE" w:rsidR="000C4BF5" w:rsidRPr="000C4BF5" w:rsidRDefault="00176462" w:rsidP="000C4BF5">
      <w:pPr>
        <w:spacing w:after="0" w:line="240" w:lineRule="auto"/>
        <w:jc w:val="center"/>
        <w:rPr>
          <w:rFonts w:asciiTheme="minorHAnsi" w:eastAsia="Times New Roman" w:hAnsiTheme="minorHAnsi" w:cstheme="minorHAnsi"/>
          <w:b/>
          <w:bCs/>
          <w:color w:val="000000" w:themeColor="text1"/>
          <w:sz w:val="22"/>
        </w:rPr>
      </w:pPr>
      <w:proofErr w:type="spellStart"/>
      <w:r>
        <w:rPr>
          <w:rFonts w:asciiTheme="minorHAnsi" w:eastAsia="Times New Roman" w:hAnsiTheme="minorHAnsi" w:cstheme="minorHAnsi"/>
          <w:b/>
          <w:bCs/>
          <w:color w:val="000000" w:themeColor="text1"/>
          <w:sz w:val="22"/>
        </w:rPr>
        <w:t>Klebson</w:t>
      </w:r>
      <w:proofErr w:type="spellEnd"/>
      <w:r>
        <w:rPr>
          <w:rFonts w:asciiTheme="minorHAnsi" w:eastAsia="Times New Roman" w:hAnsiTheme="minorHAnsi" w:cstheme="minorHAnsi"/>
          <w:b/>
          <w:bCs/>
          <w:color w:val="000000" w:themeColor="text1"/>
          <w:sz w:val="22"/>
        </w:rPr>
        <w:t xml:space="preserve"> Fabiano Martins Lira</w:t>
      </w:r>
    </w:p>
    <w:p w14:paraId="7FEB66CC" w14:textId="67BDD545" w:rsidR="000C4BF5" w:rsidRPr="000C4BF5" w:rsidRDefault="000C4BF5" w:rsidP="000C4BF5">
      <w:pPr>
        <w:spacing w:after="0" w:line="240" w:lineRule="auto"/>
        <w:jc w:val="center"/>
        <w:rPr>
          <w:rFonts w:asciiTheme="minorHAnsi" w:eastAsia="Times New Roman" w:hAnsiTheme="minorHAnsi" w:cstheme="minorHAnsi"/>
          <w:color w:val="000000" w:themeColor="text1"/>
          <w:sz w:val="22"/>
        </w:rPr>
      </w:pPr>
      <w:r w:rsidRPr="000C4BF5">
        <w:rPr>
          <w:rFonts w:asciiTheme="minorHAnsi" w:eastAsia="Times New Roman" w:hAnsiTheme="minorHAnsi" w:cstheme="minorHAnsi"/>
          <w:color w:val="000000" w:themeColor="text1"/>
          <w:sz w:val="22"/>
        </w:rPr>
        <w:t>Secretári</w:t>
      </w:r>
      <w:r w:rsidR="00176462">
        <w:rPr>
          <w:rFonts w:asciiTheme="minorHAnsi" w:eastAsia="Times New Roman" w:hAnsiTheme="minorHAnsi" w:cstheme="minorHAnsi"/>
          <w:color w:val="000000" w:themeColor="text1"/>
          <w:sz w:val="22"/>
        </w:rPr>
        <w:t>o</w:t>
      </w:r>
      <w:r w:rsidRPr="000C4BF5">
        <w:rPr>
          <w:rFonts w:asciiTheme="minorHAnsi" w:eastAsia="Times New Roman" w:hAnsiTheme="minorHAnsi" w:cstheme="minorHAnsi"/>
          <w:color w:val="000000" w:themeColor="text1"/>
          <w:sz w:val="22"/>
        </w:rPr>
        <w:t xml:space="preserve"> de Municipal de Administração</w:t>
      </w:r>
    </w:p>
    <w:p w14:paraId="04D3A6C2" w14:textId="77777777" w:rsidR="000C4BF5" w:rsidRPr="000C4BF5" w:rsidRDefault="000C4BF5" w:rsidP="000C4BF5">
      <w:pPr>
        <w:spacing w:after="0"/>
        <w:rPr>
          <w:rFonts w:asciiTheme="minorHAnsi" w:hAnsiTheme="minorHAnsi" w:cstheme="minorHAnsi"/>
          <w:bCs/>
          <w:color w:val="000000" w:themeColor="text1"/>
        </w:rPr>
      </w:pPr>
    </w:p>
    <w:p w14:paraId="344CE670" w14:textId="77777777" w:rsidR="00B774EA" w:rsidRPr="000C4BF5" w:rsidRDefault="00B774EA" w:rsidP="00B774EA">
      <w:pPr>
        <w:spacing w:after="0" w:line="240" w:lineRule="auto"/>
        <w:rPr>
          <w:rFonts w:asciiTheme="minorHAnsi" w:eastAsia="Times New Roman" w:hAnsiTheme="minorHAnsi" w:cstheme="minorHAnsi"/>
          <w:b/>
          <w:color w:val="000000" w:themeColor="text1"/>
          <w:sz w:val="22"/>
        </w:rPr>
      </w:pPr>
    </w:p>
    <w:p w14:paraId="05312BF6" w14:textId="77777777" w:rsidR="00B774EA" w:rsidRPr="000C4BF5" w:rsidRDefault="00B774EA" w:rsidP="00B774EA">
      <w:pPr>
        <w:spacing w:after="0" w:line="240" w:lineRule="auto"/>
        <w:rPr>
          <w:rFonts w:asciiTheme="minorHAnsi" w:eastAsia="Times New Roman" w:hAnsiTheme="minorHAnsi" w:cstheme="minorHAnsi"/>
          <w:b/>
          <w:color w:val="000000" w:themeColor="text1"/>
          <w:sz w:val="22"/>
        </w:rPr>
      </w:pPr>
    </w:p>
    <w:p w14:paraId="62FA6211" w14:textId="77777777" w:rsidR="00B00358" w:rsidRPr="000C4BF5" w:rsidRDefault="00B00358" w:rsidP="00B00358">
      <w:pPr>
        <w:spacing w:after="0" w:line="240" w:lineRule="auto"/>
        <w:rPr>
          <w:rFonts w:asciiTheme="minorHAnsi" w:eastAsia="Times New Roman" w:hAnsiTheme="minorHAnsi" w:cstheme="minorHAnsi"/>
          <w:b/>
          <w:color w:val="000000" w:themeColor="text1"/>
          <w:sz w:val="22"/>
        </w:rPr>
      </w:pPr>
    </w:p>
    <w:p w14:paraId="3A910077" w14:textId="77777777" w:rsidR="00B00358" w:rsidRPr="000C4BF5" w:rsidRDefault="00B00358" w:rsidP="00B00358">
      <w:pPr>
        <w:spacing w:after="0" w:line="240" w:lineRule="auto"/>
        <w:rPr>
          <w:rFonts w:asciiTheme="minorHAnsi" w:eastAsia="Times New Roman" w:hAnsiTheme="minorHAnsi" w:cstheme="minorHAnsi"/>
          <w:b/>
          <w:color w:val="000000" w:themeColor="text1"/>
          <w:sz w:val="22"/>
        </w:rPr>
      </w:pPr>
    </w:p>
    <w:p w14:paraId="2CABE490" w14:textId="40443F9F" w:rsidR="005F215D" w:rsidRPr="000C4BF5" w:rsidRDefault="005F215D" w:rsidP="002518B2">
      <w:pPr>
        <w:pStyle w:val="Ttulo1"/>
        <w:tabs>
          <w:tab w:val="left" w:pos="142"/>
        </w:tabs>
        <w:jc w:val="center"/>
        <w:rPr>
          <w:rFonts w:asciiTheme="minorHAnsi" w:hAnsiTheme="minorHAnsi" w:cstheme="minorHAnsi"/>
          <w:color w:val="000000" w:themeColor="text1"/>
          <w:sz w:val="22"/>
          <w:szCs w:val="22"/>
        </w:rPr>
      </w:pPr>
    </w:p>
    <w:p w14:paraId="6B304B30" w14:textId="77777777" w:rsidR="000C4BF5" w:rsidRDefault="000C4BF5" w:rsidP="002518B2">
      <w:pPr>
        <w:pStyle w:val="Ttulo1"/>
        <w:tabs>
          <w:tab w:val="left" w:pos="142"/>
        </w:tabs>
        <w:jc w:val="cente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br w:type="page"/>
      </w:r>
    </w:p>
    <w:p w14:paraId="637F0605" w14:textId="13742EB3" w:rsidR="002518B2" w:rsidRPr="000C4BF5" w:rsidRDefault="005F215D" w:rsidP="002518B2">
      <w:pPr>
        <w:pStyle w:val="Ttulo1"/>
        <w:tabs>
          <w:tab w:val="left" w:pos="142"/>
        </w:tabs>
        <w:jc w:val="center"/>
        <w:rPr>
          <w:rFonts w:asciiTheme="minorHAnsi" w:hAnsiTheme="minorHAnsi" w:cstheme="minorHAnsi"/>
          <w:color w:val="000000" w:themeColor="text1"/>
          <w:sz w:val="22"/>
          <w:szCs w:val="22"/>
        </w:rPr>
      </w:pPr>
      <w:r w:rsidRPr="000C4BF5">
        <w:rPr>
          <w:rFonts w:asciiTheme="minorHAnsi" w:hAnsiTheme="minorHAnsi" w:cstheme="minorHAnsi"/>
          <w:color w:val="000000" w:themeColor="text1"/>
          <w:sz w:val="22"/>
          <w:szCs w:val="22"/>
        </w:rPr>
        <w:lastRenderedPageBreak/>
        <w:t>A</w:t>
      </w:r>
      <w:r w:rsidR="002518B2" w:rsidRPr="000C4BF5">
        <w:rPr>
          <w:rFonts w:asciiTheme="minorHAnsi" w:hAnsiTheme="minorHAnsi" w:cstheme="minorHAnsi"/>
          <w:color w:val="000000" w:themeColor="text1"/>
          <w:sz w:val="22"/>
          <w:szCs w:val="22"/>
        </w:rPr>
        <w:t>NEXO</w:t>
      </w:r>
      <w:r w:rsidR="002518B2" w:rsidRPr="000C4BF5">
        <w:rPr>
          <w:rFonts w:asciiTheme="minorHAnsi" w:hAnsiTheme="minorHAnsi" w:cstheme="minorHAnsi"/>
          <w:color w:val="000000" w:themeColor="text1"/>
          <w:spacing w:val="-3"/>
          <w:sz w:val="22"/>
          <w:szCs w:val="22"/>
        </w:rPr>
        <w:t xml:space="preserve"> </w:t>
      </w:r>
      <w:r w:rsidR="002518B2" w:rsidRPr="000C4BF5">
        <w:rPr>
          <w:rFonts w:asciiTheme="minorHAnsi" w:hAnsiTheme="minorHAnsi" w:cstheme="minorHAnsi"/>
          <w:color w:val="000000" w:themeColor="text1"/>
          <w:sz w:val="22"/>
          <w:szCs w:val="22"/>
        </w:rPr>
        <w:t>II</w:t>
      </w:r>
    </w:p>
    <w:p w14:paraId="1B16C7BC" w14:textId="77777777" w:rsidR="002518B2" w:rsidRPr="000C4BF5" w:rsidRDefault="002518B2" w:rsidP="002518B2">
      <w:pPr>
        <w:pStyle w:val="Corpodetexto"/>
        <w:tabs>
          <w:tab w:val="left" w:pos="142"/>
        </w:tabs>
        <w:spacing w:after="0"/>
        <w:rPr>
          <w:rFonts w:asciiTheme="minorHAnsi" w:hAnsiTheme="minorHAnsi" w:cstheme="minorHAnsi"/>
          <w:b/>
          <w:color w:val="000000" w:themeColor="text1"/>
          <w:sz w:val="22"/>
        </w:rPr>
      </w:pPr>
    </w:p>
    <w:p w14:paraId="22FAF51A" w14:textId="6A0DE4A4" w:rsidR="005F215D" w:rsidRPr="000C4BF5" w:rsidRDefault="005F215D" w:rsidP="005F215D">
      <w:pPr>
        <w:spacing w:after="0"/>
        <w:jc w:val="center"/>
        <w:rPr>
          <w:rFonts w:asciiTheme="minorHAnsi" w:hAnsiTheme="minorHAnsi" w:cstheme="minorHAnsi"/>
          <w:color w:val="000000" w:themeColor="text1"/>
          <w:sz w:val="22"/>
        </w:rPr>
      </w:pPr>
      <w:r w:rsidRPr="000C4BF5">
        <w:rPr>
          <w:rFonts w:asciiTheme="minorHAnsi" w:hAnsiTheme="minorHAnsi" w:cstheme="minorHAnsi"/>
          <w:color w:val="000000" w:themeColor="text1"/>
          <w:sz w:val="22"/>
        </w:rPr>
        <w:t xml:space="preserve">MINUTA DO CONTRATO Nº </w:t>
      </w:r>
      <w:proofErr w:type="spellStart"/>
      <w:r w:rsidRPr="000C4BF5">
        <w:rPr>
          <w:rFonts w:asciiTheme="minorHAnsi" w:hAnsiTheme="minorHAnsi" w:cstheme="minorHAnsi"/>
          <w:color w:val="000000" w:themeColor="text1"/>
          <w:sz w:val="22"/>
        </w:rPr>
        <w:t>xx</w:t>
      </w:r>
      <w:proofErr w:type="spellEnd"/>
      <w:r w:rsidRPr="000C4BF5">
        <w:rPr>
          <w:rFonts w:asciiTheme="minorHAnsi" w:hAnsiTheme="minorHAnsi" w:cstheme="minorHAnsi"/>
          <w:color w:val="000000" w:themeColor="text1"/>
          <w:sz w:val="22"/>
        </w:rPr>
        <w:t>/2025</w:t>
      </w:r>
    </w:p>
    <w:p w14:paraId="1099B619" w14:textId="77777777" w:rsidR="005F215D" w:rsidRPr="000C4BF5" w:rsidRDefault="005F215D" w:rsidP="005F215D">
      <w:pPr>
        <w:pStyle w:val="Corpodetexto"/>
        <w:tabs>
          <w:tab w:val="left" w:pos="142"/>
        </w:tabs>
        <w:spacing w:before="3" w:after="0"/>
        <w:rPr>
          <w:rFonts w:asciiTheme="minorHAnsi" w:hAnsiTheme="minorHAnsi" w:cstheme="minorHAnsi"/>
          <w:b/>
          <w:color w:val="000000" w:themeColor="text1"/>
          <w:sz w:val="22"/>
        </w:rPr>
      </w:pPr>
    </w:p>
    <w:p w14:paraId="73EB93C7" w14:textId="0777C0FC" w:rsidR="005F215D" w:rsidRPr="000C4BF5" w:rsidRDefault="005F215D" w:rsidP="005F215D">
      <w:pPr>
        <w:pStyle w:val="Ttulo2"/>
        <w:tabs>
          <w:tab w:val="left" w:pos="142"/>
        </w:tabs>
        <w:spacing w:before="59"/>
        <w:ind w:right="3"/>
        <w:rPr>
          <w:rFonts w:asciiTheme="minorHAnsi" w:hAnsiTheme="minorHAnsi" w:cstheme="minorHAnsi"/>
          <w:color w:val="000000" w:themeColor="text1"/>
          <w:spacing w:val="-43"/>
          <w:sz w:val="22"/>
          <w:szCs w:val="22"/>
        </w:rPr>
      </w:pPr>
      <w:r w:rsidRPr="000C4BF5">
        <w:rPr>
          <w:rFonts w:asciiTheme="minorHAnsi" w:hAnsiTheme="minorHAnsi" w:cstheme="minorHAnsi"/>
          <w:color w:val="000000" w:themeColor="text1"/>
          <w:sz w:val="22"/>
          <w:szCs w:val="22"/>
        </w:rPr>
        <w:t xml:space="preserve">PROCESSO Nº </w:t>
      </w:r>
      <w:r w:rsidR="0086615E" w:rsidRPr="000C4BF5">
        <w:rPr>
          <w:rFonts w:asciiTheme="minorHAnsi" w:hAnsiTheme="minorHAnsi" w:cstheme="minorHAnsi"/>
          <w:bCs/>
          <w:color w:val="000000" w:themeColor="text1"/>
          <w:sz w:val="22"/>
          <w:szCs w:val="22"/>
          <w:shd w:val="clear" w:color="auto" w:fill="FAFAFA"/>
        </w:rPr>
        <w:t>220251707018</w:t>
      </w:r>
    </w:p>
    <w:p w14:paraId="2F912A10" w14:textId="4137A333" w:rsidR="005F215D" w:rsidRPr="000C4BF5" w:rsidRDefault="005F215D" w:rsidP="005F215D">
      <w:pPr>
        <w:pStyle w:val="Ttulo2"/>
        <w:tabs>
          <w:tab w:val="left" w:pos="142"/>
        </w:tabs>
        <w:spacing w:before="59"/>
        <w:ind w:right="3"/>
        <w:rPr>
          <w:rFonts w:asciiTheme="minorHAnsi" w:hAnsiTheme="minorHAnsi" w:cstheme="minorHAnsi"/>
          <w:color w:val="000000" w:themeColor="text1"/>
          <w:sz w:val="22"/>
          <w:szCs w:val="22"/>
        </w:rPr>
      </w:pPr>
      <w:r w:rsidRPr="000C4BF5">
        <w:rPr>
          <w:rFonts w:asciiTheme="minorHAnsi" w:hAnsiTheme="minorHAnsi" w:cstheme="minorHAnsi"/>
          <w:color w:val="000000" w:themeColor="text1"/>
          <w:sz w:val="22"/>
          <w:szCs w:val="22"/>
        </w:rPr>
        <w:t>DISPENSA</w:t>
      </w:r>
      <w:r w:rsidRPr="000C4BF5">
        <w:rPr>
          <w:rFonts w:asciiTheme="minorHAnsi" w:hAnsiTheme="minorHAnsi" w:cstheme="minorHAnsi"/>
          <w:color w:val="000000" w:themeColor="text1"/>
          <w:spacing w:val="-2"/>
          <w:sz w:val="22"/>
          <w:szCs w:val="22"/>
        </w:rPr>
        <w:t xml:space="preserve"> </w:t>
      </w:r>
      <w:r w:rsidRPr="000C4BF5">
        <w:rPr>
          <w:rFonts w:asciiTheme="minorHAnsi" w:hAnsiTheme="minorHAnsi" w:cstheme="minorHAnsi"/>
          <w:color w:val="000000" w:themeColor="text1"/>
          <w:sz w:val="22"/>
          <w:szCs w:val="22"/>
        </w:rPr>
        <w:t>DE</w:t>
      </w:r>
      <w:r w:rsidRPr="000C4BF5">
        <w:rPr>
          <w:rFonts w:asciiTheme="minorHAnsi" w:hAnsiTheme="minorHAnsi" w:cstheme="minorHAnsi"/>
          <w:color w:val="000000" w:themeColor="text1"/>
          <w:spacing w:val="-3"/>
          <w:sz w:val="22"/>
          <w:szCs w:val="22"/>
        </w:rPr>
        <w:t xml:space="preserve"> </w:t>
      </w:r>
      <w:r w:rsidRPr="000C4BF5">
        <w:rPr>
          <w:rFonts w:asciiTheme="minorHAnsi" w:hAnsiTheme="minorHAnsi" w:cstheme="minorHAnsi"/>
          <w:color w:val="000000" w:themeColor="text1"/>
          <w:sz w:val="22"/>
          <w:szCs w:val="22"/>
        </w:rPr>
        <w:t>LICITAÇÃO</w:t>
      </w:r>
      <w:r w:rsidRPr="000C4BF5">
        <w:rPr>
          <w:rFonts w:asciiTheme="minorHAnsi" w:hAnsiTheme="minorHAnsi" w:cstheme="minorHAnsi"/>
          <w:color w:val="000000" w:themeColor="text1"/>
          <w:spacing w:val="-1"/>
          <w:sz w:val="22"/>
          <w:szCs w:val="22"/>
        </w:rPr>
        <w:t xml:space="preserve"> </w:t>
      </w:r>
      <w:r w:rsidRPr="000C4BF5">
        <w:rPr>
          <w:rFonts w:asciiTheme="minorHAnsi" w:hAnsiTheme="minorHAnsi" w:cstheme="minorHAnsi"/>
          <w:color w:val="000000" w:themeColor="text1"/>
          <w:sz w:val="22"/>
          <w:szCs w:val="22"/>
        </w:rPr>
        <w:t>Nº</w:t>
      </w:r>
      <w:r w:rsidRPr="000C4BF5">
        <w:rPr>
          <w:rFonts w:asciiTheme="minorHAnsi" w:hAnsiTheme="minorHAnsi" w:cstheme="minorHAnsi"/>
          <w:color w:val="000000" w:themeColor="text1"/>
          <w:spacing w:val="1"/>
          <w:sz w:val="22"/>
          <w:szCs w:val="22"/>
        </w:rPr>
        <w:t xml:space="preserve"> </w:t>
      </w:r>
      <w:r w:rsidR="0086615E" w:rsidRPr="000C4BF5">
        <w:rPr>
          <w:rFonts w:asciiTheme="minorHAnsi" w:hAnsiTheme="minorHAnsi" w:cstheme="minorHAnsi"/>
          <w:color w:val="000000" w:themeColor="text1"/>
          <w:sz w:val="22"/>
          <w:szCs w:val="22"/>
        </w:rPr>
        <w:t>18</w:t>
      </w:r>
      <w:r w:rsidRPr="000C4BF5">
        <w:rPr>
          <w:rFonts w:asciiTheme="minorHAnsi" w:hAnsiTheme="minorHAnsi" w:cstheme="minorHAnsi"/>
          <w:color w:val="000000" w:themeColor="text1"/>
          <w:sz w:val="22"/>
          <w:szCs w:val="22"/>
        </w:rPr>
        <w:t>/2025</w:t>
      </w:r>
    </w:p>
    <w:p w14:paraId="6F076986" w14:textId="77777777" w:rsidR="005F215D" w:rsidRPr="000C4BF5" w:rsidRDefault="005F215D" w:rsidP="005F215D">
      <w:pPr>
        <w:spacing w:after="0"/>
        <w:rPr>
          <w:rFonts w:asciiTheme="minorHAnsi" w:hAnsiTheme="minorHAnsi" w:cstheme="minorHAnsi"/>
          <w:color w:val="000000" w:themeColor="text1"/>
          <w:spacing w:val="-2"/>
          <w:sz w:val="22"/>
        </w:rPr>
      </w:pPr>
    </w:p>
    <w:p w14:paraId="0A681EFD" w14:textId="591BAA42" w:rsidR="005F215D" w:rsidRPr="000C4BF5" w:rsidRDefault="005F215D" w:rsidP="005F215D">
      <w:pPr>
        <w:spacing w:after="0"/>
        <w:ind w:left="3969"/>
        <w:rPr>
          <w:rFonts w:asciiTheme="minorHAnsi" w:hAnsiTheme="minorHAnsi" w:cstheme="minorHAnsi"/>
          <w:color w:val="000000" w:themeColor="text1"/>
          <w:sz w:val="22"/>
        </w:rPr>
      </w:pPr>
      <w:r w:rsidRPr="000C4BF5">
        <w:rPr>
          <w:rFonts w:asciiTheme="minorHAnsi" w:hAnsiTheme="minorHAnsi" w:cstheme="minorHAnsi"/>
          <w:color w:val="000000" w:themeColor="text1"/>
          <w:sz w:val="22"/>
        </w:rPr>
        <w:t xml:space="preserve">CONTRATAÇÃO DE EMPRESA </w:t>
      </w:r>
      <w:r w:rsidR="008A24A9" w:rsidRPr="000C4BF5">
        <w:rPr>
          <w:rFonts w:asciiTheme="minorHAnsi" w:hAnsiTheme="minorHAnsi" w:cstheme="minorHAnsi"/>
          <w:color w:val="000000" w:themeColor="text1"/>
          <w:sz w:val="22"/>
        </w:rPr>
        <w:t>PARA LICENCIAMENTO DE SOFTWARE</w:t>
      </w:r>
      <w:r w:rsidRPr="000C4BF5">
        <w:rPr>
          <w:rFonts w:asciiTheme="minorHAnsi" w:hAnsiTheme="minorHAnsi" w:cstheme="minorHAnsi"/>
          <w:color w:val="000000" w:themeColor="text1"/>
          <w:sz w:val="22"/>
        </w:rPr>
        <w:t>, QUE CELEBRAM O PODER EXECUTIVO MUNICIPAL DE CANAPI/AL E A EMPRESA XXXXXX.</w:t>
      </w:r>
    </w:p>
    <w:p w14:paraId="57797333" w14:textId="77777777" w:rsidR="005F215D" w:rsidRPr="000C4BF5" w:rsidRDefault="005F215D" w:rsidP="005F215D">
      <w:pPr>
        <w:spacing w:after="0"/>
        <w:rPr>
          <w:rFonts w:asciiTheme="minorHAnsi" w:hAnsiTheme="minorHAnsi" w:cstheme="minorHAnsi"/>
          <w:color w:val="000000" w:themeColor="text1"/>
          <w:spacing w:val="-2"/>
          <w:sz w:val="22"/>
        </w:rPr>
      </w:pPr>
    </w:p>
    <w:p w14:paraId="69455A92" w14:textId="77777777" w:rsidR="005F215D" w:rsidRPr="000C4BF5" w:rsidRDefault="005F215D" w:rsidP="005F215D">
      <w:pPr>
        <w:tabs>
          <w:tab w:val="left" w:pos="709"/>
        </w:tabs>
        <w:spacing w:after="0"/>
        <w:rPr>
          <w:rFonts w:asciiTheme="minorHAnsi" w:hAnsiTheme="minorHAnsi" w:cstheme="minorHAnsi"/>
          <w:color w:val="000000" w:themeColor="text1"/>
          <w:sz w:val="22"/>
        </w:rPr>
      </w:pPr>
      <w:r w:rsidRPr="000C4BF5">
        <w:rPr>
          <w:rFonts w:asciiTheme="minorHAnsi" w:hAnsiTheme="minorHAnsi" w:cstheme="minorHAnsi"/>
          <w:b/>
          <w:bCs/>
          <w:color w:val="000000" w:themeColor="text1"/>
          <w:sz w:val="22"/>
        </w:rPr>
        <w:t>CONTRATANTE</w:t>
      </w:r>
      <w:r w:rsidRPr="000C4BF5">
        <w:rPr>
          <w:rFonts w:asciiTheme="minorHAnsi" w:hAnsiTheme="minorHAnsi" w:cstheme="minorHAnsi"/>
          <w:color w:val="000000" w:themeColor="text1"/>
          <w:sz w:val="22"/>
        </w:rPr>
        <w:t xml:space="preserve">: O </w:t>
      </w:r>
      <w:r w:rsidRPr="000C4BF5">
        <w:rPr>
          <w:rFonts w:asciiTheme="minorHAnsi" w:hAnsiTheme="minorHAnsi" w:cstheme="minorHAnsi"/>
          <w:b/>
          <w:bCs/>
          <w:color w:val="000000" w:themeColor="text1"/>
          <w:sz w:val="22"/>
        </w:rPr>
        <w:t>MUNICÍPIO DE CANAPI/AL</w:t>
      </w:r>
      <w:r w:rsidRPr="000C4BF5">
        <w:rPr>
          <w:rFonts w:asciiTheme="minorHAnsi" w:hAnsiTheme="minorHAnsi" w:cstheme="minorHAnsi"/>
          <w:color w:val="000000" w:themeColor="text1"/>
          <w:sz w:val="22"/>
        </w:rPr>
        <w:t xml:space="preserve">, </w:t>
      </w:r>
      <w:r w:rsidRPr="000C4BF5">
        <w:rPr>
          <w:rFonts w:asciiTheme="minorHAnsi" w:eastAsia="Times New Roman" w:hAnsiTheme="minorHAnsi" w:cstheme="minorHAnsi"/>
          <w:color w:val="000000" w:themeColor="text1"/>
          <w:sz w:val="22"/>
          <w:lang w:eastAsia="pt-BR"/>
        </w:rPr>
        <w:t>com sede administrativa na </w:t>
      </w:r>
      <w:r w:rsidRPr="000C4BF5">
        <w:rPr>
          <w:rStyle w:val="Forte"/>
          <w:rFonts w:asciiTheme="minorHAnsi" w:hAnsiTheme="minorHAnsi" w:cstheme="minorHAnsi"/>
          <w:color w:val="000000" w:themeColor="text1"/>
          <w:sz w:val="22"/>
        </w:rPr>
        <w:t>Avenida Joaquim Tetê, nº 336 - Centro,</w:t>
      </w:r>
      <w:r w:rsidRPr="000C4BF5">
        <w:rPr>
          <w:rFonts w:asciiTheme="minorHAnsi" w:hAnsiTheme="minorHAnsi" w:cstheme="minorHAnsi"/>
          <w:color w:val="000000" w:themeColor="text1"/>
          <w:sz w:val="22"/>
        </w:rPr>
        <w:t xml:space="preserve"> </w:t>
      </w:r>
      <w:r w:rsidRPr="000C4BF5">
        <w:rPr>
          <w:rStyle w:val="Forte"/>
          <w:rFonts w:asciiTheme="minorHAnsi" w:hAnsiTheme="minorHAnsi" w:cstheme="minorHAnsi"/>
          <w:color w:val="000000" w:themeColor="text1"/>
          <w:sz w:val="22"/>
        </w:rPr>
        <w:t xml:space="preserve">CEP – 57.530-000, </w:t>
      </w:r>
      <w:r w:rsidRPr="000C4BF5">
        <w:rPr>
          <w:rFonts w:asciiTheme="minorHAnsi" w:hAnsiTheme="minorHAnsi" w:cstheme="minorHAnsi"/>
          <w:color w:val="000000" w:themeColor="text1"/>
          <w:sz w:val="22"/>
        </w:rPr>
        <w:t xml:space="preserve">inscrito no CNPJ </w:t>
      </w:r>
      <w:r w:rsidRPr="000C4BF5">
        <w:rPr>
          <w:rStyle w:val="Forte"/>
          <w:rFonts w:asciiTheme="minorHAnsi" w:hAnsiTheme="minorHAnsi" w:cstheme="minorHAnsi"/>
          <w:color w:val="000000" w:themeColor="text1"/>
          <w:sz w:val="22"/>
        </w:rPr>
        <w:t>12.367.892/0001-42</w:t>
      </w:r>
      <w:r w:rsidRPr="000C4BF5">
        <w:rPr>
          <w:rFonts w:asciiTheme="minorHAnsi" w:hAnsiTheme="minorHAnsi" w:cstheme="minorHAnsi"/>
          <w:color w:val="000000" w:themeColor="text1"/>
          <w:sz w:val="22"/>
        </w:rPr>
        <w:t xml:space="preserve">, neste ato representado pela Prefeita Municipal, Sr. </w:t>
      </w:r>
      <w:r w:rsidRPr="000C4BF5">
        <w:rPr>
          <w:rFonts w:asciiTheme="minorHAnsi" w:eastAsia="Calibri" w:hAnsiTheme="minorHAnsi" w:cstheme="minorHAnsi"/>
          <w:b/>
          <w:color w:val="000000" w:themeColor="text1"/>
          <w:sz w:val="22"/>
        </w:rPr>
        <w:t>Josélia Melo de Lima</w:t>
      </w:r>
      <w:r w:rsidRPr="000C4BF5">
        <w:rPr>
          <w:rFonts w:asciiTheme="minorHAnsi" w:hAnsiTheme="minorHAnsi" w:cstheme="minorHAnsi"/>
          <w:color w:val="000000" w:themeColor="text1"/>
          <w:sz w:val="22"/>
        </w:rPr>
        <w:t>;</w:t>
      </w:r>
    </w:p>
    <w:p w14:paraId="24B07439" w14:textId="77777777" w:rsidR="005F215D" w:rsidRPr="000C4BF5" w:rsidRDefault="005F215D" w:rsidP="005F215D">
      <w:pPr>
        <w:pStyle w:val="Standard"/>
        <w:jc w:val="both"/>
        <w:rPr>
          <w:rFonts w:asciiTheme="minorHAnsi" w:hAnsiTheme="minorHAnsi" w:cstheme="minorHAnsi"/>
          <w:b/>
          <w:bCs/>
          <w:color w:val="000000" w:themeColor="text1"/>
          <w:sz w:val="22"/>
          <w:szCs w:val="22"/>
        </w:rPr>
      </w:pPr>
    </w:p>
    <w:p w14:paraId="206778BD" w14:textId="77777777" w:rsidR="005F215D" w:rsidRPr="000C4BF5" w:rsidRDefault="005F215D" w:rsidP="005F215D">
      <w:pPr>
        <w:pStyle w:val="Standard"/>
        <w:spacing w:after="240" w:line="280" w:lineRule="atLeast"/>
        <w:jc w:val="both"/>
        <w:rPr>
          <w:rFonts w:asciiTheme="minorHAnsi" w:hAnsiTheme="minorHAnsi" w:cstheme="minorHAnsi"/>
          <w:color w:val="000000" w:themeColor="text1"/>
          <w:sz w:val="22"/>
          <w:szCs w:val="22"/>
        </w:rPr>
      </w:pPr>
      <w:r w:rsidRPr="000C4BF5">
        <w:rPr>
          <w:rFonts w:asciiTheme="minorHAnsi" w:hAnsiTheme="minorHAnsi" w:cstheme="minorHAnsi"/>
          <w:b/>
          <w:bCs/>
          <w:color w:val="000000" w:themeColor="text1"/>
          <w:sz w:val="22"/>
          <w:szCs w:val="22"/>
        </w:rPr>
        <w:t>CONTRATADA</w:t>
      </w:r>
      <w:r w:rsidRPr="000C4BF5">
        <w:rPr>
          <w:rFonts w:asciiTheme="minorHAnsi" w:hAnsiTheme="minorHAnsi" w:cstheme="minorHAnsi"/>
          <w:color w:val="000000" w:themeColor="text1"/>
          <w:sz w:val="22"/>
          <w:szCs w:val="22"/>
        </w:rPr>
        <w:t xml:space="preserve">: A empresa </w:t>
      </w:r>
      <w:proofErr w:type="spellStart"/>
      <w:r w:rsidRPr="000C4BF5">
        <w:rPr>
          <w:rFonts w:asciiTheme="minorHAnsi" w:hAnsiTheme="minorHAnsi" w:cstheme="minorHAnsi"/>
          <w:b/>
          <w:color w:val="000000" w:themeColor="text1"/>
          <w:sz w:val="22"/>
          <w:szCs w:val="22"/>
        </w:rPr>
        <w:t>xxxxxxxxxxxxxxxx</w:t>
      </w:r>
      <w:proofErr w:type="spellEnd"/>
      <w:r w:rsidRPr="000C4BF5">
        <w:rPr>
          <w:rFonts w:asciiTheme="minorHAnsi" w:hAnsiTheme="minorHAnsi" w:cstheme="minorHAnsi"/>
          <w:color w:val="000000" w:themeColor="text1"/>
          <w:sz w:val="22"/>
          <w:szCs w:val="22"/>
        </w:rPr>
        <w:t xml:space="preserve">, inscrita no CNPJ sob o n. </w:t>
      </w:r>
      <w:proofErr w:type="spellStart"/>
      <w:r w:rsidRPr="000C4BF5">
        <w:rPr>
          <w:rFonts w:asciiTheme="minorHAnsi" w:hAnsiTheme="minorHAnsi" w:cstheme="minorHAnsi"/>
          <w:color w:val="000000" w:themeColor="text1"/>
          <w:sz w:val="22"/>
          <w:szCs w:val="22"/>
        </w:rPr>
        <w:t>xxxxxxxxxxxxxxxxxx</w:t>
      </w:r>
      <w:proofErr w:type="spellEnd"/>
      <w:r w:rsidRPr="000C4BF5">
        <w:rPr>
          <w:rFonts w:asciiTheme="minorHAnsi" w:hAnsiTheme="minorHAnsi" w:cstheme="minorHAnsi"/>
          <w:color w:val="000000" w:themeColor="text1"/>
          <w:sz w:val="22"/>
          <w:szCs w:val="22"/>
        </w:rPr>
        <w:t xml:space="preserve">, estabelecida na </w:t>
      </w:r>
      <w:proofErr w:type="spellStart"/>
      <w:r w:rsidRPr="000C4BF5">
        <w:rPr>
          <w:rFonts w:asciiTheme="minorHAnsi" w:hAnsiTheme="minorHAnsi" w:cstheme="minorHAnsi"/>
          <w:color w:val="000000" w:themeColor="text1"/>
          <w:sz w:val="22"/>
          <w:szCs w:val="22"/>
        </w:rPr>
        <w:t>xxxxxxxxxxxxxx</w:t>
      </w:r>
      <w:proofErr w:type="spellEnd"/>
      <w:r w:rsidRPr="000C4BF5">
        <w:rPr>
          <w:rFonts w:asciiTheme="minorHAnsi" w:hAnsiTheme="minorHAnsi" w:cstheme="minorHAnsi"/>
          <w:color w:val="000000" w:themeColor="text1"/>
          <w:sz w:val="22"/>
          <w:szCs w:val="22"/>
        </w:rPr>
        <w:t xml:space="preserve"> – </w:t>
      </w:r>
      <w:proofErr w:type="spellStart"/>
      <w:r w:rsidRPr="000C4BF5">
        <w:rPr>
          <w:rFonts w:asciiTheme="minorHAnsi" w:hAnsiTheme="minorHAnsi" w:cstheme="minorHAnsi"/>
          <w:color w:val="000000" w:themeColor="text1"/>
          <w:sz w:val="22"/>
          <w:szCs w:val="22"/>
        </w:rPr>
        <w:t>xxxxxxxxx</w:t>
      </w:r>
      <w:proofErr w:type="spellEnd"/>
      <w:r w:rsidRPr="000C4BF5">
        <w:rPr>
          <w:rFonts w:asciiTheme="minorHAnsi" w:hAnsiTheme="minorHAnsi" w:cstheme="minorHAnsi"/>
          <w:color w:val="000000" w:themeColor="text1"/>
          <w:sz w:val="22"/>
          <w:szCs w:val="22"/>
        </w:rPr>
        <w:t xml:space="preserve"> - Canapi, representada pelo seu socio, Sr. </w:t>
      </w:r>
      <w:proofErr w:type="spellStart"/>
      <w:r w:rsidRPr="000C4BF5">
        <w:rPr>
          <w:rFonts w:asciiTheme="minorHAnsi" w:hAnsiTheme="minorHAnsi" w:cstheme="minorHAnsi"/>
          <w:b/>
          <w:color w:val="000000" w:themeColor="text1"/>
          <w:sz w:val="22"/>
          <w:szCs w:val="22"/>
        </w:rPr>
        <w:t>xxxxxxxxxxxxxxxxxxxx</w:t>
      </w:r>
      <w:proofErr w:type="spellEnd"/>
      <w:r w:rsidRPr="000C4BF5">
        <w:rPr>
          <w:rFonts w:asciiTheme="minorHAnsi" w:hAnsiTheme="minorHAnsi" w:cstheme="minorHAnsi"/>
          <w:color w:val="000000" w:themeColor="text1"/>
          <w:sz w:val="22"/>
          <w:szCs w:val="22"/>
        </w:rPr>
        <w:t>, de acordo com a representação legal que lhe é outorgada por contrato social;</w:t>
      </w:r>
    </w:p>
    <w:p w14:paraId="3C8FAFD2" w14:textId="26F2A9CF" w:rsidR="005F215D" w:rsidRPr="000C4BF5" w:rsidRDefault="005F215D" w:rsidP="005F215D">
      <w:pPr>
        <w:pStyle w:val="Standard"/>
        <w:jc w:val="both"/>
        <w:rPr>
          <w:rFonts w:asciiTheme="minorHAnsi" w:hAnsiTheme="minorHAnsi" w:cstheme="minorHAnsi"/>
          <w:color w:val="000000" w:themeColor="text1"/>
          <w:sz w:val="22"/>
          <w:szCs w:val="22"/>
        </w:rPr>
      </w:pPr>
      <w:r w:rsidRPr="000C4BF5">
        <w:rPr>
          <w:rFonts w:asciiTheme="minorHAnsi" w:hAnsiTheme="minorHAnsi" w:cstheme="minorHAnsi"/>
          <w:b/>
          <w:color w:val="000000" w:themeColor="text1"/>
          <w:sz w:val="22"/>
          <w:szCs w:val="22"/>
        </w:rPr>
        <w:t>INTERVENIENTE</w:t>
      </w:r>
      <w:r w:rsidRPr="000C4BF5">
        <w:rPr>
          <w:rFonts w:asciiTheme="minorHAnsi" w:hAnsiTheme="minorHAnsi" w:cstheme="minorHAnsi"/>
          <w:color w:val="000000" w:themeColor="text1"/>
          <w:sz w:val="22"/>
          <w:szCs w:val="22"/>
        </w:rPr>
        <w:t xml:space="preserve">: Secretaria Municipal de </w:t>
      </w:r>
      <w:r w:rsidR="003439EC" w:rsidRPr="000C4BF5">
        <w:rPr>
          <w:rFonts w:asciiTheme="minorHAnsi" w:hAnsiTheme="minorHAnsi" w:cstheme="minorHAnsi"/>
          <w:color w:val="000000" w:themeColor="text1"/>
          <w:sz w:val="22"/>
          <w:szCs w:val="22"/>
        </w:rPr>
        <w:t>Administração</w:t>
      </w:r>
      <w:r w:rsidRPr="000C4BF5">
        <w:rPr>
          <w:rFonts w:asciiTheme="minorHAnsi" w:hAnsiTheme="minorHAnsi" w:cstheme="minorHAnsi"/>
          <w:b/>
          <w:color w:val="000000" w:themeColor="text1"/>
          <w:sz w:val="22"/>
          <w:szCs w:val="22"/>
        </w:rPr>
        <w:t xml:space="preserve">, </w:t>
      </w:r>
      <w:r w:rsidRPr="000C4BF5">
        <w:rPr>
          <w:rFonts w:asciiTheme="minorHAnsi" w:hAnsiTheme="minorHAnsi" w:cstheme="minorHAnsi"/>
          <w:color w:val="000000" w:themeColor="text1"/>
          <w:sz w:val="22"/>
          <w:szCs w:val="22"/>
        </w:rPr>
        <w:t xml:space="preserve">situada a Avenida Joaquim Tetê, </w:t>
      </w:r>
      <w:r w:rsidR="003439EC" w:rsidRPr="000C4BF5">
        <w:rPr>
          <w:rFonts w:asciiTheme="minorHAnsi" w:hAnsiTheme="minorHAnsi" w:cstheme="minorHAnsi"/>
          <w:color w:val="000000" w:themeColor="text1"/>
          <w:sz w:val="22"/>
          <w:szCs w:val="22"/>
        </w:rPr>
        <w:t>nº 336</w:t>
      </w:r>
      <w:r w:rsidRPr="000C4BF5">
        <w:rPr>
          <w:rFonts w:asciiTheme="minorHAnsi" w:hAnsiTheme="minorHAnsi" w:cstheme="minorHAnsi"/>
          <w:color w:val="000000" w:themeColor="text1"/>
          <w:sz w:val="22"/>
          <w:szCs w:val="22"/>
        </w:rPr>
        <w:t xml:space="preserve">, bairro Centro, neste Município, neste ato representado pelo(a) Secretário(a) </w:t>
      </w:r>
      <w:proofErr w:type="spellStart"/>
      <w:r w:rsidRPr="000C4BF5">
        <w:rPr>
          <w:rFonts w:asciiTheme="minorHAnsi" w:hAnsiTheme="minorHAnsi" w:cstheme="minorHAnsi"/>
          <w:color w:val="000000" w:themeColor="text1"/>
          <w:sz w:val="22"/>
          <w:szCs w:val="22"/>
        </w:rPr>
        <w:t>xxxxx</w:t>
      </w:r>
      <w:proofErr w:type="spellEnd"/>
      <w:r w:rsidRPr="000C4BF5">
        <w:rPr>
          <w:rFonts w:asciiTheme="minorHAnsi" w:hAnsiTheme="minorHAnsi" w:cstheme="minorHAnsi"/>
          <w:color w:val="000000" w:themeColor="text1"/>
          <w:sz w:val="22"/>
          <w:szCs w:val="22"/>
        </w:rPr>
        <w:t>;</w:t>
      </w:r>
    </w:p>
    <w:p w14:paraId="6F58D7DD" w14:textId="77777777" w:rsidR="005F215D" w:rsidRPr="000C4BF5" w:rsidRDefault="005F215D" w:rsidP="005F215D">
      <w:pPr>
        <w:pStyle w:val="Standard"/>
        <w:spacing w:after="120" w:line="280" w:lineRule="atLeast"/>
        <w:jc w:val="both"/>
        <w:rPr>
          <w:rFonts w:asciiTheme="minorHAnsi" w:hAnsiTheme="minorHAnsi" w:cstheme="minorHAnsi"/>
          <w:color w:val="000000" w:themeColor="text1"/>
          <w:sz w:val="22"/>
          <w:szCs w:val="22"/>
        </w:rPr>
      </w:pPr>
    </w:p>
    <w:p w14:paraId="3E5E2B8D" w14:textId="77777777" w:rsidR="005F215D" w:rsidRPr="000C4BF5" w:rsidRDefault="005F215D" w:rsidP="005F215D">
      <w:pPr>
        <w:tabs>
          <w:tab w:val="left" w:pos="709"/>
        </w:tabs>
        <w:spacing w:after="0"/>
        <w:rPr>
          <w:rFonts w:asciiTheme="minorHAnsi" w:hAnsiTheme="minorHAnsi" w:cstheme="minorHAnsi"/>
          <w:color w:val="000000" w:themeColor="text1"/>
          <w:sz w:val="22"/>
        </w:rPr>
      </w:pPr>
      <w:r w:rsidRPr="000C4BF5">
        <w:rPr>
          <w:rFonts w:asciiTheme="minorHAnsi" w:hAnsiTheme="minorHAnsi" w:cstheme="minorHAnsi"/>
          <w:color w:val="000000" w:themeColor="text1"/>
          <w:sz w:val="22"/>
        </w:rPr>
        <w:t xml:space="preserve">Os </w:t>
      </w:r>
      <w:r w:rsidRPr="000C4BF5">
        <w:rPr>
          <w:rFonts w:asciiTheme="minorHAnsi" w:hAnsiTheme="minorHAnsi" w:cstheme="minorHAnsi"/>
          <w:b/>
          <w:bCs/>
          <w:color w:val="000000" w:themeColor="text1"/>
          <w:sz w:val="22"/>
        </w:rPr>
        <w:t>CONTRATANTES</w:t>
      </w:r>
      <w:r w:rsidRPr="000C4BF5">
        <w:rPr>
          <w:rFonts w:asciiTheme="minorHAnsi" w:hAnsiTheme="minorHAnsi" w:cstheme="minorHAnsi"/>
          <w:color w:val="000000" w:themeColor="text1"/>
          <w:sz w:val="22"/>
        </w:rPr>
        <w:t xml:space="preserve"> celebram, por força do presente instrumento, o qual se regerá pelas disposições da em consonância com a Lei Federal nº 14.133/2021 e condições estabelecidas no processo de dispensa de licitação, às quais as partes se obrigam, cujas condições são estabelecidas nas cláusulas a seguir declinadas.</w:t>
      </w:r>
    </w:p>
    <w:p w14:paraId="3DB99A36" w14:textId="77777777" w:rsidR="005F215D" w:rsidRPr="000C4BF5" w:rsidRDefault="005F215D" w:rsidP="005F215D">
      <w:pPr>
        <w:tabs>
          <w:tab w:val="left" w:pos="709"/>
        </w:tabs>
        <w:spacing w:after="0"/>
        <w:rPr>
          <w:rFonts w:asciiTheme="minorHAnsi" w:hAnsiTheme="minorHAnsi" w:cstheme="minorHAnsi"/>
          <w:color w:val="000000" w:themeColor="text1"/>
          <w:sz w:val="22"/>
        </w:rPr>
      </w:pPr>
    </w:p>
    <w:p w14:paraId="145DE93B" w14:textId="77777777" w:rsidR="005F215D" w:rsidRPr="000C4BF5" w:rsidRDefault="005F215D" w:rsidP="005F215D">
      <w:pPr>
        <w:spacing w:after="0"/>
        <w:rPr>
          <w:rFonts w:asciiTheme="minorHAnsi" w:hAnsiTheme="minorHAnsi" w:cstheme="minorHAnsi"/>
          <w:b/>
          <w:color w:val="000000" w:themeColor="text1"/>
          <w:spacing w:val="-2"/>
          <w:sz w:val="22"/>
        </w:rPr>
      </w:pPr>
      <w:r w:rsidRPr="000C4BF5">
        <w:rPr>
          <w:rFonts w:asciiTheme="minorHAnsi" w:hAnsiTheme="minorHAnsi" w:cstheme="minorHAnsi"/>
          <w:b/>
          <w:color w:val="000000" w:themeColor="text1"/>
          <w:spacing w:val="-2"/>
          <w:sz w:val="22"/>
        </w:rPr>
        <w:t>CLÁUSULA PRIMEIRA - DO OBJETO</w:t>
      </w:r>
    </w:p>
    <w:p w14:paraId="71C92737" w14:textId="6D68783B" w:rsidR="005F215D" w:rsidRPr="000C4BF5" w:rsidRDefault="005F215D" w:rsidP="005F215D">
      <w:pPr>
        <w:spacing w:after="0"/>
        <w:rPr>
          <w:rFonts w:asciiTheme="minorHAnsi" w:hAnsiTheme="minorHAnsi" w:cstheme="minorHAnsi"/>
          <w:color w:val="000000" w:themeColor="text1"/>
          <w:sz w:val="22"/>
        </w:rPr>
      </w:pPr>
      <w:r w:rsidRPr="000C4BF5">
        <w:rPr>
          <w:rFonts w:asciiTheme="minorHAnsi" w:hAnsiTheme="minorHAnsi" w:cstheme="minorHAnsi"/>
          <w:color w:val="000000" w:themeColor="text1"/>
          <w:spacing w:val="-2"/>
          <w:sz w:val="22"/>
        </w:rPr>
        <w:t>O</w:t>
      </w:r>
      <w:r w:rsidRPr="000C4BF5">
        <w:rPr>
          <w:rFonts w:asciiTheme="minorHAnsi" w:hAnsiTheme="minorHAnsi" w:cstheme="minorHAnsi"/>
          <w:color w:val="000000" w:themeColor="text1"/>
          <w:sz w:val="22"/>
        </w:rPr>
        <w:t xml:space="preserve"> presente contrato tem por objeto a </w:t>
      </w:r>
      <w:r w:rsidR="008A24A9" w:rsidRPr="000C4BF5">
        <w:rPr>
          <w:rFonts w:asciiTheme="minorHAnsi" w:hAnsiTheme="minorHAnsi" w:cstheme="minorHAnsi"/>
          <w:color w:val="000000" w:themeColor="text1"/>
          <w:sz w:val="22"/>
        </w:rPr>
        <w:t>Contratação de empresa especializada no fornecimento de licença para uso de software de sistema de gestão pública, com suporte e atualizações de versões, bem como os serviços de instalação, configurações, testes, implantação, capacitação e atendimento técnico eventual, pós-implantação, para atendimento das demandas da prefeitura município de Canapi/AL</w:t>
      </w:r>
      <w:r w:rsidRPr="000C4BF5">
        <w:rPr>
          <w:rFonts w:asciiTheme="minorHAnsi" w:hAnsiTheme="minorHAnsi" w:cstheme="minorHAnsi"/>
          <w:color w:val="000000" w:themeColor="text1"/>
          <w:sz w:val="22"/>
        </w:rPr>
        <w:t>, de acordo com as especificações e condições</w:t>
      </w:r>
      <w:r w:rsidRPr="000C4BF5">
        <w:rPr>
          <w:rFonts w:asciiTheme="minorHAnsi" w:hAnsiTheme="minorHAnsi" w:cstheme="minorHAnsi"/>
          <w:color w:val="000000" w:themeColor="text1"/>
          <w:spacing w:val="1"/>
          <w:sz w:val="22"/>
        </w:rPr>
        <w:t xml:space="preserve"> </w:t>
      </w:r>
      <w:r w:rsidRPr="000C4BF5">
        <w:rPr>
          <w:rFonts w:asciiTheme="minorHAnsi" w:hAnsiTheme="minorHAnsi" w:cstheme="minorHAnsi"/>
          <w:color w:val="000000" w:themeColor="text1"/>
          <w:sz w:val="22"/>
        </w:rPr>
        <w:t>previstas</w:t>
      </w:r>
      <w:r w:rsidRPr="000C4BF5">
        <w:rPr>
          <w:rFonts w:asciiTheme="minorHAnsi" w:hAnsiTheme="minorHAnsi" w:cstheme="minorHAnsi"/>
          <w:color w:val="000000" w:themeColor="text1"/>
          <w:spacing w:val="2"/>
          <w:sz w:val="22"/>
        </w:rPr>
        <w:t xml:space="preserve"> </w:t>
      </w:r>
      <w:r w:rsidRPr="000C4BF5">
        <w:rPr>
          <w:rFonts w:asciiTheme="minorHAnsi" w:hAnsiTheme="minorHAnsi" w:cstheme="minorHAnsi"/>
          <w:color w:val="000000" w:themeColor="text1"/>
          <w:sz w:val="22"/>
        </w:rPr>
        <w:t>no</w:t>
      </w:r>
      <w:r w:rsidRPr="000C4BF5">
        <w:rPr>
          <w:rFonts w:asciiTheme="minorHAnsi" w:hAnsiTheme="minorHAnsi" w:cstheme="minorHAnsi"/>
          <w:color w:val="000000" w:themeColor="text1"/>
          <w:spacing w:val="-4"/>
          <w:sz w:val="22"/>
        </w:rPr>
        <w:t xml:space="preserve"> </w:t>
      </w:r>
      <w:r w:rsidRPr="000C4BF5">
        <w:rPr>
          <w:rFonts w:asciiTheme="minorHAnsi" w:hAnsiTheme="minorHAnsi" w:cstheme="minorHAnsi"/>
          <w:color w:val="000000" w:themeColor="text1"/>
          <w:sz w:val="22"/>
        </w:rPr>
        <w:t>Termo</w:t>
      </w:r>
      <w:r w:rsidRPr="000C4BF5">
        <w:rPr>
          <w:rFonts w:asciiTheme="minorHAnsi" w:hAnsiTheme="minorHAnsi" w:cstheme="minorHAnsi"/>
          <w:color w:val="000000" w:themeColor="text1"/>
          <w:spacing w:val="-2"/>
          <w:sz w:val="22"/>
        </w:rPr>
        <w:t xml:space="preserve"> </w:t>
      </w:r>
      <w:r w:rsidRPr="000C4BF5">
        <w:rPr>
          <w:rFonts w:asciiTheme="minorHAnsi" w:hAnsiTheme="minorHAnsi" w:cstheme="minorHAnsi"/>
          <w:color w:val="000000" w:themeColor="text1"/>
          <w:sz w:val="22"/>
        </w:rPr>
        <w:t>de</w:t>
      </w:r>
      <w:r w:rsidRPr="000C4BF5">
        <w:rPr>
          <w:rFonts w:asciiTheme="minorHAnsi" w:hAnsiTheme="minorHAnsi" w:cstheme="minorHAnsi"/>
          <w:color w:val="000000" w:themeColor="text1"/>
          <w:spacing w:val="1"/>
          <w:sz w:val="22"/>
        </w:rPr>
        <w:t xml:space="preserve"> </w:t>
      </w:r>
      <w:r w:rsidRPr="000C4BF5">
        <w:rPr>
          <w:rFonts w:asciiTheme="minorHAnsi" w:hAnsiTheme="minorHAnsi" w:cstheme="minorHAnsi"/>
          <w:color w:val="000000" w:themeColor="text1"/>
          <w:sz w:val="22"/>
        </w:rPr>
        <w:t>Referência e Edital de Dispensa de Licitação.</w:t>
      </w:r>
    </w:p>
    <w:p w14:paraId="4CF25E51" w14:textId="77777777" w:rsidR="005F215D" w:rsidRPr="000C4BF5" w:rsidRDefault="005F215D" w:rsidP="005F215D">
      <w:pPr>
        <w:spacing w:after="0"/>
        <w:ind w:firstLine="708"/>
        <w:rPr>
          <w:rFonts w:asciiTheme="minorHAnsi" w:hAnsiTheme="minorHAnsi" w:cstheme="minorHAnsi"/>
          <w:color w:val="000000" w:themeColor="text1"/>
          <w:sz w:val="22"/>
        </w:rPr>
      </w:pPr>
    </w:p>
    <w:p w14:paraId="091934A7" w14:textId="77777777" w:rsidR="005F215D" w:rsidRPr="000C4BF5" w:rsidRDefault="005F215D" w:rsidP="005F215D">
      <w:pPr>
        <w:spacing w:after="0"/>
        <w:rPr>
          <w:rFonts w:asciiTheme="minorHAnsi" w:hAnsiTheme="minorHAnsi" w:cstheme="minorHAnsi"/>
          <w:color w:val="000000" w:themeColor="text1"/>
          <w:sz w:val="22"/>
        </w:rPr>
      </w:pPr>
      <w:r w:rsidRPr="000C4BF5">
        <w:rPr>
          <w:rFonts w:asciiTheme="minorHAnsi" w:hAnsiTheme="minorHAnsi" w:cstheme="minorHAnsi"/>
          <w:b/>
          <w:color w:val="000000" w:themeColor="text1"/>
          <w:sz w:val="22"/>
        </w:rPr>
        <w:t>PARÁGRAFO PRIMEIRO - DA DOCUMENTAÇÃO COMPLEMENTAR</w:t>
      </w:r>
      <w:r w:rsidRPr="000C4BF5">
        <w:rPr>
          <w:rFonts w:asciiTheme="minorHAnsi" w:hAnsiTheme="minorHAnsi" w:cstheme="minorHAnsi"/>
          <w:color w:val="000000" w:themeColor="text1"/>
          <w:sz w:val="22"/>
        </w:rPr>
        <w:t xml:space="preserve"> - A presente contratação obedecerá ao estipulado neste contrato, bem como às disposições dos documentos constantes da Proposta da CONTRATADA, e que, independentemente de transcrição, fazem parte integrante e complementar deste contrato.</w:t>
      </w:r>
    </w:p>
    <w:p w14:paraId="27059B60" w14:textId="77777777" w:rsidR="005F215D" w:rsidRPr="000C4BF5" w:rsidRDefault="005F215D" w:rsidP="005F215D">
      <w:pPr>
        <w:spacing w:after="0"/>
        <w:ind w:firstLine="708"/>
        <w:rPr>
          <w:rFonts w:asciiTheme="minorHAnsi" w:hAnsiTheme="minorHAnsi" w:cstheme="minorHAnsi"/>
          <w:color w:val="000000" w:themeColor="text1"/>
          <w:sz w:val="22"/>
        </w:rPr>
      </w:pPr>
    </w:p>
    <w:p w14:paraId="1D2667E7" w14:textId="32E9B328" w:rsidR="005F215D" w:rsidRPr="000C4BF5" w:rsidRDefault="005F215D" w:rsidP="005F215D">
      <w:pPr>
        <w:spacing w:after="0"/>
        <w:rPr>
          <w:rFonts w:asciiTheme="minorHAnsi" w:hAnsiTheme="minorHAnsi" w:cstheme="minorHAnsi"/>
          <w:color w:val="000000" w:themeColor="text1"/>
          <w:sz w:val="22"/>
        </w:rPr>
      </w:pPr>
      <w:r w:rsidRPr="000C4BF5">
        <w:rPr>
          <w:rFonts w:asciiTheme="minorHAnsi" w:hAnsiTheme="minorHAnsi" w:cstheme="minorHAnsi"/>
          <w:b/>
          <w:color w:val="000000" w:themeColor="text1"/>
          <w:sz w:val="22"/>
        </w:rPr>
        <w:t>PARÁGRAFO SEGUNDO - DA LICITAÇÃO</w:t>
      </w:r>
      <w:r w:rsidRPr="000C4BF5">
        <w:rPr>
          <w:rFonts w:asciiTheme="minorHAnsi" w:hAnsiTheme="minorHAnsi" w:cstheme="minorHAnsi"/>
          <w:color w:val="000000" w:themeColor="text1"/>
          <w:sz w:val="22"/>
        </w:rPr>
        <w:t xml:space="preserve"> – A aquisição ora contratada foi objeto de DISPENSA nº </w:t>
      </w:r>
      <w:r w:rsidR="0086615E" w:rsidRPr="000C4BF5">
        <w:rPr>
          <w:rFonts w:asciiTheme="minorHAnsi" w:hAnsiTheme="minorHAnsi" w:cstheme="minorHAnsi"/>
          <w:b/>
          <w:bCs/>
          <w:color w:val="000000" w:themeColor="text1"/>
          <w:sz w:val="22"/>
        </w:rPr>
        <w:t>18</w:t>
      </w:r>
      <w:r w:rsidRPr="000C4BF5">
        <w:rPr>
          <w:rFonts w:asciiTheme="minorHAnsi" w:hAnsiTheme="minorHAnsi" w:cstheme="minorHAnsi"/>
          <w:b/>
          <w:bCs/>
          <w:color w:val="000000" w:themeColor="text1"/>
          <w:sz w:val="22"/>
        </w:rPr>
        <w:t>/2025</w:t>
      </w:r>
      <w:r w:rsidRPr="000C4BF5">
        <w:rPr>
          <w:rFonts w:asciiTheme="minorHAnsi" w:hAnsiTheme="minorHAnsi" w:cstheme="minorHAnsi"/>
          <w:color w:val="000000" w:themeColor="text1"/>
          <w:sz w:val="22"/>
        </w:rPr>
        <w:t>, e está estritamente vinculado aos termos e condições estipulados neste processo e à proposta da CONTRATADA.</w:t>
      </w:r>
    </w:p>
    <w:p w14:paraId="656CBAF8" w14:textId="77777777" w:rsidR="005F215D" w:rsidRPr="000C4BF5" w:rsidRDefault="005F215D" w:rsidP="005F215D">
      <w:pPr>
        <w:spacing w:after="0"/>
        <w:rPr>
          <w:rFonts w:asciiTheme="minorHAnsi" w:hAnsiTheme="minorHAnsi" w:cstheme="minorHAnsi"/>
          <w:b/>
          <w:color w:val="000000" w:themeColor="text1"/>
          <w:sz w:val="22"/>
        </w:rPr>
      </w:pPr>
    </w:p>
    <w:p w14:paraId="174DA2D3" w14:textId="77777777" w:rsidR="005F215D" w:rsidRPr="000C4BF5" w:rsidRDefault="005F215D" w:rsidP="005F215D">
      <w:pPr>
        <w:spacing w:after="0"/>
        <w:rPr>
          <w:rFonts w:asciiTheme="minorHAnsi" w:hAnsiTheme="minorHAnsi" w:cstheme="minorHAnsi"/>
          <w:b/>
          <w:color w:val="000000" w:themeColor="text1"/>
          <w:sz w:val="22"/>
        </w:rPr>
      </w:pPr>
      <w:r w:rsidRPr="000C4BF5">
        <w:rPr>
          <w:rFonts w:asciiTheme="minorHAnsi" w:hAnsiTheme="minorHAnsi" w:cstheme="minorHAnsi"/>
          <w:b/>
          <w:color w:val="000000" w:themeColor="text1"/>
          <w:sz w:val="22"/>
        </w:rPr>
        <w:lastRenderedPageBreak/>
        <w:t>CLÁUSULA SEGUNDA - DA VIGÊNCIA</w:t>
      </w:r>
    </w:p>
    <w:p w14:paraId="186C2D41" w14:textId="323DA68B" w:rsidR="005F215D" w:rsidRPr="000C4BF5" w:rsidRDefault="005F215D" w:rsidP="005F215D">
      <w:pPr>
        <w:adjustRightInd w:val="0"/>
        <w:spacing w:after="0"/>
        <w:rPr>
          <w:rFonts w:asciiTheme="minorHAnsi" w:hAnsiTheme="minorHAnsi" w:cstheme="minorHAnsi"/>
          <w:color w:val="000000" w:themeColor="text1"/>
          <w:sz w:val="22"/>
        </w:rPr>
      </w:pPr>
      <w:r w:rsidRPr="000C4BF5">
        <w:rPr>
          <w:rFonts w:asciiTheme="minorHAnsi" w:hAnsiTheme="minorHAnsi" w:cstheme="minorHAnsi"/>
          <w:color w:val="000000" w:themeColor="text1"/>
          <w:sz w:val="22"/>
        </w:rPr>
        <w:t xml:space="preserve">O presente contrato, a partir da sua assinatura, vigerá </w:t>
      </w:r>
      <w:r w:rsidR="008A24A9" w:rsidRPr="000C4BF5">
        <w:rPr>
          <w:rFonts w:asciiTheme="minorHAnsi" w:hAnsiTheme="minorHAnsi" w:cstheme="minorHAnsi"/>
          <w:color w:val="000000" w:themeColor="text1"/>
          <w:sz w:val="22"/>
        </w:rPr>
        <w:t xml:space="preserve">por 12(doze) meses, </w:t>
      </w:r>
      <w:r w:rsidRPr="000C4BF5">
        <w:rPr>
          <w:rFonts w:asciiTheme="minorHAnsi" w:hAnsiTheme="minorHAnsi" w:cstheme="minorHAnsi"/>
          <w:color w:val="000000" w:themeColor="text1"/>
          <w:sz w:val="22"/>
        </w:rPr>
        <w:t>podendo ser prorrogado, conforme descrito no Termo de Referência, nos termos da Lei 14.133/2021.</w:t>
      </w:r>
    </w:p>
    <w:p w14:paraId="72BAA01A" w14:textId="77777777" w:rsidR="003439EC" w:rsidRPr="000C4BF5" w:rsidRDefault="003439EC" w:rsidP="003439EC">
      <w:pPr>
        <w:spacing w:after="0" w:line="240" w:lineRule="auto"/>
        <w:rPr>
          <w:rFonts w:asciiTheme="minorHAnsi" w:eastAsia="Times New Roman" w:hAnsiTheme="minorHAnsi" w:cstheme="minorHAnsi"/>
          <w:color w:val="000000" w:themeColor="text1"/>
          <w:sz w:val="20"/>
          <w:szCs w:val="20"/>
        </w:rPr>
      </w:pPr>
    </w:p>
    <w:p w14:paraId="358138DF" w14:textId="2626749B" w:rsidR="003439EC" w:rsidRPr="000C4BF5" w:rsidRDefault="003439EC" w:rsidP="003439EC">
      <w:pPr>
        <w:spacing w:after="0" w:line="240" w:lineRule="auto"/>
        <w:rPr>
          <w:rFonts w:asciiTheme="minorHAnsi" w:eastAsia="Times New Roman" w:hAnsiTheme="minorHAnsi" w:cstheme="minorHAnsi"/>
          <w:color w:val="000000" w:themeColor="text1"/>
          <w:sz w:val="22"/>
        </w:rPr>
      </w:pPr>
      <w:r w:rsidRPr="000C4BF5">
        <w:rPr>
          <w:rFonts w:asciiTheme="minorHAnsi" w:eastAsia="Times New Roman" w:hAnsiTheme="minorHAnsi" w:cstheme="minorHAnsi"/>
          <w:color w:val="000000" w:themeColor="text1"/>
          <w:sz w:val="22"/>
        </w:rPr>
        <w:t xml:space="preserve">O prazo de vigência poderá ser prorrogado, através de termo aditivo, </w:t>
      </w:r>
      <w:r w:rsidR="008A24A9" w:rsidRPr="000C4BF5">
        <w:rPr>
          <w:rFonts w:asciiTheme="minorHAnsi" w:eastAsia="Times New Roman" w:hAnsiTheme="minorHAnsi" w:cstheme="minorHAnsi"/>
          <w:color w:val="000000" w:themeColor="text1"/>
          <w:sz w:val="22"/>
        </w:rPr>
        <w:t>na forma do art. 107 da Lei 14.133/2021</w:t>
      </w:r>
    </w:p>
    <w:p w14:paraId="342CCB55" w14:textId="77777777" w:rsidR="003439EC" w:rsidRPr="000C4BF5" w:rsidRDefault="003439EC" w:rsidP="005F215D">
      <w:pPr>
        <w:adjustRightInd w:val="0"/>
        <w:spacing w:after="0"/>
        <w:rPr>
          <w:rFonts w:asciiTheme="minorHAnsi" w:hAnsiTheme="minorHAnsi" w:cstheme="minorHAnsi"/>
          <w:color w:val="000000" w:themeColor="text1"/>
          <w:sz w:val="22"/>
        </w:rPr>
      </w:pPr>
    </w:p>
    <w:p w14:paraId="6716C424" w14:textId="77777777" w:rsidR="005F215D" w:rsidRPr="000C4BF5" w:rsidRDefault="005F215D" w:rsidP="005F215D">
      <w:pPr>
        <w:spacing w:after="0"/>
        <w:rPr>
          <w:rFonts w:asciiTheme="minorHAnsi" w:hAnsiTheme="minorHAnsi" w:cstheme="minorHAnsi"/>
          <w:b/>
          <w:color w:val="000000" w:themeColor="text1"/>
          <w:sz w:val="22"/>
        </w:rPr>
      </w:pPr>
      <w:r w:rsidRPr="000C4BF5">
        <w:rPr>
          <w:rFonts w:asciiTheme="minorHAnsi" w:hAnsiTheme="minorHAnsi" w:cstheme="minorHAnsi"/>
          <w:b/>
          <w:color w:val="000000" w:themeColor="text1"/>
          <w:sz w:val="22"/>
        </w:rPr>
        <w:t>CLÁUSULA TERCEIRA - DA EXECUÇÃO DO CONTRATO</w:t>
      </w:r>
    </w:p>
    <w:p w14:paraId="6F6F9349" w14:textId="77777777" w:rsidR="005F215D" w:rsidRPr="000C4BF5" w:rsidRDefault="005F215D" w:rsidP="005F215D">
      <w:pPr>
        <w:spacing w:after="0"/>
        <w:rPr>
          <w:rFonts w:asciiTheme="minorHAnsi" w:hAnsiTheme="minorHAnsi" w:cstheme="minorHAnsi"/>
          <w:b/>
          <w:color w:val="000000" w:themeColor="text1"/>
          <w:sz w:val="22"/>
        </w:rPr>
      </w:pPr>
    </w:p>
    <w:p w14:paraId="26723B2D" w14:textId="77777777" w:rsidR="005F215D" w:rsidRPr="000C4BF5" w:rsidRDefault="005F215D" w:rsidP="005F215D">
      <w:pPr>
        <w:adjustRightInd w:val="0"/>
        <w:spacing w:after="0"/>
        <w:rPr>
          <w:rFonts w:asciiTheme="minorHAnsi" w:hAnsiTheme="minorHAnsi" w:cstheme="minorHAnsi"/>
          <w:color w:val="000000" w:themeColor="text1"/>
          <w:sz w:val="22"/>
        </w:rPr>
      </w:pPr>
      <w:r w:rsidRPr="000C4BF5">
        <w:rPr>
          <w:rFonts w:asciiTheme="minorHAnsi" w:hAnsiTheme="minorHAnsi" w:cstheme="minorHAnsi"/>
          <w:color w:val="000000" w:themeColor="text1"/>
          <w:sz w:val="22"/>
        </w:rPr>
        <w:t>A execução do contrato deverá ser acompanhada e fiscalizada por 1 (um) ou mais fiscais do contrato, representantes da Administração especialmente designados conforme requisitos estabelecidos no art. 7º da Lei 14.133/2021.</w:t>
      </w:r>
    </w:p>
    <w:p w14:paraId="0754F74E" w14:textId="77777777" w:rsidR="005F215D" w:rsidRPr="000C4BF5" w:rsidRDefault="005F215D" w:rsidP="005F215D">
      <w:pPr>
        <w:adjustRightInd w:val="0"/>
        <w:spacing w:after="0"/>
        <w:rPr>
          <w:rFonts w:asciiTheme="minorHAnsi" w:hAnsiTheme="minorHAnsi" w:cstheme="minorHAnsi"/>
          <w:color w:val="000000" w:themeColor="text1"/>
          <w:sz w:val="22"/>
        </w:rPr>
      </w:pPr>
    </w:p>
    <w:p w14:paraId="61A02986" w14:textId="77777777" w:rsidR="005F215D" w:rsidRPr="000C4BF5" w:rsidRDefault="005F215D" w:rsidP="005F215D">
      <w:pPr>
        <w:adjustRightInd w:val="0"/>
        <w:spacing w:after="0"/>
        <w:rPr>
          <w:rFonts w:asciiTheme="minorHAnsi" w:hAnsiTheme="minorHAnsi" w:cstheme="minorHAnsi"/>
          <w:color w:val="000000" w:themeColor="text1"/>
          <w:sz w:val="22"/>
        </w:rPr>
      </w:pPr>
      <w:r w:rsidRPr="000C4BF5">
        <w:rPr>
          <w:rFonts w:asciiTheme="minorHAnsi" w:hAnsiTheme="minorHAnsi" w:cstheme="minorHAnsi"/>
          <w:b/>
          <w:color w:val="000000" w:themeColor="text1"/>
          <w:sz w:val="22"/>
        </w:rPr>
        <w:t xml:space="preserve">PARÁGRAFO PRIMEIRO - </w:t>
      </w:r>
      <w:r w:rsidRPr="000C4BF5">
        <w:rPr>
          <w:rFonts w:asciiTheme="minorHAnsi" w:hAnsiTheme="minorHAnsi" w:cstheme="minorHAnsi"/>
          <w:color w:val="000000" w:themeColor="text1"/>
          <w:sz w:val="22"/>
        </w:rPr>
        <w:t>O fiscal do contrato anotará em registro próprio todas as ocorrências relacionadas à execução do contrato, determinando o que for necessário para a regularização das faltas ou dos defeitos observados.</w:t>
      </w:r>
    </w:p>
    <w:p w14:paraId="5865F0BD" w14:textId="77777777" w:rsidR="005F215D" w:rsidRPr="000C4BF5" w:rsidRDefault="005F215D" w:rsidP="005F215D">
      <w:pPr>
        <w:adjustRightInd w:val="0"/>
        <w:spacing w:after="0"/>
        <w:ind w:firstLine="708"/>
        <w:rPr>
          <w:rFonts w:asciiTheme="minorHAnsi" w:hAnsiTheme="minorHAnsi" w:cstheme="minorHAnsi"/>
          <w:color w:val="000000" w:themeColor="text1"/>
          <w:sz w:val="22"/>
        </w:rPr>
      </w:pPr>
    </w:p>
    <w:p w14:paraId="59D1748D" w14:textId="77777777" w:rsidR="005F215D" w:rsidRPr="000C4BF5" w:rsidRDefault="005F215D" w:rsidP="005F215D">
      <w:pPr>
        <w:adjustRightInd w:val="0"/>
        <w:spacing w:after="0"/>
        <w:rPr>
          <w:rFonts w:asciiTheme="minorHAnsi" w:hAnsiTheme="minorHAnsi" w:cstheme="minorHAnsi"/>
          <w:color w:val="000000" w:themeColor="text1"/>
          <w:sz w:val="22"/>
        </w:rPr>
      </w:pPr>
      <w:r w:rsidRPr="000C4BF5">
        <w:rPr>
          <w:rFonts w:asciiTheme="minorHAnsi" w:hAnsiTheme="minorHAnsi" w:cstheme="minorHAnsi"/>
          <w:b/>
          <w:color w:val="000000" w:themeColor="text1"/>
          <w:sz w:val="22"/>
        </w:rPr>
        <w:t>PARÁGRAFO SEGUNDO</w:t>
      </w:r>
      <w:r w:rsidRPr="000C4BF5">
        <w:rPr>
          <w:rFonts w:asciiTheme="minorHAnsi" w:hAnsiTheme="minorHAnsi" w:cstheme="minorHAnsi"/>
          <w:color w:val="000000" w:themeColor="text1"/>
          <w:sz w:val="22"/>
        </w:rPr>
        <w:t xml:space="preserve"> - O fiscal do contrato informará a seus superiores, em tempo hábil para a adoção das medidas convenientes, a situação que demandar decisão ou providência que ultrapasse sua competência.</w:t>
      </w:r>
    </w:p>
    <w:p w14:paraId="537122A8" w14:textId="77777777" w:rsidR="005F215D" w:rsidRPr="000C4BF5" w:rsidRDefault="005F215D" w:rsidP="005F215D">
      <w:pPr>
        <w:adjustRightInd w:val="0"/>
        <w:spacing w:after="0"/>
        <w:ind w:firstLine="708"/>
        <w:rPr>
          <w:rFonts w:asciiTheme="minorHAnsi" w:hAnsiTheme="minorHAnsi" w:cstheme="minorHAnsi"/>
          <w:color w:val="000000" w:themeColor="text1"/>
          <w:sz w:val="22"/>
        </w:rPr>
      </w:pPr>
    </w:p>
    <w:p w14:paraId="364B7447" w14:textId="77777777" w:rsidR="005F215D" w:rsidRPr="000C4BF5" w:rsidRDefault="005F215D" w:rsidP="005F215D">
      <w:pPr>
        <w:adjustRightInd w:val="0"/>
        <w:spacing w:after="0"/>
        <w:rPr>
          <w:rFonts w:asciiTheme="minorHAnsi" w:hAnsiTheme="minorHAnsi" w:cstheme="minorHAnsi"/>
          <w:color w:val="000000" w:themeColor="text1"/>
          <w:sz w:val="22"/>
        </w:rPr>
      </w:pPr>
      <w:r w:rsidRPr="000C4BF5">
        <w:rPr>
          <w:rFonts w:asciiTheme="minorHAnsi" w:hAnsiTheme="minorHAnsi" w:cstheme="minorHAnsi"/>
          <w:b/>
          <w:color w:val="000000" w:themeColor="text1"/>
          <w:sz w:val="22"/>
        </w:rPr>
        <w:t>PARÁGRAFO TERCEIRO</w:t>
      </w:r>
      <w:r w:rsidRPr="000C4BF5">
        <w:rPr>
          <w:rFonts w:asciiTheme="minorHAnsi" w:hAnsiTheme="minorHAnsi" w:cstheme="minorHAnsi"/>
          <w:color w:val="000000" w:themeColor="text1"/>
          <w:sz w:val="22"/>
        </w:rPr>
        <w:t xml:space="preserve"> – O fiscal do contrato será auxiliado pelos órgãos de assessoramento jurídico e de controle interno da Administração, que deverão dirimir dúvidas e subsidiá-lo com informações relevantes para prevenir riscos na execução contratual.</w:t>
      </w:r>
    </w:p>
    <w:p w14:paraId="07B89B31" w14:textId="77777777" w:rsidR="005F215D" w:rsidRPr="000C4BF5" w:rsidRDefault="005F215D" w:rsidP="005F215D">
      <w:pPr>
        <w:spacing w:after="0"/>
        <w:rPr>
          <w:rFonts w:asciiTheme="minorHAnsi" w:hAnsiTheme="minorHAnsi" w:cstheme="minorHAnsi"/>
          <w:b/>
          <w:color w:val="000000" w:themeColor="text1"/>
          <w:sz w:val="22"/>
        </w:rPr>
      </w:pPr>
    </w:p>
    <w:p w14:paraId="502660A5" w14:textId="77777777" w:rsidR="005F215D" w:rsidRPr="000C4BF5" w:rsidRDefault="005F215D" w:rsidP="005F215D">
      <w:pPr>
        <w:spacing w:after="0"/>
        <w:rPr>
          <w:rFonts w:asciiTheme="minorHAnsi" w:hAnsiTheme="minorHAnsi" w:cstheme="minorHAnsi"/>
          <w:b/>
          <w:color w:val="000000" w:themeColor="text1"/>
          <w:sz w:val="22"/>
        </w:rPr>
      </w:pPr>
      <w:r w:rsidRPr="000C4BF5">
        <w:rPr>
          <w:rFonts w:asciiTheme="minorHAnsi" w:hAnsiTheme="minorHAnsi" w:cstheme="minorHAnsi"/>
          <w:b/>
          <w:color w:val="000000" w:themeColor="text1"/>
          <w:sz w:val="22"/>
        </w:rPr>
        <w:t>CLÁUSULA QUARTA - OBRIGAÇÕES DO CONTRATANTE</w:t>
      </w:r>
    </w:p>
    <w:p w14:paraId="6B567C78" w14:textId="77777777" w:rsidR="005F215D" w:rsidRPr="000C4BF5" w:rsidRDefault="005F215D" w:rsidP="005F215D">
      <w:pPr>
        <w:spacing w:after="0"/>
        <w:rPr>
          <w:rFonts w:asciiTheme="minorHAnsi" w:hAnsiTheme="minorHAnsi" w:cstheme="minorHAnsi"/>
          <w:b/>
          <w:color w:val="000000" w:themeColor="text1"/>
          <w:sz w:val="22"/>
        </w:rPr>
      </w:pPr>
    </w:p>
    <w:p w14:paraId="6FF20253" w14:textId="00B8CBD3" w:rsidR="005F215D" w:rsidRPr="000C4BF5" w:rsidRDefault="005F215D" w:rsidP="005F215D">
      <w:pPr>
        <w:spacing w:after="0"/>
        <w:rPr>
          <w:rFonts w:asciiTheme="minorHAnsi" w:hAnsiTheme="minorHAnsi" w:cstheme="minorHAnsi"/>
          <w:color w:val="000000" w:themeColor="text1"/>
          <w:sz w:val="22"/>
        </w:rPr>
      </w:pPr>
      <w:r w:rsidRPr="000C4BF5">
        <w:rPr>
          <w:rFonts w:asciiTheme="minorHAnsi" w:hAnsiTheme="minorHAnsi" w:cstheme="minorHAnsi"/>
          <w:color w:val="000000" w:themeColor="text1"/>
          <w:sz w:val="22"/>
        </w:rPr>
        <w:t xml:space="preserve">Incumbe ao CONTRATANTE, além das obrigações descritas no Termo de </w:t>
      </w:r>
      <w:r w:rsidR="002F59BD" w:rsidRPr="000C4BF5">
        <w:rPr>
          <w:rFonts w:asciiTheme="minorHAnsi" w:hAnsiTheme="minorHAnsi" w:cstheme="minorHAnsi"/>
          <w:color w:val="000000" w:themeColor="text1"/>
          <w:sz w:val="22"/>
        </w:rPr>
        <w:t>Referência</w:t>
      </w:r>
      <w:r w:rsidRPr="000C4BF5">
        <w:rPr>
          <w:rFonts w:asciiTheme="minorHAnsi" w:hAnsiTheme="minorHAnsi" w:cstheme="minorHAnsi"/>
          <w:color w:val="000000" w:themeColor="text1"/>
          <w:sz w:val="22"/>
        </w:rPr>
        <w:t>:</w:t>
      </w:r>
    </w:p>
    <w:p w14:paraId="3250185F" w14:textId="77777777" w:rsidR="005F215D" w:rsidRPr="000C4BF5" w:rsidRDefault="005F215D" w:rsidP="005F215D">
      <w:pPr>
        <w:adjustRightInd w:val="0"/>
        <w:spacing w:after="0"/>
        <w:rPr>
          <w:rFonts w:asciiTheme="minorHAnsi" w:hAnsiTheme="minorHAnsi" w:cstheme="minorHAnsi"/>
          <w:color w:val="000000" w:themeColor="text1"/>
          <w:sz w:val="22"/>
        </w:rPr>
      </w:pPr>
      <w:r w:rsidRPr="000C4BF5">
        <w:rPr>
          <w:rFonts w:asciiTheme="minorHAnsi" w:hAnsiTheme="minorHAnsi" w:cstheme="minorHAnsi"/>
          <w:color w:val="000000" w:themeColor="text1"/>
          <w:sz w:val="22"/>
        </w:rPr>
        <w:t>I - Atestar, no início da contratação e de cada exercício, a existência de créditos orçamentários vinculados à contratação e a vantagem em sua manutenção, quando for o caso;</w:t>
      </w:r>
    </w:p>
    <w:p w14:paraId="45C3D5D8" w14:textId="77777777" w:rsidR="005F215D" w:rsidRPr="000C4BF5" w:rsidRDefault="005F215D" w:rsidP="005F215D">
      <w:pPr>
        <w:spacing w:after="0"/>
        <w:rPr>
          <w:rFonts w:asciiTheme="minorHAnsi" w:eastAsia="Courier 10 Pitch" w:hAnsiTheme="minorHAnsi" w:cstheme="minorHAnsi"/>
          <w:color w:val="000000" w:themeColor="text1"/>
          <w:sz w:val="22"/>
        </w:rPr>
      </w:pPr>
      <w:r w:rsidRPr="000C4BF5">
        <w:rPr>
          <w:rFonts w:asciiTheme="minorHAnsi" w:eastAsia="Courier 10 Pitch" w:hAnsiTheme="minorHAnsi" w:cstheme="minorHAnsi"/>
          <w:color w:val="000000" w:themeColor="text1"/>
          <w:sz w:val="22"/>
        </w:rPr>
        <w:t>II- Publicar o(s) preço(s), o prestador e as especificações resumidas do objeto em forma de extrato, em Sítio Oficial do Município;</w:t>
      </w:r>
    </w:p>
    <w:p w14:paraId="04EF9770" w14:textId="77777777" w:rsidR="005F215D" w:rsidRPr="000C4BF5" w:rsidRDefault="005F215D" w:rsidP="005F215D">
      <w:pPr>
        <w:tabs>
          <w:tab w:val="left" w:pos="720"/>
        </w:tabs>
        <w:suppressAutoHyphens/>
        <w:spacing w:after="0"/>
        <w:rPr>
          <w:rFonts w:asciiTheme="minorHAnsi" w:eastAsia="Courier 10 Pitch" w:hAnsiTheme="minorHAnsi" w:cstheme="minorHAnsi"/>
          <w:color w:val="000000" w:themeColor="text1"/>
          <w:sz w:val="22"/>
        </w:rPr>
      </w:pPr>
      <w:r w:rsidRPr="000C4BF5">
        <w:rPr>
          <w:rFonts w:asciiTheme="minorHAnsi" w:eastAsia="Courier 10 Pitch" w:hAnsiTheme="minorHAnsi" w:cstheme="minorHAnsi"/>
          <w:color w:val="000000" w:themeColor="text1"/>
          <w:sz w:val="22"/>
        </w:rPr>
        <w:t>III - Prestar à contratada todas as informações necess</w:t>
      </w:r>
      <w:r w:rsidRPr="000C4BF5">
        <w:rPr>
          <w:rFonts w:asciiTheme="minorHAnsi" w:hAnsiTheme="minorHAnsi" w:cstheme="minorHAnsi"/>
          <w:color w:val="000000" w:themeColor="text1"/>
          <w:sz w:val="22"/>
        </w:rPr>
        <w:t>á</w:t>
      </w:r>
      <w:r w:rsidRPr="000C4BF5">
        <w:rPr>
          <w:rFonts w:asciiTheme="minorHAnsi" w:eastAsia="Courier 10 Pitch" w:hAnsiTheme="minorHAnsi" w:cstheme="minorHAnsi"/>
          <w:color w:val="000000" w:themeColor="text1"/>
          <w:sz w:val="22"/>
        </w:rPr>
        <w:t>rias, a execução do objeto que trata este contrato</w:t>
      </w:r>
      <w:r w:rsidRPr="000C4BF5">
        <w:rPr>
          <w:rFonts w:asciiTheme="minorHAnsi" w:hAnsiTheme="minorHAnsi" w:cstheme="minorHAnsi"/>
          <w:color w:val="000000" w:themeColor="text1"/>
          <w:sz w:val="22"/>
        </w:rPr>
        <w:t>;</w:t>
      </w:r>
    </w:p>
    <w:p w14:paraId="7691609A" w14:textId="77777777" w:rsidR="005F215D" w:rsidRPr="000C4BF5" w:rsidRDefault="005F215D" w:rsidP="005F215D">
      <w:pPr>
        <w:tabs>
          <w:tab w:val="left" w:pos="720"/>
        </w:tabs>
        <w:suppressAutoHyphens/>
        <w:spacing w:after="0"/>
        <w:rPr>
          <w:rFonts w:asciiTheme="minorHAnsi" w:eastAsia="Courier 10 Pitch" w:hAnsiTheme="minorHAnsi" w:cstheme="minorHAnsi"/>
          <w:color w:val="000000" w:themeColor="text1"/>
          <w:sz w:val="22"/>
        </w:rPr>
      </w:pPr>
      <w:r w:rsidRPr="000C4BF5">
        <w:rPr>
          <w:rFonts w:asciiTheme="minorHAnsi" w:eastAsia="Courier 10 Pitch" w:hAnsiTheme="minorHAnsi" w:cstheme="minorHAnsi"/>
          <w:color w:val="000000" w:themeColor="text1"/>
          <w:sz w:val="22"/>
        </w:rPr>
        <w:t>IV - Observar para que sejam mantidas durante a vig</w:t>
      </w:r>
      <w:r w:rsidRPr="000C4BF5">
        <w:rPr>
          <w:rFonts w:asciiTheme="minorHAnsi" w:hAnsiTheme="minorHAnsi" w:cstheme="minorHAnsi"/>
          <w:color w:val="000000" w:themeColor="text1"/>
          <w:sz w:val="22"/>
        </w:rPr>
        <w:t>ê</w:t>
      </w:r>
      <w:r w:rsidRPr="000C4BF5">
        <w:rPr>
          <w:rFonts w:asciiTheme="minorHAnsi" w:eastAsia="Courier 10 Pitch" w:hAnsiTheme="minorHAnsi" w:cstheme="minorHAnsi"/>
          <w:color w:val="000000" w:themeColor="text1"/>
          <w:sz w:val="22"/>
        </w:rPr>
        <w:t>ncia do contrato, todas as condi</w:t>
      </w:r>
      <w:r w:rsidRPr="000C4BF5">
        <w:rPr>
          <w:rFonts w:asciiTheme="minorHAnsi" w:hAnsiTheme="minorHAnsi" w:cstheme="minorHAnsi"/>
          <w:color w:val="000000" w:themeColor="text1"/>
          <w:sz w:val="22"/>
        </w:rPr>
        <w:t>çõ</w:t>
      </w:r>
      <w:r w:rsidRPr="000C4BF5">
        <w:rPr>
          <w:rFonts w:asciiTheme="minorHAnsi" w:eastAsia="Courier 10 Pitch" w:hAnsiTheme="minorHAnsi" w:cstheme="minorHAnsi"/>
          <w:color w:val="000000" w:themeColor="text1"/>
          <w:sz w:val="22"/>
        </w:rPr>
        <w:t>es e qualifica</w:t>
      </w:r>
      <w:r w:rsidRPr="000C4BF5">
        <w:rPr>
          <w:rFonts w:asciiTheme="minorHAnsi" w:hAnsiTheme="minorHAnsi" w:cstheme="minorHAnsi"/>
          <w:color w:val="000000" w:themeColor="text1"/>
          <w:sz w:val="22"/>
        </w:rPr>
        <w:t>çã</w:t>
      </w:r>
      <w:r w:rsidRPr="000C4BF5">
        <w:rPr>
          <w:rFonts w:asciiTheme="minorHAnsi" w:eastAsia="Courier 10 Pitch" w:hAnsiTheme="minorHAnsi" w:cstheme="minorHAnsi"/>
          <w:color w:val="000000" w:themeColor="text1"/>
          <w:sz w:val="22"/>
        </w:rPr>
        <w:t>o iniciais</w:t>
      </w:r>
      <w:r w:rsidRPr="000C4BF5">
        <w:rPr>
          <w:rFonts w:asciiTheme="minorHAnsi" w:hAnsiTheme="minorHAnsi" w:cstheme="minorHAnsi"/>
          <w:color w:val="000000" w:themeColor="text1"/>
          <w:sz w:val="22"/>
        </w:rPr>
        <w:t>;</w:t>
      </w:r>
    </w:p>
    <w:p w14:paraId="4233E7A3" w14:textId="77777777" w:rsidR="005F215D" w:rsidRPr="000C4BF5" w:rsidRDefault="005F215D" w:rsidP="005F215D">
      <w:pPr>
        <w:tabs>
          <w:tab w:val="left" w:pos="720"/>
        </w:tabs>
        <w:suppressAutoHyphens/>
        <w:spacing w:after="0"/>
        <w:rPr>
          <w:rFonts w:asciiTheme="minorHAnsi" w:eastAsia="Courier 10 Pitch" w:hAnsiTheme="minorHAnsi" w:cstheme="minorHAnsi"/>
          <w:color w:val="000000" w:themeColor="text1"/>
          <w:sz w:val="22"/>
        </w:rPr>
      </w:pPr>
      <w:r w:rsidRPr="000C4BF5">
        <w:rPr>
          <w:rFonts w:asciiTheme="minorHAnsi" w:eastAsia="Courier 10 Pitch" w:hAnsiTheme="minorHAnsi" w:cstheme="minorHAnsi"/>
          <w:color w:val="000000" w:themeColor="text1"/>
          <w:sz w:val="22"/>
        </w:rPr>
        <w:t>V - Aplicar as penalidades regulamentares e contratuais</w:t>
      </w:r>
      <w:r w:rsidRPr="000C4BF5">
        <w:rPr>
          <w:rFonts w:asciiTheme="minorHAnsi" w:hAnsiTheme="minorHAnsi" w:cstheme="minorHAnsi"/>
          <w:color w:val="000000" w:themeColor="text1"/>
          <w:sz w:val="22"/>
        </w:rPr>
        <w:t>;</w:t>
      </w:r>
    </w:p>
    <w:p w14:paraId="5C4A1D13" w14:textId="77777777" w:rsidR="005F215D" w:rsidRPr="000C4BF5" w:rsidRDefault="005F215D" w:rsidP="005F215D">
      <w:pPr>
        <w:tabs>
          <w:tab w:val="left" w:pos="720"/>
        </w:tabs>
        <w:suppressAutoHyphens/>
        <w:spacing w:after="0"/>
        <w:rPr>
          <w:rFonts w:asciiTheme="minorHAnsi" w:eastAsia="Courier 10 Pitch" w:hAnsiTheme="minorHAnsi" w:cstheme="minorHAnsi"/>
          <w:bCs/>
          <w:color w:val="000000" w:themeColor="text1"/>
          <w:sz w:val="22"/>
        </w:rPr>
      </w:pPr>
      <w:r w:rsidRPr="000C4BF5">
        <w:rPr>
          <w:rFonts w:asciiTheme="minorHAnsi" w:eastAsia="Courier 10 Pitch" w:hAnsiTheme="minorHAnsi" w:cstheme="minorHAnsi"/>
          <w:bCs/>
          <w:color w:val="000000" w:themeColor="text1"/>
          <w:sz w:val="22"/>
        </w:rPr>
        <w:t>VI - Emitir nota de empenho junto com a ordem de fornecimento.</w:t>
      </w:r>
    </w:p>
    <w:p w14:paraId="224A38F9" w14:textId="77777777" w:rsidR="005F215D" w:rsidRPr="000C4BF5" w:rsidRDefault="005F215D" w:rsidP="005F215D">
      <w:pPr>
        <w:tabs>
          <w:tab w:val="left" w:pos="720"/>
        </w:tabs>
        <w:suppressAutoHyphens/>
        <w:spacing w:after="0"/>
        <w:rPr>
          <w:rFonts w:asciiTheme="minorHAnsi" w:eastAsia="Courier 10 Pitch" w:hAnsiTheme="minorHAnsi" w:cstheme="minorHAnsi"/>
          <w:color w:val="000000" w:themeColor="text1"/>
          <w:sz w:val="22"/>
        </w:rPr>
      </w:pPr>
      <w:r w:rsidRPr="000C4BF5">
        <w:rPr>
          <w:rFonts w:asciiTheme="minorHAnsi" w:eastAsia="Courier 10 Pitch" w:hAnsiTheme="minorHAnsi" w:cstheme="minorHAnsi"/>
          <w:color w:val="000000" w:themeColor="text1"/>
          <w:sz w:val="22"/>
        </w:rPr>
        <w:t>VII - Fiscalizar os fornecimentos</w:t>
      </w:r>
    </w:p>
    <w:p w14:paraId="14785E7C" w14:textId="77777777" w:rsidR="005F215D" w:rsidRPr="000C4BF5" w:rsidRDefault="005F215D" w:rsidP="005F215D">
      <w:pPr>
        <w:tabs>
          <w:tab w:val="left" w:pos="720"/>
        </w:tabs>
        <w:suppressAutoHyphens/>
        <w:spacing w:after="0"/>
        <w:rPr>
          <w:rFonts w:asciiTheme="minorHAnsi" w:eastAsia="Courier 10 Pitch" w:hAnsiTheme="minorHAnsi" w:cstheme="minorHAnsi"/>
          <w:color w:val="000000" w:themeColor="text1"/>
          <w:sz w:val="22"/>
        </w:rPr>
      </w:pPr>
      <w:r w:rsidRPr="000C4BF5">
        <w:rPr>
          <w:rFonts w:asciiTheme="minorHAnsi" w:eastAsia="Courier 10 Pitch" w:hAnsiTheme="minorHAnsi" w:cstheme="minorHAnsi"/>
          <w:color w:val="000000" w:themeColor="text1"/>
          <w:sz w:val="22"/>
        </w:rPr>
        <w:t>VIII - Notificar, por escrito, da ocorr</w:t>
      </w:r>
      <w:r w:rsidRPr="000C4BF5">
        <w:rPr>
          <w:rFonts w:asciiTheme="minorHAnsi" w:hAnsiTheme="minorHAnsi" w:cstheme="minorHAnsi"/>
          <w:color w:val="000000" w:themeColor="text1"/>
          <w:sz w:val="22"/>
        </w:rPr>
        <w:t>ê</w:t>
      </w:r>
      <w:r w:rsidRPr="000C4BF5">
        <w:rPr>
          <w:rFonts w:asciiTheme="minorHAnsi" w:eastAsia="Courier 10 Pitch" w:hAnsiTheme="minorHAnsi" w:cstheme="minorHAnsi"/>
          <w:color w:val="000000" w:themeColor="text1"/>
          <w:sz w:val="22"/>
        </w:rPr>
        <w:t>ncia de eventuais imperfei</w:t>
      </w:r>
      <w:r w:rsidRPr="000C4BF5">
        <w:rPr>
          <w:rFonts w:asciiTheme="minorHAnsi" w:hAnsiTheme="minorHAnsi" w:cstheme="minorHAnsi"/>
          <w:color w:val="000000" w:themeColor="text1"/>
          <w:sz w:val="22"/>
        </w:rPr>
        <w:t>çõ</w:t>
      </w:r>
      <w:r w:rsidRPr="000C4BF5">
        <w:rPr>
          <w:rFonts w:asciiTheme="minorHAnsi" w:eastAsia="Courier 10 Pitch" w:hAnsiTheme="minorHAnsi" w:cstheme="minorHAnsi"/>
          <w:color w:val="000000" w:themeColor="text1"/>
          <w:sz w:val="22"/>
        </w:rPr>
        <w:t>es nos produtos fixando prazo de 5(cinco) dias úteis para sua corre</w:t>
      </w:r>
      <w:r w:rsidRPr="000C4BF5">
        <w:rPr>
          <w:rFonts w:asciiTheme="minorHAnsi" w:hAnsiTheme="minorHAnsi" w:cstheme="minorHAnsi"/>
          <w:color w:val="000000" w:themeColor="text1"/>
          <w:sz w:val="22"/>
        </w:rPr>
        <w:t>çã</w:t>
      </w:r>
      <w:r w:rsidRPr="000C4BF5">
        <w:rPr>
          <w:rFonts w:asciiTheme="minorHAnsi" w:eastAsia="Courier 10 Pitch" w:hAnsiTheme="minorHAnsi" w:cstheme="minorHAnsi"/>
          <w:color w:val="000000" w:themeColor="text1"/>
          <w:sz w:val="22"/>
        </w:rPr>
        <w:t>o</w:t>
      </w:r>
      <w:r w:rsidRPr="000C4BF5">
        <w:rPr>
          <w:rFonts w:asciiTheme="minorHAnsi" w:hAnsiTheme="minorHAnsi" w:cstheme="minorHAnsi"/>
          <w:color w:val="000000" w:themeColor="text1"/>
          <w:sz w:val="22"/>
        </w:rPr>
        <w:t>;</w:t>
      </w:r>
    </w:p>
    <w:p w14:paraId="68CD6D19" w14:textId="77777777" w:rsidR="005F215D" w:rsidRPr="000C4BF5" w:rsidRDefault="005F215D" w:rsidP="005F215D">
      <w:pPr>
        <w:tabs>
          <w:tab w:val="left" w:pos="720"/>
        </w:tabs>
        <w:suppressAutoHyphens/>
        <w:spacing w:after="0"/>
        <w:rPr>
          <w:rFonts w:asciiTheme="minorHAnsi" w:eastAsia="Courier 10 Pitch" w:hAnsiTheme="minorHAnsi" w:cstheme="minorHAnsi"/>
          <w:color w:val="000000" w:themeColor="text1"/>
          <w:sz w:val="22"/>
        </w:rPr>
      </w:pPr>
      <w:r w:rsidRPr="000C4BF5">
        <w:rPr>
          <w:rFonts w:asciiTheme="minorHAnsi" w:eastAsia="Courier 10 Pitch" w:hAnsiTheme="minorHAnsi" w:cstheme="minorHAnsi"/>
          <w:color w:val="000000" w:themeColor="text1"/>
          <w:sz w:val="22"/>
        </w:rPr>
        <w:t>IX - Atestar as Notas Fiscais/Faturas que estejam corretamente preenchidas e em conformidade com os produtos e proceder com o respectivo pagamento em at</w:t>
      </w:r>
      <w:r w:rsidRPr="000C4BF5">
        <w:rPr>
          <w:rFonts w:asciiTheme="minorHAnsi" w:hAnsiTheme="minorHAnsi" w:cstheme="minorHAnsi"/>
          <w:color w:val="000000" w:themeColor="text1"/>
          <w:sz w:val="22"/>
        </w:rPr>
        <w:t>é</w:t>
      </w:r>
      <w:r w:rsidRPr="000C4BF5">
        <w:rPr>
          <w:rFonts w:asciiTheme="minorHAnsi" w:eastAsia="Courier 10 Pitch" w:hAnsiTheme="minorHAnsi" w:cstheme="minorHAnsi"/>
          <w:color w:val="000000" w:themeColor="text1"/>
          <w:sz w:val="22"/>
        </w:rPr>
        <w:t xml:space="preserve"> 10 (dez) dias ap</w:t>
      </w:r>
      <w:r w:rsidRPr="000C4BF5">
        <w:rPr>
          <w:rFonts w:asciiTheme="minorHAnsi" w:hAnsiTheme="minorHAnsi" w:cstheme="minorHAnsi"/>
          <w:color w:val="000000" w:themeColor="text1"/>
          <w:sz w:val="22"/>
        </w:rPr>
        <w:t>ó</w:t>
      </w:r>
      <w:r w:rsidRPr="000C4BF5">
        <w:rPr>
          <w:rFonts w:asciiTheme="minorHAnsi" w:eastAsia="Courier 10 Pitch" w:hAnsiTheme="minorHAnsi" w:cstheme="minorHAnsi"/>
          <w:color w:val="000000" w:themeColor="text1"/>
          <w:sz w:val="22"/>
        </w:rPr>
        <w:t>s o recebimento.</w:t>
      </w:r>
    </w:p>
    <w:p w14:paraId="2BDF3ECF" w14:textId="77777777" w:rsidR="005F215D" w:rsidRPr="000C4BF5" w:rsidRDefault="005F215D" w:rsidP="005F215D">
      <w:pPr>
        <w:spacing w:after="0"/>
        <w:rPr>
          <w:rFonts w:asciiTheme="minorHAnsi" w:eastAsia="Courier 10 Pitch" w:hAnsiTheme="minorHAnsi" w:cstheme="minorHAnsi"/>
          <w:color w:val="000000" w:themeColor="text1"/>
          <w:sz w:val="22"/>
        </w:rPr>
      </w:pPr>
      <w:r w:rsidRPr="000C4BF5">
        <w:rPr>
          <w:rFonts w:asciiTheme="minorHAnsi" w:eastAsia="Courier 10 Pitch" w:hAnsiTheme="minorHAnsi" w:cstheme="minorHAnsi"/>
          <w:color w:val="000000" w:themeColor="text1"/>
          <w:sz w:val="22"/>
        </w:rPr>
        <w:t>X - Exercer rigoroso controle de qualidade sobre os materiais.</w:t>
      </w:r>
    </w:p>
    <w:p w14:paraId="2E79662A" w14:textId="77777777" w:rsidR="005F215D" w:rsidRPr="000C4BF5" w:rsidRDefault="005F215D" w:rsidP="005F215D">
      <w:pPr>
        <w:spacing w:after="0"/>
        <w:rPr>
          <w:rFonts w:asciiTheme="minorHAnsi" w:eastAsia="Courier 10 Pitch" w:hAnsiTheme="minorHAnsi" w:cstheme="minorHAnsi"/>
          <w:color w:val="000000" w:themeColor="text1"/>
          <w:sz w:val="22"/>
        </w:rPr>
      </w:pPr>
    </w:p>
    <w:p w14:paraId="0251205E" w14:textId="77777777" w:rsidR="005F215D" w:rsidRPr="000C4BF5" w:rsidRDefault="005F215D" w:rsidP="005F215D">
      <w:pPr>
        <w:spacing w:after="0"/>
        <w:rPr>
          <w:rFonts w:asciiTheme="minorHAnsi" w:hAnsiTheme="minorHAnsi" w:cstheme="minorHAnsi"/>
          <w:b/>
          <w:color w:val="000000" w:themeColor="text1"/>
          <w:sz w:val="22"/>
        </w:rPr>
      </w:pPr>
      <w:r w:rsidRPr="000C4BF5">
        <w:rPr>
          <w:rFonts w:asciiTheme="minorHAnsi" w:hAnsiTheme="minorHAnsi" w:cstheme="minorHAnsi"/>
          <w:b/>
          <w:color w:val="000000" w:themeColor="text1"/>
          <w:sz w:val="22"/>
        </w:rPr>
        <w:t>CLÁUSULA QUINTA - OBRIGAÇÕES DA CONTRATADA</w:t>
      </w:r>
    </w:p>
    <w:p w14:paraId="7D537815" w14:textId="77777777" w:rsidR="005F215D" w:rsidRPr="000C4BF5" w:rsidRDefault="005F215D" w:rsidP="005F215D">
      <w:pPr>
        <w:spacing w:after="0"/>
        <w:rPr>
          <w:rFonts w:asciiTheme="minorHAnsi" w:hAnsiTheme="minorHAnsi" w:cstheme="minorHAnsi"/>
          <w:color w:val="000000" w:themeColor="text1"/>
          <w:sz w:val="22"/>
        </w:rPr>
      </w:pPr>
      <w:r w:rsidRPr="000C4BF5">
        <w:rPr>
          <w:rFonts w:asciiTheme="minorHAnsi" w:hAnsiTheme="minorHAnsi" w:cstheme="minorHAnsi"/>
          <w:color w:val="000000" w:themeColor="text1"/>
          <w:sz w:val="22"/>
        </w:rPr>
        <w:lastRenderedPageBreak/>
        <w:t>Incumbe à CONTRATADA, além das obrigações descritas no Termo de Referencia</w:t>
      </w:r>
    </w:p>
    <w:p w14:paraId="0632B7D8" w14:textId="70751C1D" w:rsidR="005F215D" w:rsidRPr="000C4BF5" w:rsidRDefault="005F215D" w:rsidP="005F215D">
      <w:pPr>
        <w:spacing w:after="0"/>
        <w:rPr>
          <w:rFonts w:asciiTheme="minorHAnsi" w:hAnsiTheme="minorHAnsi" w:cstheme="minorHAnsi"/>
          <w:color w:val="000000" w:themeColor="text1"/>
          <w:sz w:val="22"/>
        </w:rPr>
      </w:pPr>
      <w:r w:rsidRPr="000C4BF5">
        <w:rPr>
          <w:rFonts w:asciiTheme="minorHAnsi" w:hAnsiTheme="minorHAnsi" w:cstheme="minorHAnsi"/>
          <w:color w:val="000000" w:themeColor="text1"/>
          <w:sz w:val="22"/>
        </w:rPr>
        <w:t xml:space="preserve">I – </w:t>
      </w:r>
      <w:r w:rsidR="008A24A9" w:rsidRPr="000C4BF5">
        <w:rPr>
          <w:rFonts w:asciiTheme="minorHAnsi" w:hAnsiTheme="minorHAnsi" w:cstheme="minorHAnsi"/>
          <w:color w:val="000000" w:themeColor="text1"/>
          <w:sz w:val="22"/>
        </w:rPr>
        <w:t>instalar os softwares</w:t>
      </w:r>
      <w:r w:rsidRPr="000C4BF5">
        <w:rPr>
          <w:rFonts w:asciiTheme="minorHAnsi" w:eastAsia="Courier 10 Pitch" w:hAnsiTheme="minorHAnsi" w:cstheme="minorHAnsi"/>
          <w:b/>
          <w:bCs/>
          <w:color w:val="000000" w:themeColor="text1"/>
          <w:sz w:val="22"/>
        </w:rPr>
        <w:t xml:space="preserve">, no prazo de até </w:t>
      </w:r>
      <w:r w:rsidR="008A24A9" w:rsidRPr="000C4BF5">
        <w:rPr>
          <w:rFonts w:asciiTheme="minorHAnsi" w:eastAsia="Courier 10 Pitch" w:hAnsiTheme="minorHAnsi" w:cstheme="minorHAnsi"/>
          <w:b/>
          <w:bCs/>
          <w:color w:val="000000" w:themeColor="text1"/>
          <w:sz w:val="22"/>
        </w:rPr>
        <w:t>48</w:t>
      </w:r>
      <w:r w:rsidRPr="000C4BF5">
        <w:rPr>
          <w:rFonts w:asciiTheme="minorHAnsi" w:eastAsia="Courier 10 Pitch" w:hAnsiTheme="minorHAnsi" w:cstheme="minorHAnsi"/>
          <w:b/>
          <w:bCs/>
          <w:color w:val="000000" w:themeColor="text1"/>
          <w:sz w:val="22"/>
        </w:rPr>
        <w:t>(</w:t>
      </w:r>
      <w:r w:rsidR="008A24A9" w:rsidRPr="000C4BF5">
        <w:rPr>
          <w:rFonts w:asciiTheme="minorHAnsi" w:eastAsia="Courier 10 Pitch" w:hAnsiTheme="minorHAnsi" w:cstheme="minorHAnsi"/>
          <w:b/>
          <w:bCs/>
          <w:color w:val="000000" w:themeColor="text1"/>
          <w:sz w:val="22"/>
        </w:rPr>
        <w:t>quarenta e oito</w:t>
      </w:r>
      <w:r w:rsidRPr="000C4BF5">
        <w:rPr>
          <w:rFonts w:asciiTheme="minorHAnsi" w:eastAsia="Courier 10 Pitch" w:hAnsiTheme="minorHAnsi" w:cstheme="minorHAnsi"/>
          <w:b/>
          <w:bCs/>
          <w:color w:val="000000" w:themeColor="text1"/>
          <w:sz w:val="22"/>
        </w:rPr>
        <w:t xml:space="preserve">) </w:t>
      </w:r>
      <w:r w:rsidR="008A24A9" w:rsidRPr="000C4BF5">
        <w:rPr>
          <w:rFonts w:asciiTheme="minorHAnsi" w:eastAsia="Courier 10 Pitch" w:hAnsiTheme="minorHAnsi" w:cstheme="minorHAnsi"/>
          <w:b/>
          <w:bCs/>
          <w:color w:val="000000" w:themeColor="text1"/>
          <w:sz w:val="22"/>
        </w:rPr>
        <w:t>horas</w:t>
      </w:r>
      <w:r w:rsidRPr="000C4BF5">
        <w:rPr>
          <w:rFonts w:asciiTheme="minorHAnsi" w:eastAsia="Courier 10 Pitch" w:hAnsiTheme="minorHAnsi" w:cstheme="minorHAnsi"/>
          <w:color w:val="000000" w:themeColor="text1"/>
          <w:sz w:val="22"/>
        </w:rPr>
        <w:t>, a partir do recebimento da nota de Empenho e/ou Ordem de fornecimento emitida pela contratante, as suas custas, no local indicado.</w:t>
      </w:r>
    </w:p>
    <w:p w14:paraId="62C38766" w14:textId="77777777" w:rsidR="005F215D" w:rsidRPr="000C4BF5" w:rsidRDefault="005F215D" w:rsidP="005F215D">
      <w:pPr>
        <w:suppressAutoHyphens/>
        <w:spacing w:before="120" w:after="0"/>
        <w:rPr>
          <w:rFonts w:asciiTheme="minorHAnsi" w:eastAsia="Courier 10 Pitch" w:hAnsiTheme="minorHAnsi" w:cstheme="minorHAnsi"/>
          <w:color w:val="000000" w:themeColor="text1"/>
          <w:sz w:val="22"/>
        </w:rPr>
      </w:pPr>
      <w:r w:rsidRPr="000C4BF5">
        <w:rPr>
          <w:rFonts w:asciiTheme="minorHAnsi" w:eastAsia="Courier 10 Pitch" w:hAnsiTheme="minorHAnsi" w:cstheme="minorHAnsi"/>
          <w:color w:val="000000" w:themeColor="text1"/>
          <w:sz w:val="22"/>
        </w:rPr>
        <w:t xml:space="preserve">II - </w:t>
      </w:r>
      <w:r w:rsidRPr="000C4BF5">
        <w:rPr>
          <w:rFonts w:asciiTheme="minorHAnsi" w:eastAsia="Courier 10 Pitch" w:hAnsiTheme="minorHAnsi" w:cstheme="minorHAnsi"/>
          <w:b/>
          <w:i/>
          <w:color w:val="000000" w:themeColor="text1"/>
          <w:sz w:val="22"/>
          <w:u w:val="single"/>
        </w:rPr>
        <w:t>Deverá apresentar</w:t>
      </w:r>
      <w:r w:rsidRPr="000C4BF5">
        <w:rPr>
          <w:rFonts w:asciiTheme="minorHAnsi" w:eastAsia="Courier 10 Pitch" w:hAnsiTheme="minorHAnsi" w:cstheme="minorHAnsi"/>
          <w:color w:val="000000" w:themeColor="text1"/>
          <w:sz w:val="22"/>
        </w:rPr>
        <w:t>, por ocasião da emissão de cada Nota Fiscal as certidões negativas junto ao FGTS, Fazendas Federal, Estadual e Municipal; CNDT (certidão negativa de débitos trabalhistas)</w:t>
      </w:r>
    </w:p>
    <w:p w14:paraId="022E3B29" w14:textId="040B9F29" w:rsidR="005F215D" w:rsidRPr="000C4BF5" w:rsidRDefault="005F215D" w:rsidP="005F215D">
      <w:pPr>
        <w:suppressAutoHyphens/>
        <w:spacing w:before="120" w:after="0"/>
        <w:rPr>
          <w:rFonts w:asciiTheme="minorHAnsi" w:eastAsia="Courier 10 Pitch" w:hAnsiTheme="minorHAnsi" w:cstheme="minorHAnsi"/>
          <w:color w:val="000000" w:themeColor="text1"/>
          <w:sz w:val="22"/>
        </w:rPr>
      </w:pPr>
      <w:r w:rsidRPr="000C4BF5">
        <w:rPr>
          <w:rFonts w:asciiTheme="minorHAnsi" w:eastAsia="Courier 10 Pitch" w:hAnsiTheme="minorHAnsi" w:cstheme="minorHAnsi"/>
          <w:color w:val="000000" w:themeColor="text1"/>
          <w:sz w:val="22"/>
        </w:rPr>
        <w:t>III - Providenciar a imediata correção das deficiências e/ou irregularidades apontadas pela contratante no prazo de até 48(quarenta e oito)</w:t>
      </w:r>
      <w:r w:rsidR="008A24A9" w:rsidRPr="000C4BF5">
        <w:rPr>
          <w:rFonts w:asciiTheme="minorHAnsi" w:eastAsia="Courier 10 Pitch" w:hAnsiTheme="minorHAnsi" w:cstheme="minorHAnsi"/>
          <w:color w:val="000000" w:themeColor="text1"/>
          <w:sz w:val="22"/>
        </w:rPr>
        <w:t xml:space="preserve"> horas</w:t>
      </w:r>
      <w:r w:rsidRPr="000C4BF5">
        <w:rPr>
          <w:rFonts w:asciiTheme="minorHAnsi" w:eastAsia="Courier 10 Pitch" w:hAnsiTheme="minorHAnsi" w:cstheme="minorHAnsi"/>
          <w:color w:val="000000" w:themeColor="text1"/>
          <w:sz w:val="22"/>
        </w:rPr>
        <w:t>;</w:t>
      </w:r>
    </w:p>
    <w:p w14:paraId="42A044F9" w14:textId="77777777" w:rsidR="005F215D" w:rsidRPr="000C4BF5" w:rsidRDefault="005F215D" w:rsidP="005F215D">
      <w:pPr>
        <w:suppressAutoHyphens/>
        <w:spacing w:before="120" w:after="0"/>
        <w:rPr>
          <w:rFonts w:asciiTheme="minorHAnsi" w:eastAsia="Courier 10 Pitch" w:hAnsiTheme="minorHAnsi" w:cstheme="minorHAnsi"/>
          <w:color w:val="000000" w:themeColor="text1"/>
          <w:sz w:val="22"/>
        </w:rPr>
      </w:pPr>
      <w:r w:rsidRPr="000C4BF5">
        <w:rPr>
          <w:rFonts w:asciiTheme="minorHAnsi" w:eastAsia="Courier 10 Pitch" w:hAnsiTheme="minorHAnsi" w:cstheme="minorHAnsi"/>
          <w:color w:val="000000" w:themeColor="text1"/>
          <w:sz w:val="22"/>
        </w:rPr>
        <w:t>IV - Designar o responsável para ser o contato com a CONTRATANTE na condução de eventuais problemas ou ajustes na execução do Contrato;</w:t>
      </w:r>
    </w:p>
    <w:p w14:paraId="1982DD54" w14:textId="77777777" w:rsidR="005F215D" w:rsidRPr="000C4BF5" w:rsidRDefault="005F215D" w:rsidP="005F215D">
      <w:pPr>
        <w:suppressAutoHyphens/>
        <w:spacing w:before="120" w:after="0"/>
        <w:rPr>
          <w:rFonts w:asciiTheme="minorHAnsi" w:eastAsia="Courier 10 Pitch" w:hAnsiTheme="minorHAnsi" w:cstheme="minorHAnsi"/>
          <w:color w:val="000000" w:themeColor="text1"/>
          <w:sz w:val="22"/>
        </w:rPr>
      </w:pPr>
      <w:r w:rsidRPr="000C4BF5">
        <w:rPr>
          <w:rFonts w:asciiTheme="minorHAnsi" w:eastAsia="Courier 10 Pitch" w:hAnsiTheme="minorHAnsi" w:cstheme="minorHAnsi"/>
          <w:color w:val="000000" w:themeColor="text1"/>
          <w:sz w:val="22"/>
        </w:rPr>
        <w:t>V - Responder pelos danos causados diretamente ou indiretamente à CONTRATANTE ou a terceiros, decorrentes de sua culpa ou dolo, quando da execução do contrato;</w:t>
      </w:r>
    </w:p>
    <w:p w14:paraId="4C7193F7" w14:textId="77777777" w:rsidR="005F215D" w:rsidRPr="000C4BF5" w:rsidRDefault="005F215D" w:rsidP="005F215D">
      <w:pPr>
        <w:suppressAutoHyphens/>
        <w:spacing w:before="120" w:after="0"/>
        <w:rPr>
          <w:rFonts w:asciiTheme="minorHAnsi" w:eastAsia="Courier 10 Pitch" w:hAnsiTheme="minorHAnsi" w:cstheme="minorHAnsi"/>
          <w:color w:val="000000" w:themeColor="text1"/>
          <w:sz w:val="22"/>
        </w:rPr>
      </w:pPr>
      <w:r w:rsidRPr="000C4BF5">
        <w:rPr>
          <w:rFonts w:asciiTheme="minorHAnsi" w:eastAsia="Courier 10 Pitch" w:hAnsiTheme="minorHAnsi" w:cstheme="minorHAnsi"/>
          <w:color w:val="000000" w:themeColor="text1"/>
          <w:sz w:val="22"/>
        </w:rPr>
        <w:t>VI - Não transferir a outrem o objeto deste contrato, exceto nos casos de subcontratação parcial, desde que expressamente autorizados pela CONTRATANTE;</w:t>
      </w:r>
    </w:p>
    <w:p w14:paraId="3C464A44" w14:textId="28A0C66F" w:rsidR="005F215D" w:rsidRPr="000C4BF5" w:rsidRDefault="005F215D" w:rsidP="005F215D">
      <w:pPr>
        <w:suppressAutoHyphens/>
        <w:spacing w:before="120" w:after="0"/>
        <w:rPr>
          <w:rFonts w:asciiTheme="minorHAnsi" w:eastAsia="Courier 10 Pitch" w:hAnsiTheme="minorHAnsi" w:cstheme="minorHAnsi"/>
          <w:color w:val="000000" w:themeColor="text1"/>
          <w:sz w:val="22"/>
        </w:rPr>
      </w:pPr>
      <w:r w:rsidRPr="000C4BF5">
        <w:rPr>
          <w:rFonts w:asciiTheme="minorHAnsi" w:hAnsiTheme="minorHAnsi" w:cstheme="minorHAnsi"/>
          <w:color w:val="000000" w:themeColor="text1"/>
          <w:sz w:val="22"/>
        </w:rPr>
        <w:t xml:space="preserve">VIII - Executar o </w:t>
      </w:r>
      <w:r w:rsidR="008A24A9" w:rsidRPr="000C4BF5">
        <w:rPr>
          <w:rFonts w:asciiTheme="minorHAnsi" w:hAnsiTheme="minorHAnsi" w:cstheme="minorHAnsi"/>
          <w:color w:val="000000" w:themeColor="text1"/>
          <w:sz w:val="22"/>
        </w:rPr>
        <w:t>serviço</w:t>
      </w:r>
      <w:r w:rsidRPr="000C4BF5">
        <w:rPr>
          <w:rFonts w:asciiTheme="minorHAnsi" w:hAnsiTheme="minorHAnsi" w:cstheme="minorHAnsi"/>
          <w:color w:val="000000" w:themeColor="text1"/>
          <w:sz w:val="22"/>
        </w:rPr>
        <w:t xml:space="preserve"> no prazo constante da proposta, contado desde o recebimento da Ordem de fornecimentos e de acordo com os preços aduzidos em sua proposta;</w:t>
      </w:r>
    </w:p>
    <w:p w14:paraId="6F9BDCE1" w14:textId="77777777" w:rsidR="005F215D" w:rsidRPr="000C4BF5" w:rsidRDefault="005F215D" w:rsidP="005F215D">
      <w:pPr>
        <w:suppressAutoHyphens/>
        <w:spacing w:before="120" w:after="0"/>
        <w:rPr>
          <w:rFonts w:asciiTheme="minorHAnsi" w:eastAsia="Courier 10 Pitch" w:hAnsiTheme="minorHAnsi" w:cstheme="minorHAnsi"/>
          <w:color w:val="000000" w:themeColor="text1"/>
          <w:sz w:val="22"/>
        </w:rPr>
      </w:pPr>
      <w:r w:rsidRPr="000C4BF5">
        <w:rPr>
          <w:rFonts w:asciiTheme="minorHAnsi" w:hAnsiTheme="minorHAnsi" w:cstheme="minorHAnsi"/>
          <w:color w:val="000000" w:themeColor="text1"/>
          <w:sz w:val="22"/>
        </w:rPr>
        <w:t>VIII - Atender prontamente quaisquer exigências do fiscal indicado pela Administração, inerentes ao objeto da contratação;</w:t>
      </w:r>
    </w:p>
    <w:p w14:paraId="49759D32" w14:textId="77777777" w:rsidR="005F215D" w:rsidRPr="000C4BF5" w:rsidRDefault="005F215D" w:rsidP="005F215D">
      <w:pPr>
        <w:suppressAutoHyphens/>
        <w:spacing w:before="120" w:after="0"/>
        <w:rPr>
          <w:rFonts w:asciiTheme="minorHAnsi" w:eastAsia="Courier 10 Pitch" w:hAnsiTheme="minorHAnsi" w:cstheme="minorHAnsi"/>
          <w:color w:val="000000" w:themeColor="text1"/>
          <w:sz w:val="22"/>
        </w:rPr>
      </w:pPr>
      <w:r w:rsidRPr="000C4BF5">
        <w:rPr>
          <w:rFonts w:asciiTheme="minorHAnsi" w:hAnsiTheme="minorHAnsi" w:cstheme="minorHAnsi"/>
          <w:color w:val="000000" w:themeColor="text1"/>
          <w:sz w:val="22"/>
        </w:rPr>
        <w:t>IX – O objeto deverá ser fornecido rigorosamente de acordo com as especificações exigidas no Termo de Referência.</w:t>
      </w:r>
    </w:p>
    <w:p w14:paraId="401C71F0" w14:textId="77777777" w:rsidR="005F215D" w:rsidRPr="000C4BF5" w:rsidRDefault="005F215D" w:rsidP="005F215D">
      <w:pPr>
        <w:suppressAutoHyphens/>
        <w:spacing w:before="120" w:after="0"/>
        <w:rPr>
          <w:rFonts w:asciiTheme="minorHAnsi" w:eastAsia="Courier 10 Pitch" w:hAnsiTheme="minorHAnsi" w:cstheme="minorHAnsi"/>
          <w:color w:val="000000" w:themeColor="text1"/>
          <w:sz w:val="22"/>
        </w:rPr>
      </w:pPr>
      <w:r w:rsidRPr="000C4BF5">
        <w:rPr>
          <w:rFonts w:asciiTheme="minorHAnsi" w:hAnsiTheme="minorHAnsi" w:cstheme="minorHAnsi"/>
          <w:bCs/>
          <w:color w:val="000000" w:themeColor="text1"/>
          <w:sz w:val="22"/>
        </w:rPr>
        <w:t>X - Arcar com todos os custos que incidam direta ou indiretamente sobre o objeto contratados;</w:t>
      </w:r>
    </w:p>
    <w:p w14:paraId="1E4BD7CF" w14:textId="77777777" w:rsidR="005F215D" w:rsidRPr="000C4BF5" w:rsidRDefault="005F215D" w:rsidP="005F215D">
      <w:pPr>
        <w:suppressAutoHyphens/>
        <w:spacing w:before="120" w:after="0"/>
        <w:rPr>
          <w:rFonts w:asciiTheme="minorHAnsi" w:eastAsia="Courier 10 Pitch" w:hAnsiTheme="minorHAnsi" w:cstheme="minorHAnsi"/>
          <w:color w:val="000000" w:themeColor="text1"/>
          <w:sz w:val="22"/>
        </w:rPr>
      </w:pPr>
      <w:r w:rsidRPr="000C4BF5">
        <w:rPr>
          <w:rFonts w:asciiTheme="minorHAnsi" w:eastAsia="Courier 10 Pitch" w:hAnsiTheme="minorHAnsi" w:cstheme="minorHAnsi"/>
          <w:color w:val="000000" w:themeColor="text1"/>
          <w:sz w:val="22"/>
        </w:rPr>
        <w:t xml:space="preserve">XI - </w:t>
      </w:r>
      <w:r w:rsidRPr="000C4BF5">
        <w:rPr>
          <w:rFonts w:asciiTheme="minorHAnsi" w:hAnsiTheme="minorHAnsi" w:cstheme="minorHAnsi"/>
          <w:bCs/>
          <w:color w:val="000000" w:themeColor="text1"/>
          <w:sz w:val="22"/>
        </w:rPr>
        <w:t>Manter firme sua proposta durante o prazo de validade da mesma;</w:t>
      </w:r>
    </w:p>
    <w:p w14:paraId="5EA2EEF3" w14:textId="77777777" w:rsidR="005F215D" w:rsidRPr="000C4BF5" w:rsidRDefault="005F215D" w:rsidP="005F215D">
      <w:pPr>
        <w:suppressAutoHyphens/>
        <w:spacing w:before="120" w:after="0"/>
        <w:rPr>
          <w:rFonts w:asciiTheme="minorHAnsi" w:eastAsia="Courier 10 Pitch" w:hAnsiTheme="minorHAnsi" w:cstheme="minorHAnsi"/>
          <w:color w:val="000000" w:themeColor="text1"/>
          <w:sz w:val="22"/>
        </w:rPr>
      </w:pPr>
      <w:r w:rsidRPr="000C4BF5">
        <w:rPr>
          <w:rFonts w:asciiTheme="minorHAnsi" w:hAnsiTheme="minorHAnsi" w:cstheme="minorHAnsi"/>
          <w:bCs/>
          <w:color w:val="000000" w:themeColor="text1"/>
          <w:sz w:val="22"/>
        </w:rPr>
        <w:t>XII - Corrigir eventuais falhas no cumprimento de suas obrigações no prazo estabelecido pelo representante do Contratante;</w:t>
      </w:r>
    </w:p>
    <w:p w14:paraId="2BB5B672" w14:textId="77777777" w:rsidR="005F215D" w:rsidRPr="000C4BF5" w:rsidRDefault="005F215D" w:rsidP="005F215D">
      <w:pPr>
        <w:suppressAutoHyphens/>
        <w:spacing w:before="120" w:after="0"/>
        <w:rPr>
          <w:rFonts w:asciiTheme="minorHAnsi" w:eastAsia="Courier 10 Pitch" w:hAnsiTheme="minorHAnsi" w:cstheme="minorHAnsi"/>
          <w:color w:val="000000" w:themeColor="text1"/>
          <w:sz w:val="22"/>
        </w:rPr>
      </w:pPr>
      <w:r w:rsidRPr="000C4BF5">
        <w:rPr>
          <w:rFonts w:asciiTheme="minorHAnsi" w:hAnsiTheme="minorHAnsi" w:cstheme="minorHAnsi"/>
          <w:bCs/>
          <w:color w:val="000000" w:themeColor="text1"/>
          <w:sz w:val="22"/>
        </w:rPr>
        <w:t>XVII Abster-se de transferir direitos ou obrigações decorrentes do Contrato sem a expressa concordância do Contratante;</w:t>
      </w:r>
    </w:p>
    <w:p w14:paraId="752508E8" w14:textId="77777777" w:rsidR="005F215D" w:rsidRPr="000C4BF5" w:rsidRDefault="005F215D" w:rsidP="005F215D">
      <w:pPr>
        <w:suppressAutoHyphens/>
        <w:spacing w:before="120" w:after="0"/>
        <w:rPr>
          <w:rFonts w:asciiTheme="minorHAnsi" w:hAnsiTheme="minorHAnsi" w:cstheme="minorHAnsi"/>
          <w:b/>
          <w:color w:val="000000" w:themeColor="text1"/>
          <w:sz w:val="22"/>
        </w:rPr>
      </w:pPr>
      <w:r w:rsidRPr="000C4BF5">
        <w:rPr>
          <w:rFonts w:asciiTheme="minorHAnsi" w:hAnsiTheme="minorHAnsi" w:cstheme="minorHAnsi"/>
          <w:b/>
          <w:color w:val="000000" w:themeColor="text1"/>
          <w:sz w:val="22"/>
        </w:rPr>
        <w:t>CLÁUSULA SEXTA – DA DOTAÇÃO ORÇAMENTÁRIA</w:t>
      </w:r>
    </w:p>
    <w:p w14:paraId="28D38FCA" w14:textId="77777777" w:rsidR="005F215D" w:rsidRPr="000C4BF5" w:rsidRDefault="005F215D" w:rsidP="005F215D">
      <w:pPr>
        <w:spacing w:after="0"/>
        <w:rPr>
          <w:rFonts w:asciiTheme="minorHAnsi" w:hAnsiTheme="minorHAnsi" w:cstheme="minorHAnsi"/>
          <w:color w:val="000000" w:themeColor="text1"/>
          <w:sz w:val="22"/>
        </w:rPr>
      </w:pPr>
      <w:r w:rsidRPr="000C4BF5">
        <w:rPr>
          <w:rFonts w:asciiTheme="minorHAnsi" w:hAnsiTheme="minorHAnsi" w:cstheme="minorHAnsi"/>
          <w:color w:val="000000" w:themeColor="text1"/>
          <w:sz w:val="22"/>
        </w:rPr>
        <w:t>As despesas decorrentes do fornecimento objeto do presente contrato, correrão à conta da seguinte Dotação Orçamentária estabelecida no Orçamento Geral do Município.</w:t>
      </w:r>
    </w:p>
    <w:p w14:paraId="573FF440" w14:textId="77777777" w:rsidR="005F215D" w:rsidRPr="000C4BF5" w:rsidRDefault="005F215D" w:rsidP="005F215D">
      <w:pPr>
        <w:spacing w:after="0" w:line="280" w:lineRule="atLeast"/>
        <w:rPr>
          <w:rFonts w:asciiTheme="minorHAnsi" w:hAnsiTheme="minorHAnsi" w:cstheme="minorHAnsi"/>
          <w:color w:val="000000" w:themeColor="text1"/>
          <w:sz w:val="22"/>
          <w:lang w:eastAsia="pt-BR"/>
        </w:rPr>
      </w:pPr>
    </w:p>
    <w:p w14:paraId="7E818E77" w14:textId="0E9CFBC4" w:rsidR="003B530F" w:rsidRPr="000C4BF5" w:rsidRDefault="003439EC" w:rsidP="003B530F">
      <w:pPr>
        <w:spacing w:after="0"/>
        <w:rPr>
          <w:rFonts w:asciiTheme="minorHAnsi" w:hAnsiTheme="minorHAnsi" w:cstheme="minorHAnsi"/>
          <w:bCs/>
          <w:color w:val="000000" w:themeColor="text1"/>
          <w:sz w:val="22"/>
          <w:lang w:eastAsia="pt-BR"/>
        </w:rPr>
      </w:pPr>
      <w:proofErr w:type="spellStart"/>
      <w:r w:rsidRPr="000C4BF5">
        <w:rPr>
          <w:rFonts w:asciiTheme="minorHAnsi" w:hAnsiTheme="minorHAnsi" w:cstheme="minorHAnsi"/>
          <w:bCs/>
          <w:color w:val="000000" w:themeColor="text1"/>
          <w:sz w:val="22"/>
          <w:lang w:eastAsia="pt-BR"/>
        </w:rPr>
        <w:t>xxxxxxxxxxxxxx</w:t>
      </w:r>
      <w:proofErr w:type="spellEnd"/>
    </w:p>
    <w:p w14:paraId="0C187C5E" w14:textId="77777777" w:rsidR="005F215D" w:rsidRPr="000C4BF5" w:rsidRDefault="005F215D" w:rsidP="005F215D">
      <w:pPr>
        <w:spacing w:after="0"/>
        <w:rPr>
          <w:rFonts w:asciiTheme="minorHAnsi" w:hAnsiTheme="minorHAnsi" w:cstheme="minorHAnsi"/>
          <w:bCs/>
          <w:color w:val="000000" w:themeColor="text1"/>
          <w:sz w:val="22"/>
        </w:rPr>
      </w:pPr>
    </w:p>
    <w:p w14:paraId="2267CD9C" w14:textId="77777777" w:rsidR="005F215D" w:rsidRPr="000C4BF5" w:rsidRDefault="005F215D" w:rsidP="005F215D">
      <w:pPr>
        <w:spacing w:after="0"/>
        <w:rPr>
          <w:rFonts w:asciiTheme="minorHAnsi" w:hAnsiTheme="minorHAnsi" w:cstheme="minorHAnsi"/>
          <w:color w:val="000000" w:themeColor="text1"/>
          <w:sz w:val="22"/>
        </w:rPr>
      </w:pPr>
      <w:r w:rsidRPr="000C4BF5">
        <w:rPr>
          <w:rFonts w:asciiTheme="minorHAnsi" w:hAnsiTheme="minorHAnsi" w:cstheme="minorHAnsi"/>
          <w:color w:val="000000" w:themeColor="text1"/>
          <w:sz w:val="22"/>
        </w:rPr>
        <w:t>O objeto deste contrato será fornecido após o atendimento de todas as condições estabelecidas no Termo de Referência e demais documentos que o integram.</w:t>
      </w:r>
    </w:p>
    <w:p w14:paraId="03479AA4" w14:textId="77777777" w:rsidR="005F215D" w:rsidRPr="000C4BF5" w:rsidRDefault="005F215D" w:rsidP="005F215D">
      <w:pPr>
        <w:spacing w:after="0"/>
        <w:rPr>
          <w:rFonts w:asciiTheme="minorHAnsi" w:hAnsiTheme="minorHAnsi" w:cstheme="minorHAnsi"/>
          <w:b/>
          <w:color w:val="000000" w:themeColor="text1"/>
          <w:sz w:val="22"/>
        </w:rPr>
      </w:pPr>
    </w:p>
    <w:p w14:paraId="6D042532" w14:textId="77777777" w:rsidR="005F215D" w:rsidRPr="000C4BF5" w:rsidRDefault="005F215D" w:rsidP="005F215D">
      <w:pPr>
        <w:spacing w:after="0"/>
        <w:rPr>
          <w:rFonts w:asciiTheme="minorHAnsi" w:hAnsiTheme="minorHAnsi" w:cstheme="minorHAnsi"/>
          <w:b/>
          <w:color w:val="000000" w:themeColor="text1"/>
          <w:sz w:val="22"/>
        </w:rPr>
      </w:pPr>
      <w:r w:rsidRPr="000C4BF5">
        <w:rPr>
          <w:rFonts w:asciiTheme="minorHAnsi" w:hAnsiTheme="minorHAnsi" w:cstheme="minorHAnsi"/>
          <w:b/>
          <w:color w:val="000000" w:themeColor="text1"/>
          <w:sz w:val="22"/>
        </w:rPr>
        <w:t>CLÁUSULA SÉTIMA - DO PREÇO</w:t>
      </w:r>
    </w:p>
    <w:p w14:paraId="5313E208" w14:textId="6C0DC9F7" w:rsidR="005F215D" w:rsidRPr="000C4BF5" w:rsidRDefault="005F215D" w:rsidP="005F215D">
      <w:pPr>
        <w:spacing w:after="0"/>
        <w:rPr>
          <w:rFonts w:asciiTheme="minorHAnsi" w:hAnsiTheme="minorHAnsi" w:cstheme="minorHAnsi"/>
          <w:color w:val="000000" w:themeColor="text1"/>
          <w:sz w:val="22"/>
        </w:rPr>
      </w:pPr>
      <w:r w:rsidRPr="000C4BF5">
        <w:rPr>
          <w:rFonts w:asciiTheme="minorHAnsi" w:hAnsiTheme="minorHAnsi" w:cstheme="minorHAnsi"/>
          <w:color w:val="000000" w:themeColor="text1"/>
          <w:sz w:val="22"/>
        </w:rPr>
        <w:t xml:space="preserve">A CONTRATADA </w:t>
      </w:r>
      <w:r w:rsidR="008A24A9" w:rsidRPr="000C4BF5">
        <w:rPr>
          <w:rFonts w:asciiTheme="minorHAnsi" w:hAnsiTheme="minorHAnsi" w:cstheme="minorHAnsi"/>
          <w:color w:val="000000" w:themeColor="text1"/>
          <w:sz w:val="22"/>
        </w:rPr>
        <w:t>executará</w:t>
      </w:r>
      <w:r w:rsidRPr="000C4BF5">
        <w:rPr>
          <w:rFonts w:asciiTheme="minorHAnsi" w:hAnsiTheme="minorHAnsi" w:cstheme="minorHAnsi"/>
          <w:color w:val="000000" w:themeColor="text1"/>
          <w:sz w:val="22"/>
        </w:rPr>
        <w:t xml:space="preserve"> o objeto do presente contrato, pelos preços ofertados em sua Proposta de Preços, perfazendo um valor total de </w:t>
      </w:r>
      <w:r w:rsidRPr="000C4BF5">
        <w:rPr>
          <w:rFonts w:asciiTheme="minorHAnsi" w:hAnsiTheme="minorHAnsi" w:cstheme="minorHAnsi"/>
          <w:b/>
          <w:bCs/>
          <w:color w:val="000000" w:themeColor="text1"/>
          <w:sz w:val="22"/>
        </w:rPr>
        <w:t xml:space="preserve">R$ </w:t>
      </w:r>
      <w:proofErr w:type="spellStart"/>
      <w:r w:rsidRPr="000C4BF5">
        <w:rPr>
          <w:rFonts w:asciiTheme="minorHAnsi" w:hAnsiTheme="minorHAnsi" w:cstheme="minorHAnsi"/>
          <w:b/>
          <w:bCs/>
          <w:color w:val="000000" w:themeColor="text1"/>
          <w:sz w:val="22"/>
        </w:rPr>
        <w:t>xxxx</w:t>
      </w:r>
      <w:proofErr w:type="spellEnd"/>
      <w:r w:rsidRPr="000C4BF5">
        <w:rPr>
          <w:rFonts w:asciiTheme="minorHAnsi" w:hAnsiTheme="minorHAnsi" w:cstheme="minorHAnsi"/>
          <w:b/>
          <w:bCs/>
          <w:color w:val="000000" w:themeColor="text1"/>
          <w:sz w:val="22"/>
        </w:rPr>
        <w:t xml:space="preserve"> (</w:t>
      </w:r>
      <w:proofErr w:type="spellStart"/>
      <w:r w:rsidRPr="000C4BF5">
        <w:rPr>
          <w:rFonts w:asciiTheme="minorHAnsi" w:hAnsiTheme="minorHAnsi" w:cstheme="minorHAnsi"/>
          <w:b/>
          <w:bCs/>
          <w:color w:val="000000" w:themeColor="text1"/>
          <w:sz w:val="22"/>
        </w:rPr>
        <w:t>xxxx</w:t>
      </w:r>
      <w:proofErr w:type="spellEnd"/>
      <w:r w:rsidRPr="000C4BF5">
        <w:rPr>
          <w:rFonts w:asciiTheme="minorHAnsi" w:hAnsiTheme="minorHAnsi" w:cstheme="minorHAnsi"/>
          <w:b/>
          <w:bCs/>
          <w:color w:val="000000" w:themeColor="text1"/>
          <w:sz w:val="22"/>
        </w:rPr>
        <w:t>),</w:t>
      </w:r>
      <w:r w:rsidRPr="000C4BF5">
        <w:rPr>
          <w:rFonts w:asciiTheme="minorHAnsi" w:hAnsiTheme="minorHAnsi" w:cstheme="minorHAnsi"/>
          <w:color w:val="000000" w:themeColor="text1"/>
          <w:sz w:val="22"/>
        </w:rPr>
        <w:t xml:space="preserve"> ficando o reajustamento adstrito aos percentuais autorizados pelo Governo Federal, conforme planilha abaixo: </w:t>
      </w:r>
    </w:p>
    <w:p w14:paraId="3CD328D8" w14:textId="77777777" w:rsidR="005F215D" w:rsidRPr="000C4BF5" w:rsidRDefault="005F215D" w:rsidP="005F215D">
      <w:pPr>
        <w:spacing w:after="0"/>
        <w:rPr>
          <w:rFonts w:asciiTheme="minorHAnsi" w:hAnsiTheme="minorHAnsi" w:cstheme="minorHAnsi"/>
          <w:color w:val="000000" w:themeColor="text1"/>
          <w:sz w:val="22"/>
        </w:rPr>
      </w:pPr>
    </w:p>
    <w:tbl>
      <w:tblPr>
        <w:tblW w:w="5000" w:type="pct"/>
        <w:jc w:val="center"/>
        <w:tblCellMar>
          <w:left w:w="70" w:type="dxa"/>
          <w:right w:w="70" w:type="dxa"/>
        </w:tblCellMar>
        <w:tblLook w:val="04A0" w:firstRow="1" w:lastRow="0" w:firstColumn="1" w:lastColumn="0" w:noHBand="0" w:noVBand="1"/>
      </w:tblPr>
      <w:tblGrid>
        <w:gridCol w:w="637"/>
        <w:gridCol w:w="3316"/>
        <w:gridCol w:w="1320"/>
        <w:gridCol w:w="1107"/>
        <w:gridCol w:w="1484"/>
        <w:gridCol w:w="1482"/>
      </w:tblGrid>
      <w:tr w:rsidR="000C4BF5" w:rsidRPr="000C4BF5" w14:paraId="2C5D4A61" w14:textId="77777777" w:rsidTr="003440A1">
        <w:trPr>
          <w:trHeight w:val="19"/>
          <w:jc w:val="center"/>
        </w:trPr>
        <w:tc>
          <w:tcPr>
            <w:tcW w:w="341" w:type="pct"/>
            <w:tcBorders>
              <w:top w:val="single" w:sz="4" w:space="0" w:color="auto"/>
              <w:left w:val="single" w:sz="4" w:space="0" w:color="auto"/>
              <w:bottom w:val="single" w:sz="4" w:space="0" w:color="auto"/>
              <w:right w:val="single" w:sz="4" w:space="0" w:color="auto"/>
            </w:tcBorders>
            <w:vAlign w:val="center"/>
            <w:hideMark/>
          </w:tcPr>
          <w:p w14:paraId="25BA4138" w14:textId="77777777" w:rsidR="008A24A9" w:rsidRPr="000C4BF5" w:rsidRDefault="008A24A9" w:rsidP="003440A1">
            <w:pPr>
              <w:jc w:val="center"/>
              <w:rPr>
                <w:rFonts w:asciiTheme="minorHAnsi" w:hAnsiTheme="minorHAnsi" w:cstheme="minorHAnsi"/>
                <w:bCs/>
                <w:color w:val="000000" w:themeColor="text1"/>
                <w:sz w:val="18"/>
                <w:szCs w:val="18"/>
                <w:lang w:eastAsia="pt-BR"/>
              </w:rPr>
            </w:pPr>
            <w:bookmarkStart w:id="8" w:name="_Hlk205708649"/>
            <w:r w:rsidRPr="000C4BF5">
              <w:rPr>
                <w:rFonts w:asciiTheme="minorHAnsi" w:hAnsiTheme="minorHAnsi" w:cstheme="minorHAnsi"/>
                <w:bCs/>
                <w:color w:val="000000" w:themeColor="text1"/>
                <w:sz w:val="18"/>
                <w:szCs w:val="18"/>
                <w:lang w:eastAsia="pt-BR"/>
              </w:rPr>
              <w:lastRenderedPageBreak/>
              <w:t>ITEM</w:t>
            </w:r>
          </w:p>
        </w:tc>
        <w:tc>
          <w:tcPr>
            <w:tcW w:w="1774" w:type="pct"/>
            <w:tcBorders>
              <w:top w:val="single" w:sz="4" w:space="0" w:color="auto"/>
              <w:left w:val="nil"/>
              <w:bottom w:val="single" w:sz="4" w:space="0" w:color="auto"/>
              <w:right w:val="single" w:sz="4" w:space="0" w:color="auto"/>
            </w:tcBorders>
            <w:vAlign w:val="center"/>
            <w:hideMark/>
          </w:tcPr>
          <w:p w14:paraId="7564C932" w14:textId="77777777" w:rsidR="008A24A9" w:rsidRPr="000C4BF5" w:rsidRDefault="008A24A9" w:rsidP="003440A1">
            <w:pPr>
              <w:rPr>
                <w:rFonts w:asciiTheme="minorHAnsi" w:hAnsiTheme="minorHAnsi" w:cstheme="minorHAnsi"/>
                <w:bCs/>
                <w:color w:val="000000" w:themeColor="text1"/>
                <w:sz w:val="18"/>
                <w:szCs w:val="18"/>
                <w:lang w:eastAsia="pt-BR"/>
              </w:rPr>
            </w:pPr>
            <w:r w:rsidRPr="000C4BF5">
              <w:rPr>
                <w:rFonts w:asciiTheme="minorHAnsi" w:hAnsiTheme="minorHAnsi" w:cstheme="minorHAnsi"/>
                <w:bCs/>
                <w:color w:val="000000" w:themeColor="text1"/>
                <w:sz w:val="18"/>
                <w:szCs w:val="18"/>
                <w:lang w:eastAsia="pt-BR"/>
              </w:rPr>
              <w:t>DESCRIÇÃO</w:t>
            </w:r>
          </w:p>
        </w:tc>
        <w:tc>
          <w:tcPr>
            <w:tcW w:w="706" w:type="pct"/>
            <w:tcBorders>
              <w:top w:val="single" w:sz="4" w:space="0" w:color="auto"/>
              <w:left w:val="nil"/>
              <w:bottom w:val="single" w:sz="4" w:space="0" w:color="auto"/>
              <w:right w:val="single" w:sz="4" w:space="0" w:color="auto"/>
            </w:tcBorders>
            <w:vAlign w:val="center"/>
            <w:hideMark/>
          </w:tcPr>
          <w:p w14:paraId="36878AC9" w14:textId="77777777" w:rsidR="008A24A9" w:rsidRPr="000C4BF5" w:rsidRDefault="008A24A9" w:rsidP="003440A1">
            <w:pPr>
              <w:rPr>
                <w:rFonts w:asciiTheme="minorHAnsi" w:hAnsiTheme="minorHAnsi" w:cstheme="minorHAnsi"/>
                <w:bCs/>
                <w:color w:val="000000" w:themeColor="text1"/>
                <w:sz w:val="18"/>
                <w:szCs w:val="18"/>
                <w:lang w:eastAsia="pt-BR"/>
              </w:rPr>
            </w:pPr>
            <w:r w:rsidRPr="000C4BF5">
              <w:rPr>
                <w:rFonts w:asciiTheme="minorHAnsi" w:hAnsiTheme="minorHAnsi" w:cstheme="minorHAnsi"/>
                <w:bCs/>
                <w:color w:val="000000" w:themeColor="text1"/>
                <w:sz w:val="18"/>
                <w:szCs w:val="18"/>
                <w:lang w:eastAsia="pt-BR"/>
              </w:rPr>
              <w:t>UNIDADE</w:t>
            </w:r>
          </w:p>
        </w:tc>
        <w:tc>
          <w:tcPr>
            <w:tcW w:w="592" w:type="pct"/>
            <w:tcBorders>
              <w:top w:val="single" w:sz="4" w:space="0" w:color="auto"/>
              <w:left w:val="nil"/>
              <w:bottom w:val="single" w:sz="4" w:space="0" w:color="auto"/>
              <w:right w:val="single" w:sz="4" w:space="0" w:color="auto"/>
            </w:tcBorders>
            <w:vAlign w:val="center"/>
          </w:tcPr>
          <w:p w14:paraId="08E4122C" w14:textId="77777777" w:rsidR="008A24A9" w:rsidRPr="000C4BF5" w:rsidRDefault="008A24A9" w:rsidP="003440A1">
            <w:pPr>
              <w:rPr>
                <w:rFonts w:asciiTheme="minorHAnsi" w:hAnsiTheme="minorHAnsi" w:cstheme="minorHAnsi"/>
                <w:bCs/>
                <w:color w:val="000000" w:themeColor="text1"/>
                <w:sz w:val="18"/>
                <w:szCs w:val="18"/>
                <w:lang w:eastAsia="pt-BR"/>
              </w:rPr>
            </w:pPr>
            <w:r w:rsidRPr="000C4BF5">
              <w:rPr>
                <w:rFonts w:asciiTheme="minorHAnsi" w:hAnsiTheme="minorHAnsi" w:cstheme="minorHAnsi"/>
                <w:bCs/>
                <w:color w:val="000000" w:themeColor="text1"/>
                <w:sz w:val="18"/>
                <w:szCs w:val="18"/>
              </w:rPr>
              <w:t>QUANT.</w:t>
            </w:r>
          </w:p>
        </w:tc>
        <w:tc>
          <w:tcPr>
            <w:tcW w:w="794" w:type="pct"/>
            <w:tcBorders>
              <w:top w:val="single" w:sz="4" w:space="0" w:color="auto"/>
              <w:left w:val="single" w:sz="4" w:space="0" w:color="auto"/>
              <w:bottom w:val="single" w:sz="4" w:space="0" w:color="auto"/>
              <w:right w:val="single" w:sz="4" w:space="0" w:color="auto"/>
            </w:tcBorders>
          </w:tcPr>
          <w:p w14:paraId="3099CA99" w14:textId="77777777" w:rsidR="008A24A9" w:rsidRPr="000C4BF5" w:rsidRDefault="008A24A9" w:rsidP="003440A1">
            <w:pPr>
              <w:rPr>
                <w:rFonts w:asciiTheme="minorHAnsi" w:hAnsiTheme="minorHAnsi" w:cstheme="minorHAnsi"/>
                <w:bCs/>
                <w:color w:val="000000" w:themeColor="text1"/>
                <w:sz w:val="18"/>
                <w:szCs w:val="18"/>
                <w:lang w:eastAsia="pt-BR"/>
              </w:rPr>
            </w:pPr>
            <w:r w:rsidRPr="000C4BF5">
              <w:rPr>
                <w:rFonts w:asciiTheme="minorHAnsi" w:hAnsiTheme="minorHAnsi" w:cstheme="minorHAnsi"/>
                <w:bCs/>
                <w:color w:val="000000" w:themeColor="text1"/>
                <w:sz w:val="18"/>
                <w:szCs w:val="18"/>
              </w:rPr>
              <w:t>VALOR UNIT ESTIMADO</w:t>
            </w:r>
          </w:p>
        </w:tc>
        <w:tc>
          <w:tcPr>
            <w:tcW w:w="794" w:type="pct"/>
            <w:tcBorders>
              <w:top w:val="single" w:sz="4" w:space="0" w:color="auto"/>
              <w:left w:val="single" w:sz="4" w:space="0" w:color="auto"/>
              <w:bottom w:val="single" w:sz="4" w:space="0" w:color="auto"/>
              <w:right w:val="single" w:sz="4" w:space="0" w:color="auto"/>
            </w:tcBorders>
          </w:tcPr>
          <w:p w14:paraId="16FE144B" w14:textId="77777777" w:rsidR="008A24A9" w:rsidRPr="000C4BF5" w:rsidRDefault="008A24A9" w:rsidP="003440A1">
            <w:pPr>
              <w:rPr>
                <w:rFonts w:asciiTheme="minorHAnsi" w:hAnsiTheme="minorHAnsi" w:cstheme="minorHAnsi"/>
                <w:bCs/>
                <w:color w:val="000000" w:themeColor="text1"/>
                <w:sz w:val="18"/>
                <w:szCs w:val="18"/>
                <w:lang w:eastAsia="pt-BR"/>
              </w:rPr>
            </w:pPr>
            <w:r w:rsidRPr="000C4BF5">
              <w:rPr>
                <w:rFonts w:asciiTheme="minorHAnsi" w:hAnsiTheme="minorHAnsi" w:cstheme="minorHAnsi"/>
                <w:bCs/>
                <w:color w:val="000000" w:themeColor="text1"/>
                <w:sz w:val="18"/>
                <w:szCs w:val="18"/>
              </w:rPr>
              <w:t>VALOR TOTAL ESTIMADO</w:t>
            </w:r>
          </w:p>
        </w:tc>
      </w:tr>
      <w:tr w:rsidR="000C4BF5" w:rsidRPr="000C4BF5" w14:paraId="7E591EA2" w14:textId="77777777" w:rsidTr="008A24A9">
        <w:trPr>
          <w:trHeight w:val="19"/>
          <w:jc w:val="center"/>
        </w:trPr>
        <w:tc>
          <w:tcPr>
            <w:tcW w:w="341" w:type="pct"/>
            <w:tcBorders>
              <w:top w:val="single" w:sz="4" w:space="0" w:color="auto"/>
              <w:left w:val="single" w:sz="4" w:space="0" w:color="auto"/>
              <w:bottom w:val="single" w:sz="4" w:space="0" w:color="auto"/>
              <w:right w:val="single" w:sz="4" w:space="0" w:color="auto"/>
            </w:tcBorders>
            <w:vAlign w:val="center"/>
          </w:tcPr>
          <w:p w14:paraId="11FB2982" w14:textId="77777777" w:rsidR="008A24A9" w:rsidRPr="000C4BF5" w:rsidRDefault="008A24A9" w:rsidP="003440A1">
            <w:pPr>
              <w:spacing w:after="0" w:line="240" w:lineRule="auto"/>
              <w:jc w:val="center"/>
              <w:rPr>
                <w:rFonts w:asciiTheme="minorHAnsi" w:hAnsiTheme="minorHAnsi" w:cstheme="minorHAnsi"/>
                <w:bCs/>
                <w:color w:val="000000" w:themeColor="text1"/>
                <w:sz w:val="18"/>
                <w:szCs w:val="18"/>
                <w:lang w:eastAsia="pt-BR"/>
              </w:rPr>
            </w:pPr>
            <w:r w:rsidRPr="000C4BF5">
              <w:rPr>
                <w:rFonts w:asciiTheme="minorHAnsi" w:hAnsiTheme="minorHAnsi" w:cstheme="minorHAnsi"/>
                <w:bCs/>
                <w:color w:val="000000" w:themeColor="text1"/>
                <w:sz w:val="18"/>
                <w:szCs w:val="18"/>
                <w:lang w:eastAsia="pt-BR"/>
              </w:rPr>
              <w:t>1</w:t>
            </w:r>
          </w:p>
        </w:tc>
        <w:tc>
          <w:tcPr>
            <w:tcW w:w="1774" w:type="pct"/>
            <w:tcBorders>
              <w:top w:val="single" w:sz="4" w:space="0" w:color="auto"/>
              <w:left w:val="nil"/>
              <w:bottom w:val="single" w:sz="4" w:space="0" w:color="auto"/>
              <w:right w:val="single" w:sz="4" w:space="0" w:color="auto"/>
            </w:tcBorders>
          </w:tcPr>
          <w:p w14:paraId="6B741187" w14:textId="77777777" w:rsidR="008A24A9" w:rsidRPr="000C4BF5" w:rsidRDefault="008A24A9" w:rsidP="003440A1">
            <w:pPr>
              <w:rPr>
                <w:rFonts w:asciiTheme="minorHAnsi" w:hAnsiTheme="minorHAnsi" w:cstheme="minorHAnsi"/>
                <w:bCs/>
                <w:color w:val="000000" w:themeColor="text1"/>
                <w:sz w:val="18"/>
                <w:szCs w:val="18"/>
              </w:rPr>
            </w:pPr>
            <w:r w:rsidRPr="000C4BF5">
              <w:rPr>
                <w:rFonts w:asciiTheme="minorHAnsi" w:hAnsiTheme="minorHAnsi" w:cstheme="minorHAnsi"/>
                <w:bCs/>
                <w:color w:val="000000" w:themeColor="text1"/>
                <w:sz w:val="18"/>
                <w:szCs w:val="18"/>
              </w:rPr>
              <w:t>LOCAÇÃO DE SISTEMA DE GERENCIAMENTO DOS DADOS DE EDUCAÇÃO</w:t>
            </w:r>
          </w:p>
        </w:tc>
        <w:tc>
          <w:tcPr>
            <w:tcW w:w="706" w:type="pct"/>
            <w:tcBorders>
              <w:top w:val="single" w:sz="4" w:space="0" w:color="auto"/>
              <w:left w:val="nil"/>
              <w:bottom w:val="single" w:sz="4" w:space="0" w:color="auto"/>
              <w:right w:val="single" w:sz="4" w:space="0" w:color="auto"/>
            </w:tcBorders>
            <w:vAlign w:val="center"/>
          </w:tcPr>
          <w:p w14:paraId="5ED155D0" w14:textId="6E62BBA1" w:rsidR="008A24A9" w:rsidRPr="000C4BF5" w:rsidRDefault="008A24A9" w:rsidP="008A24A9">
            <w:pPr>
              <w:jc w:val="center"/>
              <w:rPr>
                <w:rFonts w:asciiTheme="minorHAnsi" w:hAnsiTheme="minorHAnsi" w:cstheme="minorHAnsi"/>
                <w:bCs/>
                <w:color w:val="000000" w:themeColor="text1"/>
                <w:sz w:val="18"/>
                <w:szCs w:val="18"/>
                <w:lang w:eastAsia="pt-BR"/>
              </w:rPr>
            </w:pPr>
            <w:r w:rsidRPr="000C4BF5">
              <w:rPr>
                <w:rFonts w:asciiTheme="minorHAnsi" w:hAnsiTheme="minorHAnsi" w:cstheme="minorHAnsi"/>
                <w:bCs/>
                <w:color w:val="000000" w:themeColor="text1"/>
                <w:sz w:val="18"/>
                <w:szCs w:val="18"/>
                <w:lang w:eastAsia="pt-BR"/>
              </w:rPr>
              <w:t>Mes</w:t>
            </w:r>
          </w:p>
        </w:tc>
        <w:tc>
          <w:tcPr>
            <w:tcW w:w="592" w:type="pct"/>
            <w:tcBorders>
              <w:top w:val="single" w:sz="4" w:space="0" w:color="auto"/>
              <w:left w:val="nil"/>
              <w:bottom w:val="single" w:sz="4" w:space="0" w:color="auto"/>
              <w:right w:val="single" w:sz="4" w:space="0" w:color="auto"/>
            </w:tcBorders>
            <w:vAlign w:val="center"/>
          </w:tcPr>
          <w:p w14:paraId="1FD5EA73" w14:textId="77777777" w:rsidR="008A24A9" w:rsidRPr="000C4BF5" w:rsidRDefault="008A24A9" w:rsidP="008A24A9">
            <w:pPr>
              <w:jc w:val="center"/>
              <w:rPr>
                <w:rFonts w:asciiTheme="minorHAnsi" w:hAnsiTheme="minorHAnsi" w:cstheme="minorHAnsi"/>
                <w:bCs/>
                <w:color w:val="000000" w:themeColor="text1"/>
                <w:sz w:val="18"/>
                <w:szCs w:val="18"/>
                <w:lang w:eastAsia="pt-BR"/>
              </w:rPr>
            </w:pPr>
            <w:r w:rsidRPr="000C4BF5">
              <w:rPr>
                <w:rFonts w:asciiTheme="minorHAnsi" w:hAnsiTheme="minorHAnsi" w:cstheme="minorHAnsi"/>
                <w:bCs/>
                <w:color w:val="000000" w:themeColor="text1"/>
                <w:sz w:val="18"/>
                <w:szCs w:val="18"/>
              </w:rPr>
              <w:t>12</w:t>
            </w:r>
          </w:p>
        </w:tc>
        <w:tc>
          <w:tcPr>
            <w:tcW w:w="794" w:type="pct"/>
            <w:tcBorders>
              <w:top w:val="single" w:sz="4" w:space="0" w:color="auto"/>
              <w:left w:val="single" w:sz="4" w:space="0" w:color="auto"/>
              <w:bottom w:val="single" w:sz="4" w:space="0" w:color="auto"/>
              <w:right w:val="single" w:sz="4" w:space="0" w:color="auto"/>
            </w:tcBorders>
            <w:vAlign w:val="center"/>
          </w:tcPr>
          <w:p w14:paraId="6C90081B" w14:textId="36D65C2A" w:rsidR="008A24A9" w:rsidRPr="000C4BF5" w:rsidRDefault="008A24A9" w:rsidP="008A24A9">
            <w:pPr>
              <w:jc w:val="center"/>
              <w:rPr>
                <w:rFonts w:asciiTheme="minorHAnsi" w:hAnsiTheme="minorHAnsi" w:cstheme="minorHAnsi"/>
                <w:bCs/>
                <w:color w:val="000000" w:themeColor="text1"/>
                <w:sz w:val="18"/>
                <w:szCs w:val="18"/>
              </w:rPr>
            </w:pPr>
            <w:r w:rsidRPr="000C4BF5">
              <w:rPr>
                <w:rFonts w:asciiTheme="minorHAnsi" w:hAnsiTheme="minorHAnsi" w:cstheme="minorHAnsi"/>
                <w:bCs/>
                <w:color w:val="000000" w:themeColor="text1"/>
                <w:sz w:val="18"/>
                <w:szCs w:val="18"/>
              </w:rPr>
              <w:t xml:space="preserve">R$ </w:t>
            </w:r>
            <w:proofErr w:type="spellStart"/>
            <w:r w:rsidRPr="000C4BF5">
              <w:rPr>
                <w:rFonts w:asciiTheme="minorHAnsi" w:hAnsiTheme="minorHAnsi" w:cstheme="minorHAnsi"/>
                <w:bCs/>
                <w:color w:val="000000" w:themeColor="text1"/>
                <w:sz w:val="18"/>
                <w:szCs w:val="18"/>
              </w:rPr>
              <w:t>xxxxx</w:t>
            </w:r>
            <w:proofErr w:type="spellEnd"/>
          </w:p>
        </w:tc>
        <w:tc>
          <w:tcPr>
            <w:tcW w:w="794" w:type="pct"/>
            <w:tcBorders>
              <w:top w:val="single" w:sz="4" w:space="0" w:color="auto"/>
              <w:left w:val="single" w:sz="4" w:space="0" w:color="auto"/>
              <w:bottom w:val="single" w:sz="4" w:space="0" w:color="auto"/>
              <w:right w:val="single" w:sz="4" w:space="0" w:color="auto"/>
            </w:tcBorders>
            <w:vAlign w:val="center"/>
          </w:tcPr>
          <w:p w14:paraId="6C93D4D7" w14:textId="4A6BBA7E" w:rsidR="008A24A9" w:rsidRPr="000C4BF5" w:rsidRDefault="008A24A9" w:rsidP="008A24A9">
            <w:pPr>
              <w:jc w:val="center"/>
              <w:rPr>
                <w:rFonts w:asciiTheme="minorHAnsi" w:hAnsiTheme="minorHAnsi" w:cstheme="minorHAnsi"/>
                <w:bCs/>
                <w:color w:val="000000" w:themeColor="text1"/>
                <w:sz w:val="18"/>
                <w:szCs w:val="18"/>
              </w:rPr>
            </w:pPr>
            <w:r w:rsidRPr="000C4BF5">
              <w:rPr>
                <w:rFonts w:asciiTheme="minorHAnsi" w:hAnsiTheme="minorHAnsi" w:cstheme="minorHAnsi"/>
                <w:bCs/>
                <w:color w:val="000000" w:themeColor="text1"/>
                <w:sz w:val="18"/>
                <w:szCs w:val="18"/>
              </w:rPr>
              <w:t xml:space="preserve">R$ </w:t>
            </w:r>
            <w:proofErr w:type="spellStart"/>
            <w:r w:rsidRPr="000C4BF5">
              <w:rPr>
                <w:rFonts w:asciiTheme="minorHAnsi" w:hAnsiTheme="minorHAnsi" w:cstheme="minorHAnsi"/>
                <w:bCs/>
                <w:color w:val="000000" w:themeColor="text1"/>
                <w:sz w:val="18"/>
                <w:szCs w:val="18"/>
              </w:rPr>
              <w:t>xxxx</w:t>
            </w:r>
            <w:proofErr w:type="spellEnd"/>
          </w:p>
        </w:tc>
      </w:tr>
      <w:tr w:rsidR="000C4BF5" w:rsidRPr="000C4BF5" w14:paraId="369A0679" w14:textId="77777777" w:rsidTr="008A24A9">
        <w:trPr>
          <w:trHeight w:val="19"/>
          <w:jc w:val="center"/>
        </w:trPr>
        <w:tc>
          <w:tcPr>
            <w:tcW w:w="341" w:type="pct"/>
            <w:tcBorders>
              <w:top w:val="single" w:sz="4" w:space="0" w:color="auto"/>
              <w:left w:val="single" w:sz="4" w:space="0" w:color="auto"/>
              <w:bottom w:val="single" w:sz="4" w:space="0" w:color="auto"/>
              <w:right w:val="single" w:sz="4" w:space="0" w:color="auto"/>
            </w:tcBorders>
            <w:vAlign w:val="center"/>
          </w:tcPr>
          <w:p w14:paraId="3BF927A9" w14:textId="77777777" w:rsidR="008A24A9" w:rsidRPr="000C4BF5" w:rsidRDefault="008A24A9" w:rsidP="003440A1">
            <w:pPr>
              <w:spacing w:after="0" w:line="240" w:lineRule="auto"/>
              <w:jc w:val="center"/>
              <w:rPr>
                <w:rFonts w:asciiTheme="minorHAnsi" w:hAnsiTheme="minorHAnsi" w:cstheme="minorHAnsi"/>
                <w:bCs/>
                <w:color w:val="000000" w:themeColor="text1"/>
                <w:sz w:val="18"/>
                <w:szCs w:val="18"/>
                <w:lang w:eastAsia="pt-BR"/>
              </w:rPr>
            </w:pPr>
            <w:r w:rsidRPr="000C4BF5">
              <w:rPr>
                <w:rFonts w:asciiTheme="minorHAnsi" w:hAnsiTheme="minorHAnsi" w:cstheme="minorHAnsi"/>
                <w:bCs/>
                <w:color w:val="000000" w:themeColor="text1"/>
                <w:sz w:val="18"/>
                <w:szCs w:val="18"/>
                <w:lang w:eastAsia="pt-BR"/>
              </w:rPr>
              <w:t>2</w:t>
            </w:r>
          </w:p>
        </w:tc>
        <w:tc>
          <w:tcPr>
            <w:tcW w:w="1774" w:type="pct"/>
            <w:tcBorders>
              <w:top w:val="single" w:sz="4" w:space="0" w:color="auto"/>
              <w:left w:val="nil"/>
              <w:bottom w:val="single" w:sz="4" w:space="0" w:color="auto"/>
              <w:right w:val="single" w:sz="4" w:space="0" w:color="auto"/>
            </w:tcBorders>
          </w:tcPr>
          <w:p w14:paraId="60734D24" w14:textId="77777777" w:rsidR="008A24A9" w:rsidRPr="000C4BF5" w:rsidRDefault="008A24A9" w:rsidP="003440A1">
            <w:pPr>
              <w:rPr>
                <w:rFonts w:asciiTheme="minorHAnsi" w:hAnsiTheme="minorHAnsi" w:cstheme="minorHAnsi"/>
                <w:bCs/>
                <w:color w:val="000000" w:themeColor="text1"/>
                <w:sz w:val="18"/>
                <w:szCs w:val="18"/>
                <w:lang w:eastAsia="pt-BR"/>
              </w:rPr>
            </w:pPr>
            <w:r w:rsidRPr="000C4BF5">
              <w:rPr>
                <w:rFonts w:asciiTheme="minorHAnsi" w:hAnsiTheme="minorHAnsi" w:cstheme="minorHAnsi"/>
                <w:bCs/>
                <w:color w:val="000000" w:themeColor="text1"/>
                <w:sz w:val="18"/>
                <w:szCs w:val="18"/>
              </w:rPr>
              <w:t>LOCAÇÃO DE SISTEMA DE GERENCIAMENTO DOS DADOS DA SAÚDE</w:t>
            </w:r>
          </w:p>
        </w:tc>
        <w:tc>
          <w:tcPr>
            <w:tcW w:w="706" w:type="pct"/>
            <w:tcBorders>
              <w:top w:val="single" w:sz="4" w:space="0" w:color="auto"/>
              <w:left w:val="nil"/>
              <w:bottom w:val="single" w:sz="4" w:space="0" w:color="auto"/>
              <w:right w:val="single" w:sz="4" w:space="0" w:color="auto"/>
            </w:tcBorders>
            <w:vAlign w:val="center"/>
          </w:tcPr>
          <w:p w14:paraId="42635A9C" w14:textId="77777777" w:rsidR="008A24A9" w:rsidRPr="000C4BF5" w:rsidRDefault="008A24A9" w:rsidP="008A24A9">
            <w:pPr>
              <w:jc w:val="center"/>
              <w:rPr>
                <w:rFonts w:asciiTheme="minorHAnsi" w:hAnsiTheme="minorHAnsi" w:cstheme="minorHAnsi"/>
                <w:bCs/>
                <w:color w:val="000000" w:themeColor="text1"/>
                <w:sz w:val="18"/>
                <w:szCs w:val="18"/>
                <w:lang w:eastAsia="pt-BR"/>
              </w:rPr>
            </w:pPr>
            <w:r w:rsidRPr="000C4BF5">
              <w:rPr>
                <w:rFonts w:asciiTheme="minorHAnsi" w:hAnsiTheme="minorHAnsi" w:cstheme="minorHAnsi"/>
                <w:bCs/>
                <w:color w:val="000000" w:themeColor="text1"/>
                <w:sz w:val="18"/>
                <w:szCs w:val="18"/>
                <w:lang w:eastAsia="pt-BR"/>
              </w:rPr>
              <w:t>Mes</w:t>
            </w:r>
          </w:p>
        </w:tc>
        <w:tc>
          <w:tcPr>
            <w:tcW w:w="592" w:type="pct"/>
            <w:tcBorders>
              <w:top w:val="single" w:sz="4" w:space="0" w:color="auto"/>
              <w:left w:val="nil"/>
              <w:bottom w:val="single" w:sz="4" w:space="0" w:color="auto"/>
              <w:right w:val="single" w:sz="4" w:space="0" w:color="auto"/>
            </w:tcBorders>
            <w:vAlign w:val="center"/>
          </w:tcPr>
          <w:p w14:paraId="7897E829" w14:textId="77777777" w:rsidR="008A24A9" w:rsidRPr="000C4BF5" w:rsidRDefault="008A24A9" w:rsidP="008A24A9">
            <w:pPr>
              <w:jc w:val="center"/>
              <w:rPr>
                <w:rFonts w:asciiTheme="minorHAnsi" w:hAnsiTheme="minorHAnsi" w:cstheme="minorHAnsi"/>
                <w:bCs/>
                <w:color w:val="000000" w:themeColor="text1"/>
                <w:sz w:val="18"/>
                <w:szCs w:val="18"/>
                <w:lang w:eastAsia="pt-BR"/>
              </w:rPr>
            </w:pPr>
            <w:r w:rsidRPr="000C4BF5">
              <w:rPr>
                <w:rFonts w:asciiTheme="minorHAnsi" w:hAnsiTheme="minorHAnsi" w:cstheme="minorHAnsi"/>
                <w:bCs/>
                <w:color w:val="000000" w:themeColor="text1"/>
                <w:sz w:val="18"/>
                <w:szCs w:val="18"/>
              </w:rPr>
              <w:t>12</w:t>
            </w:r>
          </w:p>
        </w:tc>
        <w:tc>
          <w:tcPr>
            <w:tcW w:w="794" w:type="pct"/>
            <w:tcBorders>
              <w:top w:val="single" w:sz="4" w:space="0" w:color="auto"/>
              <w:left w:val="single" w:sz="4" w:space="0" w:color="auto"/>
              <w:bottom w:val="single" w:sz="4" w:space="0" w:color="auto"/>
              <w:right w:val="single" w:sz="4" w:space="0" w:color="auto"/>
            </w:tcBorders>
            <w:vAlign w:val="center"/>
          </w:tcPr>
          <w:p w14:paraId="76B276C2" w14:textId="17B1B236" w:rsidR="008A24A9" w:rsidRPr="000C4BF5" w:rsidRDefault="008A24A9" w:rsidP="008A24A9">
            <w:pPr>
              <w:jc w:val="center"/>
              <w:rPr>
                <w:rFonts w:asciiTheme="minorHAnsi" w:hAnsiTheme="minorHAnsi" w:cstheme="minorHAnsi"/>
                <w:bCs/>
                <w:color w:val="000000" w:themeColor="text1"/>
                <w:sz w:val="18"/>
                <w:szCs w:val="18"/>
              </w:rPr>
            </w:pPr>
            <w:r w:rsidRPr="000C4BF5">
              <w:rPr>
                <w:rFonts w:asciiTheme="minorHAnsi" w:hAnsiTheme="minorHAnsi" w:cstheme="minorHAnsi"/>
                <w:bCs/>
                <w:color w:val="000000" w:themeColor="text1"/>
                <w:sz w:val="18"/>
                <w:szCs w:val="18"/>
              </w:rPr>
              <w:t xml:space="preserve">R$ </w:t>
            </w:r>
            <w:proofErr w:type="spellStart"/>
            <w:r w:rsidRPr="000C4BF5">
              <w:rPr>
                <w:rFonts w:asciiTheme="minorHAnsi" w:hAnsiTheme="minorHAnsi" w:cstheme="minorHAnsi"/>
                <w:bCs/>
                <w:color w:val="000000" w:themeColor="text1"/>
                <w:sz w:val="18"/>
                <w:szCs w:val="18"/>
              </w:rPr>
              <w:t>xxxx</w:t>
            </w:r>
            <w:proofErr w:type="spellEnd"/>
          </w:p>
        </w:tc>
        <w:tc>
          <w:tcPr>
            <w:tcW w:w="794" w:type="pct"/>
            <w:tcBorders>
              <w:top w:val="single" w:sz="4" w:space="0" w:color="auto"/>
              <w:left w:val="single" w:sz="4" w:space="0" w:color="auto"/>
              <w:bottom w:val="single" w:sz="4" w:space="0" w:color="auto"/>
              <w:right w:val="single" w:sz="4" w:space="0" w:color="auto"/>
            </w:tcBorders>
            <w:vAlign w:val="center"/>
          </w:tcPr>
          <w:p w14:paraId="3782F912" w14:textId="680C8DC4" w:rsidR="008A24A9" w:rsidRPr="000C4BF5" w:rsidRDefault="008A24A9" w:rsidP="008A24A9">
            <w:pPr>
              <w:jc w:val="center"/>
              <w:rPr>
                <w:rFonts w:asciiTheme="minorHAnsi" w:hAnsiTheme="minorHAnsi" w:cstheme="minorHAnsi"/>
                <w:bCs/>
                <w:color w:val="000000" w:themeColor="text1"/>
                <w:sz w:val="18"/>
                <w:szCs w:val="18"/>
              </w:rPr>
            </w:pPr>
            <w:r w:rsidRPr="000C4BF5">
              <w:rPr>
                <w:rFonts w:asciiTheme="minorHAnsi" w:hAnsiTheme="minorHAnsi" w:cstheme="minorHAnsi"/>
                <w:bCs/>
                <w:color w:val="000000" w:themeColor="text1"/>
                <w:sz w:val="18"/>
                <w:szCs w:val="18"/>
              </w:rPr>
              <w:t xml:space="preserve">R$ </w:t>
            </w:r>
            <w:proofErr w:type="spellStart"/>
            <w:r w:rsidRPr="000C4BF5">
              <w:rPr>
                <w:rFonts w:asciiTheme="minorHAnsi" w:hAnsiTheme="minorHAnsi" w:cstheme="minorHAnsi"/>
                <w:bCs/>
                <w:color w:val="000000" w:themeColor="text1"/>
                <w:sz w:val="18"/>
                <w:szCs w:val="18"/>
              </w:rPr>
              <w:t>xxx</w:t>
            </w:r>
            <w:proofErr w:type="spellEnd"/>
          </w:p>
        </w:tc>
      </w:tr>
      <w:tr w:rsidR="000C4BF5" w:rsidRPr="000C4BF5" w14:paraId="04A92823" w14:textId="77777777" w:rsidTr="008A24A9">
        <w:trPr>
          <w:trHeight w:val="19"/>
          <w:jc w:val="center"/>
        </w:trPr>
        <w:tc>
          <w:tcPr>
            <w:tcW w:w="341" w:type="pct"/>
            <w:tcBorders>
              <w:top w:val="single" w:sz="4" w:space="0" w:color="auto"/>
              <w:left w:val="single" w:sz="4" w:space="0" w:color="auto"/>
              <w:bottom w:val="single" w:sz="4" w:space="0" w:color="auto"/>
              <w:right w:val="single" w:sz="4" w:space="0" w:color="auto"/>
            </w:tcBorders>
            <w:vAlign w:val="center"/>
          </w:tcPr>
          <w:p w14:paraId="4DF72F1E" w14:textId="77777777" w:rsidR="008A24A9" w:rsidRPr="000C4BF5" w:rsidRDefault="008A24A9" w:rsidP="003440A1">
            <w:pPr>
              <w:spacing w:after="0" w:line="240" w:lineRule="auto"/>
              <w:jc w:val="center"/>
              <w:rPr>
                <w:rFonts w:asciiTheme="minorHAnsi" w:hAnsiTheme="minorHAnsi" w:cstheme="minorHAnsi"/>
                <w:bCs/>
                <w:color w:val="000000" w:themeColor="text1"/>
                <w:sz w:val="18"/>
                <w:szCs w:val="18"/>
                <w:lang w:eastAsia="pt-BR"/>
              </w:rPr>
            </w:pPr>
            <w:r w:rsidRPr="000C4BF5">
              <w:rPr>
                <w:rFonts w:asciiTheme="minorHAnsi" w:hAnsiTheme="minorHAnsi" w:cstheme="minorHAnsi"/>
                <w:bCs/>
                <w:color w:val="000000" w:themeColor="text1"/>
                <w:sz w:val="18"/>
                <w:szCs w:val="18"/>
                <w:lang w:eastAsia="pt-BR"/>
              </w:rPr>
              <w:t>3</w:t>
            </w:r>
          </w:p>
        </w:tc>
        <w:tc>
          <w:tcPr>
            <w:tcW w:w="1774" w:type="pct"/>
            <w:tcBorders>
              <w:top w:val="single" w:sz="4" w:space="0" w:color="auto"/>
              <w:left w:val="nil"/>
              <w:bottom w:val="single" w:sz="4" w:space="0" w:color="auto"/>
              <w:right w:val="single" w:sz="4" w:space="0" w:color="auto"/>
            </w:tcBorders>
          </w:tcPr>
          <w:p w14:paraId="1ED75F9A" w14:textId="77777777" w:rsidR="008A24A9" w:rsidRPr="000C4BF5" w:rsidRDefault="008A24A9" w:rsidP="003440A1">
            <w:pPr>
              <w:rPr>
                <w:rFonts w:asciiTheme="minorHAnsi" w:hAnsiTheme="minorHAnsi" w:cstheme="minorHAnsi"/>
                <w:bCs/>
                <w:color w:val="000000" w:themeColor="text1"/>
                <w:sz w:val="18"/>
                <w:szCs w:val="18"/>
                <w:lang w:eastAsia="pt-BR"/>
              </w:rPr>
            </w:pPr>
            <w:r w:rsidRPr="000C4BF5">
              <w:rPr>
                <w:rFonts w:asciiTheme="minorHAnsi" w:hAnsiTheme="minorHAnsi" w:cstheme="minorHAnsi"/>
                <w:bCs/>
                <w:color w:val="000000" w:themeColor="text1"/>
                <w:sz w:val="18"/>
                <w:szCs w:val="18"/>
              </w:rPr>
              <w:t xml:space="preserve">LOCAÇÃO DE SISTEMA DE GERENCIAMENTO DO REGIME PRÓPRIO DE PREVIDÊNCIA SOCIAL – RPPS </w:t>
            </w:r>
          </w:p>
        </w:tc>
        <w:tc>
          <w:tcPr>
            <w:tcW w:w="706" w:type="pct"/>
            <w:tcBorders>
              <w:top w:val="single" w:sz="4" w:space="0" w:color="auto"/>
              <w:left w:val="nil"/>
              <w:bottom w:val="single" w:sz="4" w:space="0" w:color="auto"/>
              <w:right w:val="single" w:sz="4" w:space="0" w:color="auto"/>
            </w:tcBorders>
            <w:vAlign w:val="center"/>
          </w:tcPr>
          <w:p w14:paraId="477B5848" w14:textId="5CC4EEF2" w:rsidR="008A24A9" w:rsidRPr="000C4BF5" w:rsidRDefault="008A24A9" w:rsidP="008A24A9">
            <w:pPr>
              <w:jc w:val="center"/>
              <w:rPr>
                <w:rFonts w:asciiTheme="minorHAnsi" w:hAnsiTheme="minorHAnsi" w:cstheme="minorHAnsi"/>
                <w:bCs/>
                <w:color w:val="000000" w:themeColor="text1"/>
                <w:sz w:val="18"/>
                <w:szCs w:val="18"/>
                <w:lang w:eastAsia="pt-BR"/>
              </w:rPr>
            </w:pPr>
            <w:r w:rsidRPr="000C4BF5">
              <w:rPr>
                <w:rFonts w:asciiTheme="minorHAnsi" w:hAnsiTheme="minorHAnsi" w:cstheme="minorHAnsi"/>
                <w:bCs/>
                <w:color w:val="000000" w:themeColor="text1"/>
                <w:sz w:val="18"/>
                <w:szCs w:val="18"/>
                <w:lang w:eastAsia="pt-BR"/>
              </w:rPr>
              <w:t>Mes</w:t>
            </w:r>
          </w:p>
        </w:tc>
        <w:tc>
          <w:tcPr>
            <w:tcW w:w="592" w:type="pct"/>
            <w:tcBorders>
              <w:top w:val="single" w:sz="4" w:space="0" w:color="auto"/>
              <w:left w:val="nil"/>
              <w:bottom w:val="single" w:sz="4" w:space="0" w:color="auto"/>
              <w:right w:val="single" w:sz="4" w:space="0" w:color="auto"/>
            </w:tcBorders>
            <w:vAlign w:val="center"/>
          </w:tcPr>
          <w:p w14:paraId="61F6AAFB" w14:textId="77777777" w:rsidR="008A24A9" w:rsidRPr="000C4BF5" w:rsidRDefault="008A24A9" w:rsidP="008A24A9">
            <w:pPr>
              <w:jc w:val="center"/>
              <w:rPr>
                <w:rFonts w:asciiTheme="minorHAnsi" w:hAnsiTheme="minorHAnsi" w:cstheme="minorHAnsi"/>
                <w:bCs/>
                <w:color w:val="000000" w:themeColor="text1"/>
                <w:sz w:val="18"/>
                <w:szCs w:val="18"/>
                <w:lang w:eastAsia="pt-BR"/>
              </w:rPr>
            </w:pPr>
            <w:r w:rsidRPr="000C4BF5">
              <w:rPr>
                <w:rFonts w:asciiTheme="minorHAnsi" w:hAnsiTheme="minorHAnsi" w:cstheme="minorHAnsi"/>
                <w:bCs/>
                <w:color w:val="000000" w:themeColor="text1"/>
                <w:sz w:val="18"/>
                <w:szCs w:val="18"/>
              </w:rPr>
              <w:t>12</w:t>
            </w:r>
          </w:p>
        </w:tc>
        <w:tc>
          <w:tcPr>
            <w:tcW w:w="794" w:type="pct"/>
            <w:tcBorders>
              <w:top w:val="single" w:sz="4" w:space="0" w:color="auto"/>
              <w:left w:val="single" w:sz="4" w:space="0" w:color="auto"/>
              <w:bottom w:val="single" w:sz="4" w:space="0" w:color="auto"/>
              <w:right w:val="single" w:sz="4" w:space="0" w:color="auto"/>
            </w:tcBorders>
            <w:vAlign w:val="center"/>
          </w:tcPr>
          <w:p w14:paraId="4F0A3D71" w14:textId="55B52657" w:rsidR="008A24A9" w:rsidRPr="000C4BF5" w:rsidRDefault="008A24A9" w:rsidP="008A24A9">
            <w:pPr>
              <w:jc w:val="center"/>
              <w:rPr>
                <w:rFonts w:asciiTheme="minorHAnsi" w:hAnsiTheme="minorHAnsi" w:cstheme="minorHAnsi"/>
                <w:bCs/>
                <w:color w:val="000000" w:themeColor="text1"/>
                <w:sz w:val="18"/>
                <w:szCs w:val="18"/>
              </w:rPr>
            </w:pPr>
            <w:r w:rsidRPr="000C4BF5">
              <w:rPr>
                <w:rFonts w:asciiTheme="minorHAnsi" w:hAnsiTheme="minorHAnsi" w:cstheme="minorHAnsi"/>
                <w:bCs/>
                <w:color w:val="000000" w:themeColor="text1"/>
                <w:sz w:val="18"/>
                <w:szCs w:val="18"/>
              </w:rPr>
              <w:t xml:space="preserve">R$ </w:t>
            </w:r>
            <w:proofErr w:type="spellStart"/>
            <w:r w:rsidRPr="000C4BF5">
              <w:rPr>
                <w:rFonts w:asciiTheme="minorHAnsi" w:hAnsiTheme="minorHAnsi" w:cstheme="minorHAnsi"/>
                <w:bCs/>
                <w:color w:val="000000" w:themeColor="text1"/>
                <w:sz w:val="18"/>
                <w:szCs w:val="18"/>
              </w:rPr>
              <w:t>xxxx</w:t>
            </w:r>
            <w:proofErr w:type="spellEnd"/>
          </w:p>
        </w:tc>
        <w:tc>
          <w:tcPr>
            <w:tcW w:w="794" w:type="pct"/>
            <w:tcBorders>
              <w:top w:val="single" w:sz="4" w:space="0" w:color="auto"/>
              <w:left w:val="single" w:sz="4" w:space="0" w:color="auto"/>
              <w:bottom w:val="single" w:sz="4" w:space="0" w:color="auto"/>
              <w:right w:val="single" w:sz="4" w:space="0" w:color="auto"/>
            </w:tcBorders>
            <w:vAlign w:val="center"/>
          </w:tcPr>
          <w:p w14:paraId="56E40538" w14:textId="3119BB7F" w:rsidR="008A24A9" w:rsidRPr="000C4BF5" w:rsidRDefault="008A24A9" w:rsidP="008A24A9">
            <w:pPr>
              <w:jc w:val="center"/>
              <w:rPr>
                <w:rFonts w:asciiTheme="minorHAnsi" w:hAnsiTheme="minorHAnsi" w:cstheme="minorHAnsi"/>
                <w:bCs/>
                <w:color w:val="000000" w:themeColor="text1"/>
                <w:sz w:val="18"/>
                <w:szCs w:val="18"/>
              </w:rPr>
            </w:pPr>
            <w:r w:rsidRPr="000C4BF5">
              <w:rPr>
                <w:rFonts w:asciiTheme="minorHAnsi" w:hAnsiTheme="minorHAnsi" w:cstheme="minorHAnsi"/>
                <w:bCs/>
                <w:color w:val="000000" w:themeColor="text1"/>
                <w:sz w:val="18"/>
                <w:szCs w:val="18"/>
              </w:rPr>
              <w:t xml:space="preserve">R$ </w:t>
            </w:r>
            <w:proofErr w:type="spellStart"/>
            <w:r w:rsidRPr="000C4BF5">
              <w:rPr>
                <w:rFonts w:asciiTheme="minorHAnsi" w:hAnsiTheme="minorHAnsi" w:cstheme="minorHAnsi"/>
                <w:bCs/>
                <w:color w:val="000000" w:themeColor="text1"/>
                <w:sz w:val="18"/>
                <w:szCs w:val="18"/>
              </w:rPr>
              <w:t>xxxx</w:t>
            </w:r>
            <w:proofErr w:type="spellEnd"/>
          </w:p>
        </w:tc>
      </w:tr>
      <w:tr w:rsidR="008A24A9" w:rsidRPr="000C4BF5" w14:paraId="0358930B" w14:textId="77777777" w:rsidTr="003440A1">
        <w:trPr>
          <w:trHeight w:val="19"/>
          <w:jc w:val="center"/>
        </w:trPr>
        <w:tc>
          <w:tcPr>
            <w:tcW w:w="4206" w:type="pct"/>
            <w:gridSpan w:val="5"/>
            <w:tcBorders>
              <w:top w:val="single" w:sz="4" w:space="0" w:color="auto"/>
              <w:left w:val="single" w:sz="4" w:space="0" w:color="auto"/>
              <w:bottom w:val="single" w:sz="4" w:space="0" w:color="auto"/>
              <w:right w:val="single" w:sz="4" w:space="0" w:color="auto"/>
            </w:tcBorders>
            <w:vAlign w:val="center"/>
          </w:tcPr>
          <w:p w14:paraId="687584AE" w14:textId="77777777" w:rsidR="008A24A9" w:rsidRPr="000C4BF5" w:rsidRDefault="008A24A9" w:rsidP="003440A1">
            <w:pPr>
              <w:jc w:val="right"/>
              <w:rPr>
                <w:rFonts w:asciiTheme="minorHAnsi" w:hAnsiTheme="minorHAnsi" w:cstheme="minorHAnsi"/>
                <w:bCs/>
                <w:color w:val="000000" w:themeColor="text1"/>
                <w:sz w:val="18"/>
                <w:szCs w:val="18"/>
              </w:rPr>
            </w:pPr>
            <w:r w:rsidRPr="000C4BF5">
              <w:rPr>
                <w:rFonts w:asciiTheme="minorHAnsi" w:hAnsiTheme="minorHAnsi" w:cstheme="minorHAnsi"/>
                <w:bCs/>
                <w:color w:val="000000" w:themeColor="text1"/>
                <w:sz w:val="18"/>
                <w:szCs w:val="18"/>
              </w:rPr>
              <w:t>VALOR GLOBAL</w:t>
            </w:r>
          </w:p>
        </w:tc>
        <w:tc>
          <w:tcPr>
            <w:tcW w:w="794" w:type="pct"/>
            <w:tcBorders>
              <w:top w:val="single" w:sz="4" w:space="0" w:color="auto"/>
              <w:left w:val="single" w:sz="4" w:space="0" w:color="auto"/>
              <w:bottom w:val="single" w:sz="4" w:space="0" w:color="auto"/>
              <w:right w:val="single" w:sz="4" w:space="0" w:color="auto"/>
            </w:tcBorders>
            <w:vAlign w:val="center"/>
          </w:tcPr>
          <w:p w14:paraId="7F6FE95D" w14:textId="1BCBA417" w:rsidR="008A24A9" w:rsidRPr="000C4BF5" w:rsidRDefault="008A24A9" w:rsidP="003440A1">
            <w:pPr>
              <w:rPr>
                <w:rFonts w:asciiTheme="minorHAnsi" w:hAnsiTheme="minorHAnsi" w:cstheme="minorHAnsi"/>
                <w:bCs/>
                <w:color w:val="000000" w:themeColor="text1"/>
                <w:sz w:val="18"/>
                <w:szCs w:val="18"/>
              </w:rPr>
            </w:pPr>
            <w:r w:rsidRPr="000C4BF5">
              <w:rPr>
                <w:rFonts w:asciiTheme="minorHAnsi" w:hAnsiTheme="minorHAnsi" w:cstheme="minorHAnsi"/>
                <w:bCs/>
                <w:color w:val="000000" w:themeColor="text1"/>
                <w:sz w:val="18"/>
                <w:szCs w:val="18"/>
              </w:rPr>
              <w:t xml:space="preserve">R$ </w:t>
            </w:r>
            <w:proofErr w:type="spellStart"/>
            <w:r w:rsidRPr="000C4BF5">
              <w:rPr>
                <w:rFonts w:asciiTheme="minorHAnsi" w:hAnsiTheme="minorHAnsi" w:cstheme="minorHAnsi"/>
                <w:bCs/>
                <w:color w:val="000000" w:themeColor="text1"/>
                <w:sz w:val="18"/>
                <w:szCs w:val="18"/>
              </w:rPr>
              <w:t>xxxx</w:t>
            </w:r>
            <w:proofErr w:type="spellEnd"/>
          </w:p>
        </w:tc>
      </w:tr>
      <w:bookmarkEnd w:id="8"/>
    </w:tbl>
    <w:p w14:paraId="7B5E43C0" w14:textId="77777777" w:rsidR="00AA1EB4" w:rsidRPr="000C4BF5" w:rsidRDefault="00AA1EB4" w:rsidP="005F215D">
      <w:pPr>
        <w:spacing w:after="0"/>
        <w:rPr>
          <w:rFonts w:asciiTheme="minorHAnsi" w:hAnsiTheme="minorHAnsi" w:cstheme="minorHAnsi"/>
          <w:color w:val="000000" w:themeColor="text1"/>
          <w:sz w:val="22"/>
        </w:rPr>
      </w:pPr>
    </w:p>
    <w:p w14:paraId="227A9206" w14:textId="77777777" w:rsidR="005F215D" w:rsidRPr="000C4BF5" w:rsidRDefault="005F215D" w:rsidP="005F215D">
      <w:pPr>
        <w:spacing w:after="0"/>
        <w:rPr>
          <w:rFonts w:asciiTheme="minorHAnsi" w:hAnsiTheme="minorHAnsi" w:cstheme="minorHAnsi"/>
          <w:color w:val="000000" w:themeColor="text1"/>
          <w:sz w:val="22"/>
        </w:rPr>
      </w:pPr>
      <w:r w:rsidRPr="000C4BF5">
        <w:rPr>
          <w:rFonts w:asciiTheme="minorHAnsi" w:hAnsiTheme="minorHAnsi" w:cstheme="minorHAnsi"/>
          <w:b/>
          <w:color w:val="000000" w:themeColor="text1"/>
          <w:sz w:val="22"/>
        </w:rPr>
        <w:t>PARÁGRAFO PRIMEIRO</w:t>
      </w:r>
      <w:r w:rsidRPr="000C4BF5">
        <w:rPr>
          <w:rFonts w:asciiTheme="minorHAnsi" w:hAnsiTheme="minorHAnsi" w:cstheme="minorHAnsi"/>
          <w:color w:val="000000" w:themeColor="text1"/>
          <w:sz w:val="22"/>
        </w:rPr>
        <w:t xml:space="preserve"> - Os preços declarados no caput desta cláusula são globais e compreende todos os custos envolvidos com o fornecimento, objeto do presente contrato.</w:t>
      </w:r>
    </w:p>
    <w:p w14:paraId="5340C29A" w14:textId="77777777" w:rsidR="005F215D" w:rsidRPr="000C4BF5" w:rsidRDefault="005F215D" w:rsidP="005F215D">
      <w:pPr>
        <w:spacing w:after="0"/>
        <w:rPr>
          <w:rFonts w:asciiTheme="minorHAnsi" w:hAnsiTheme="minorHAnsi" w:cstheme="minorHAnsi"/>
          <w:b/>
          <w:color w:val="000000" w:themeColor="text1"/>
          <w:sz w:val="22"/>
        </w:rPr>
      </w:pPr>
    </w:p>
    <w:p w14:paraId="7676604A" w14:textId="77777777" w:rsidR="005F215D" w:rsidRPr="000C4BF5" w:rsidRDefault="005F215D" w:rsidP="005F215D">
      <w:pPr>
        <w:spacing w:after="0"/>
        <w:rPr>
          <w:rFonts w:asciiTheme="minorHAnsi" w:hAnsiTheme="minorHAnsi" w:cstheme="minorHAnsi"/>
          <w:b/>
          <w:color w:val="000000" w:themeColor="text1"/>
          <w:sz w:val="22"/>
        </w:rPr>
      </w:pPr>
      <w:r w:rsidRPr="000C4BF5">
        <w:rPr>
          <w:rFonts w:asciiTheme="minorHAnsi" w:hAnsiTheme="minorHAnsi" w:cstheme="minorHAnsi"/>
          <w:b/>
          <w:color w:val="000000" w:themeColor="text1"/>
          <w:sz w:val="22"/>
        </w:rPr>
        <w:t xml:space="preserve">CLÁUSULA OITAVA - DA ACEITAÇÃO </w:t>
      </w:r>
    </w:p>
    <w:p w14:paraId="3658E8A0" w14:textId="77777777" w:rsidR="005F215D" w:rsidRPr="000C4BF5" w:rsidRDefault="005F215D" w:rsidP="005F215D">
      <w:pPr>
        <w:spacing w:after="0"/>
        <w:rPr>
          <w:rFonts w:asciiTheme="minorHAnsi" w:hAnsiTheme="minorHAnsi" w:cstheme="minorHAnsi"/>
          <w:color w:val="000000" w:themeColor="text1"/>
          <w:sz w:val="22"/>
        </w:rPr>
      </w:pPr>
      <w:r w:rsidRPr="000C4BF5">
        <w:rPr>
          <w:rFonts w:asciiTheme="minorHAnsi" w:hAnsiTheme="minorHAnsi" w:cstheme="minorHAnsi"/>
          <w:color w:val="000000" w:themeColor="text1"/>
          <w:sz w:val="22"/>
        </w:rPr>
        <w:t>A CONTRATADA deverá apresentar ao CONTRATANTE, Nota Fiscal/Fatura, onde devem estar discriminados os materiais e o valor.</w:t>
      </w:r>
    </w:p>
    <w:p w14:paraId="0BE111C7" w14:textId="77777777" w:rsidR="005F215D" w:rsidRPr="000C4BF5" w:rsidRDefault="005F215D" w:rsidP="005F215D">
      <w:pPr>
        <w:spacing w:after="0"/>
        <w:rPr>
          <w:rFonts w:asciiTheme="minorHAnsi" w:hAnsiTheme="minorHAnsi" w:cstheme="minorHAnsi"/>
          <w:color w:val="000000" w:themeColor="text1"/>
          <w:sz w:val="22"/>
        </w:rPr>
      </w:pPr>
      <w:r w:rsidRPr="000C4BF5">
        <w:rPr>
          <w:rFonts w:asciiTheme="minorHAnsi" w:hAnsiTheme="minorHAnsi" w:cstheme="minorHAnsi"/>
          <w:color w:val="000000" w:themeColor="text1"/>
          <w:sz w:val="22"/>
        </w:rPr>
        <w:t xml:space="preserve"> </w:t>
      </w:r>
    </w:p>
    <w:p w14:paraId="5473B5FD" w14:textId="77777777" w:rsidR="005F215D" w:rsidRPr="000C4BF5" w:rsidRDefault="005F215D" w:rsidP="005F215D">
      <w:pPr>
        <w:spacing w:after="0"/>
        <w:rPr>
          <w:rFonts w:asciiTheme="minorHAnsi" w:hAnsiTheme="minorHAnsi" w:cstheme="minorHAnsi"/>
          <w:color w:val="000000" w:themeColor="text1"/>
          <w:sz w:val="22"/>
        </w:rPr>
      </w:pPr>
      <w:r w:rsidRPr="000C4BF5">
        <w:rPr>
          <w:rFonts w:asciiTheme="minorHAnsi" w:hAnsiTheme="minorHAnsi" w:cstheme="minorHAnsi"/>
          <w:b/>
          <w:color w:val="000000" w:themeColor="text1"/>
          <w:sz w:val="22"/>
        </w:rPr>
        <w:t>PARÁGRAFO PRIMEIRO</w:t>
      </w:r>
      <w:r w:rsidRPr="000C4BF5">
        <w:rPr>
          <w:rFonts w:asciiTheme="minorHAnsi" w:hAnsiTheme="minorHAnsi" w:cstheme="minorHAnsi"/>
          <w:color w:val="000000" w:themeColor="text1"/>
          <w:sz w:val="22"/>
        </w:rPr>
        <w:t xml:space="preserve"> - O responsável pelo recebimento verificará se os valores expressos na Nota Fiscal/Fatura correspondem ao que foi solicitado ou empenhado.</w:t>
      </w:r>
    </w:p>
    <w:p w14:paraId="76199BAD" w14:textId="77777777" w:rsidR="005F215D" w:rsidRPr="000C4BF5" w:rsidRDefault="005F215D" w:rsidP="005F215D">
      <w:pPr>
        <w:spacing w:after="0"/>
        <w:ind w:firstLine="708"/>
        <w:rPr>
          <w:rFonts w:asciiTheme="minorHAnsi" w:hAnsiTheme="minorHAnsi" w:cstheme="minorHAnsi"/>
          <w:color w:val="000000" w:themeColor="text1"/>
          <w:sz w:val="22"/>
        </w:rPr>
      </w:pPr>
    </w:p>
    <w:p w14:paraId="4F7623D9" w14:textId="77777777" w:rsidR="005F215D" w:rsidRPr="000C4BF5" w:rsidRDefault="005F215D" w:rsidP="005F215D">
      <w:pPr>
        <w:spacing w:after="0"/>
        <w:rPr>
          <w:rFonts w:asciiTheme="minorHAnsi" w:hAnsiTheme="minorHAnsi" w:cstheme="minorHAnsi"/>
          <w:color w:val="000000" w:themeColor="text1"/>
          <w:sz w:val="22"/>
        </w:rPr>
      </w:pPr>
      <w:r w:rsidRPr="000C4BF5">
        <w:rPr>
          <w:rFonts w:asciiTheme="minorHAnsi" w:hAnsiTheme="minorHAnsi" w:cstheme="minorHAnsi"/>
          <w:b/>
          <w:color w:val="000000" w:themeColor="text1"/>
          <w:sz w:val="22"/>
        </w:rPr>
        <w:t>PARÁGRAFO SEGUNDO</w:t>
      </w:r>
      <w:r w:rsidRPr="000C4BF5">
        <w:rPr>
          <w:rFonts w:asciiTheme="minorHAnsi" w:hAnsiTheme="minorHAnsi" w:cstheme="minorHAnsi"/>
          <w:color w:val="000000" w:themeColor="text1"/>
          <w:sz w:val="22"/>
        </w:rPr>
        <w:t xml:space="preserve"> - Somente será atestada a Nota Fiscal/Fatura que esteja corretamente preenchida e em conformidade com o que foi solicitado ou empenhado.</w:t>
      </w:r>
    </w:p>
    <w:p w14:paraId="024A1A2C" w14:textId="77777777" w:rsidR="005F215D" w:rsidRPr="000C4BF5" w:rsidRDefault="005F215D" w:rsidP="005F215D">
      <w:pPr>
        <w:spacing w:after="0"/>
        <w:rPr>
          <w:rFonts w:asciiTheme="minorHAnsi" w:hAnsiTheme="minorHAnsi" w:cstheme="minorHAnsi"/>
          <w:b/>
          <w:color w:val="000000" w:themeColor="text1"/>
          <w:spacing w:val="-2"/>
          <w:sz w:val="22"/>
        </w:rPr>
      </w:pPr>
    </w:p>
    <w:p w14:paraId="6FDAB165" w14:textId="77777777" w:rsidR="005F215D" w:rsidRPr="000C4BF5" w:rsidRDefault="005F215D" w:rsidP="005F215D">
      <w:pPr>
        <w:spacing w:after="0"/>
        <w:rPr>
          <w:rFonts w:asciiTheme="minorHAnsi" w:hAnsiTheme="minorHAnsi" w:cstheme="minorHAnsi"/>
          <w:b/>
          <w:color w:val="000000" w:themeColor="text1"/>
          <w:spacing w:val="-2"/>
          <w:sz w:val="22"/>
        </w:rPr>
      </w:pPr>
      <w:r w:rsidRPr="000C4BF5">
        <w:rPr>
          <w:rFonts w:asciiTheme="minorHAnsi" w:hAnsiTheme="minorHAnsi" w:cstheme="minorHAnsi"/>
          <w:b/>
          <w:color w:val="000000" w:themeColor="text1"/>
          <w:spacing w:val="-2"/>
          <w:sz w:val="22"/>
        </w:rPr>
        <w:t xml:space="preserve">CLÁUSULA NONA - DO PAGAMENTO </w:t>
      </w:r>
    </w:p>
    <w:p w14:paraId="33D45E5D" w14:textId="77777777" w:rsidR="005F215D" w:rsidRPr="000C4BF5" w:rsidRDefault="005F215D" w:rsidP="005F215D">
      <w:pPr>
        <w:spacing w:after="0"/>
        <w:rPr>
          <w:rFonts w:asciiTheme="minorHAnsi" w:hAnsiTheme="minorHAnsi" w:cstheme="minorHAnsi"/>
          <w:color w:val="000000" w:themeColor="text1"/>
          <w:sz w:val="22"/>
        </w:rPr>
      </w:pPr>
      <w:r w:rsidRPr="000C4BF5">
        <w:rPr>
          <w:rFonts w:asciiTheme="minorHAnsi" w:hAnsiTheme="minorHAnsi" w:cstheme="minorHAnsi"/>
          <w:color w:val="000000" w:themeColor="text1"/>
          <w:sz w:val="22"/>
        </w:rPr>
        <w:t>O pagamento do objeto licitado será efetuado pela Prefeitura Municipal de Canapi, através da Secretaria de Finanças, em moeda corrente nacional, por meio de Ordem Bancária, devendo ocorrer em até 30 (trinta) dias mediante a apresentação da respectiva Nota Fiscal devidamente atestada e desde que mantida situação regular.</w:t>
      </w:r>
    </w:p>
    <w:p w14:paraId="7534EB20" w14:textId="77777777" w:rsidR="005F215D" w:rsidRPr="000C4BF5" w:rsidRDefault="005F215D" w:rsidP="005F215D">
      <w:pPr>
        <w:spacing w:after="0"/>
        <w:rPr>
          <w:rFonts w:asciiTheme="minorHAnsi" w:hAnsiTheme="minorHAnsi" w:cstheme="minorHAnsi"/>
          <w:color w:val="000000" w:themeColor="text1"/>
          <w:sz w:val="22"/>
        </w:rPr>
      </w:pPr>
    </w:p>
    <w:p w14:paraId="0A2D268F" w14:textId="77777777" w:rsidR="005F215D" w:rsidRPr="000C4BF5" w:rsidRDefault="005F215D" w:rsidP="005F215D">
      <w:pPr>
        <w:adjustRightInd w:val="0"/>
        <w:spacing w:after="0"/>
        <w:rPr>
          <w:rFonts w:asciiTheme="minorHAnsi" w:hAnsiTheme="minorHAnsi" w:cstheme="minorHAnsi"/>
          <w:color w:val="000000" w:themeColor="text1"/>
          <w:sz w:val="22"/>
        </w:rPr>
      </w:pPr>
      <w:r w:rsidRPr="000C4BF5">
        <w:rPr>
          <w:rFonts w:asciiTheme="minorHAnsi" w:hAnsiTheme="minorHAnsi" w:cstheme="minorHAnsi"/>
          <w:color w:val="000000" w:themeColor="text1"/>
          <w:sz w:val="22"/>
        </w:rPr>
        <w:t>O pagamento pela Administração observará a ordem cronológica para cada fonte diferenciada de recursos, nos termos do Art. 141 da Lei nº 14.133/2021.</w:t>
      </w:r>
    </w:p>
    <w:p w14:paraId="012D0037" w14:textId="77777777" w:rsidR="005F215D" w:rsidRPr="000C4BF5" w:rsidRDefault="005F215D" w:rsidP="005F215D">
      <w:pPr>
        <w:adjustRightInd w:val="0"/>
        <w:spacing w:after="0"/>
        <w:rPr>
          <w:rFonts w:asciiTheme="minorHAnsi" w:hAnsiTheme="minorHAnsi" w:cstheme="minorHAnsi"/>
          <w:color w:val="000000" w:themeColor="text1"/>
          <w:sz w:val="22"/>
        </w:rPr>
      </w:pPr>
    </w:p>
    <w:p w14:paraId="366DDD4D" w14:textId="77777777" w:rsidR="005F215D" w:rsidRPr="000C4BF5" w:rsidRDefault="005F215D" w:rsidP="005F215D">
      <w:pPr>
        <w:adjustRightInd w:val="0"/>
        <w:spacing w:after="0"/>
        <w:rPr>
          <w:rFonts w:asciiTheme="minorHAnsi" w:hAnsiTheme="minorHAnsi" w:cstheme="minorHAnsi"/>
          <w:color w:val="000000" w:themeColor="text1"/>
          <w:sz w:val="22"/>
        </w:rPr>
      </w:pPr>
      <w:r w:rsidRPr="000C4BF5">
        <w:rPr>
          <w:rFonts w:asciiTheme="minorHAnsi" w:hAnsiTheme="minorHAnsi" w:cstheme="minorHAnsi"/>
          <w:color w:val="000000" w:themeColor="text1"/>
          <w:sz w:val="22"/>
        </w:rPr>
        <w:t>Nos casos de eventuais atrasos de pagamento superior a dois meses será aplicado o Art. 137, §2º, IV da Lei nº 14.133/2021.</w:t>
      </w:r>
    </w:p>
    <w:p w14:paraId="2FCFA9F8" w14:textId="77777777" w:rsidR="005F215D" w:rsidRPr="000C4BF5" w:rsidRDefault="005F215D" w:rsidP="005F215D">
      <w:pPr>
        <w:pStyle w:val="Default"/>
        <w:spacing w:before="100" w:beforeAutospacing="1"/>
        <w:jc w:val="both"/>
        <w:rPr>
          <w:rFonts w:asciiTheme="minorHAnsi" w:hAnsiTheme="minorHAnsi" w:cstheme="minorHAnsi"/>
          <w:color w:val="000000" w:themeColor="text1"/>
          <w:sz w:val="22"/>
          <w:szCs w:val="22"/>
        </w:rPr>
      </w:pPr>
      <w:r w:rsidRPr="000C4BF5">
        <w:rPr>
          <w:rFonts w:asciiTheme="minorHAnsi" w:hAnsiTheme="minorHAnsi" w:cstheme="minorHAnsi"/>
          <w:color w:val="000000" w:themeColor="text1"/>
          <w:sz w:val="22"/>
          <w:szCs w:val="22"/>
        </w:rPr>
        <w:t xml:space="preserve">Na ocorrência de rejeição da Nota Fiscal/Fatura, motivada por erro ou incorreções, o prazo para pagamento estipulado acima passará a ser contado a partir da data da sua reapresentação; </w:t>
      </w:r>
    </w:p>
    <w:p w14:paraId="4CB8499D" w14:textId="77777777" w:rsidR="005F215D" w:rsidRPr="000C4BF5" w:rsidRDefault="005F215D" w:rsidP="005F215D">
      <w:pPr>
        <w:spacing w:after="0"/>
        <w:rPr>
          <w:rFonts w:asciiTheme="minorHAnsi" w:hAnsiTheme="minorHAnsi" w:cstheme="minorHAnsi"/>
          <w:color w:val="000000" w:themeColor="text1"/>
          <w:sz w:val="22"/>
        </w:rPr>
      </w:pPr>
    </w:p>
    <w:p w14:paraId="54ECE08E" w14:textId="77777777" w:rsidR="005F215D" w:rsidRPr="000C4BF5" w:rsidRDefault="005F215D" w:rsidP="005F215D">
      <w:pPr>
        <w:spacing w:after="0"/>
        <w:rPr>
          <w:rFonts w:asciiTheme="minorHAnsi" w:hAnsiTheme="minorHAnsi" w:cstheme="minorHAnsi"/>
          <w:color w:val="000000" w:themeColor="text1"/>
          <w:sz w:val="22"/>
        </w:rPr>
      </w:pPr>
      <w:r w:rsidRPr="000C4BF5">
        <w:rPr>
          <w:rFonts w:asciiTheme="minorHAnsi" w:hAnsiTheme="minorHAnsi" w:cstheme="minorHAnsi"/>
          <w:color w:val="000000" w:themeColor="text1"/>
          <w:sz w:val="22"/>
        </w:rPr>
        <w:t xml:space="preserve">Para fins de pagamento da despesa, será observado as condições de regularidade fiscal e trabalhista da CONTRATADA; </w:t>
      </w:r>
    </w:p>
    <w:p w14:paraId="1E6F7D3B" w14:textId="77777777" w:rsidR="005F215D" w:rsidRPr="000C4BF5" w:rsidRDefault="005F215D" w:rsidP="005F215D">
      <w:pPr>
        <w:spacing w:after="0"/>
        <w:rPr>
          <w:rFonts w:asciiTheme="minorHAnsi" w:hAnsiTheme="minorHAnsi" w:cstheme="minorHAnsi"/>
          <w:color w:val="000000" w:themeColor="text1"/>
          <w:sz w:val="22"/>
        </w:rPr>
      </w:pPr>
    </w:p>
    <w:p w14:paraId="36240B83" w14:textId="77777777" w:rsidR="005F215D" w:rsidRPr="000C4BF5" w:rsidRDefault="005F215D" w:rsidP="005F215D">
      <w:pPr>
        <w:spacing w:after="0"/>
        <w:rPr>
          <w:rFonts w:asciiTheme="minorHAnsi" w:hAnsiTheme="minorHAnsi" w:cstheme="minorHAnsi"/>
          <w:color w:val="000000" w:themeColor="text1"/>
          <w:sz w:val="22"/>
        </w:rPr>
      </w:pPr>
      <w:r w:rsidRPr="000C4BF5">
        <w:rPr>
          <w:rFonts w:asciiTheme="minorHAnsi" w:hAnsiTheme="minorHAnsi" w:cstheme="minorHAnsi"/>
          <w:color w:val="000000" w:themeColor="text1"/>
          <w:sz w:val="22"/>
        </w:rPr>
        <w:lastRenderedPageBreak/>
        <w:t>O CNPJ constante na Nota Fiscal/Fatura, respectivamente, deverá ser o mesmo indicado na proposta, na Nota de Empenho e vinculado à conta corrente;</w:t>
      </w:r>
    </w:p>
    <w:p w14:paraId="1FDA7A95" w14:textId="77777777" w:rsidR="005F215D" w:rsidRPr="000C4BF5" w:rsidRDefault="005F215D" w:rsidP="005F215D">
      <w:pPr>
        <w:spacing w:after="0"/>
        <w:rPr>
          <w:rFonts w:asciiTheme="minorHAnsi" w:hAnsiTheme="minorHAnsi" w:cstheme="minorHAnsi"/>
          <w:color w:val="000000" w:themeColor="text1"/>
          <w:sz w:val="22"/>
        </w:rPr>
      </w:pPr>
    </w:p>
    <w:p w14:paraId="1B9D5F60" w14:textId="77777777" w:rsidR="005F215D" w:rsidRPr="000C4BF5" w:rsidRDefault="005F215D" w:rsidP="005F215D">
      <w:pPr>
        <w:spacing w:after="0"/>
        <w:rPr>
          <w:rFonts w:asciiTheme="minorHAnsi" w:hAnsiTheme="minorHAnsi" w:cstheme="minorHAnsi"/>
          <w:color w:val="000000" w:themeColor="text1"/>
          <w:sz w:val="22"/>
        </w:rPr>
      </w:pPr>
      <w:r w:rsidRPr="000C4BF5">
        <w:rPr>
          <w:rFonts w:asciiTheme="minorHAnsi" w:hAnsiTheme="minorHAnsi" w:cstheme="minorHAnsi"/>
          <w:color w:val="000000" w:themeColor="text1"/>
          <w:sz w:val="22"/>
        </w:rPr>
        <w:t xml:space="preserve"> A CONTRATANTE no papel de substituta tributária reterá todos os impostos devidos de acordo com a natureza do objeto do contrato. </w:t>
      </w:r>
    </w:p>
    <w:p w14:paraId="7F60B705" w14:textId="77777777" w:rsidR="005F215D" w:rsidRPr="000C4BF5" w:rsidRDefault="005F215D" w:rsidP="005F215D">
      <w:pPr>
        <w:spacing w:after="0"/>
        <w:rPr>
          <w:rFonts w:asciiTheme="minorHAnsi" w:hAnsiTheme="minorHAnsi" w:cstheme="minorHAnsi"/>
          <w:color w:val="000000" w:themeColor="text1"/>
          <w:sz w:val="22"/>
        </w:rPr>
      </w:pPr>
    </w:p>
    <w:p w14:paraId="3C5A3028" w14:textId="77777777" w:rsidR="005F215D" w:rsidRPr="000C4BF5" w:rsidRDefault="005F215D" w:rsidP="005F215D">
      <w:pPr>
        <w:spacing w:after="0"/>
        <w:rPr>
          <w:rFonts w:asciiTheme="minorHAnsi" w:hAnsiTheme="minorHAnsi" w:cstheme="minorHAnsi"/>
          <w:color w:val="000000" w:themeColor="text1"/>
          <w:sz w:val="22"/>
        </w:rPr>
      </w:pPr>
      <w:r w:rsidRPr="000C4BF5">
        <w:rPr>
          <w:rFonts w:asciiTheme="minorHAnsi" w:hAnsiTheme="minorHAnsi" w:cstheme="minorHAnsi"/>
          <w:b/>
          <w:color w:val="000000" w:themeColor="text1"/>
          <w:sz w:val="22"/>
        </w:rPr>
        <w:t>PARÁGRAFO ÚNICO</w:t>
      </w:r>
      <w:r w:rsidRPr="000C4BF5">
        <w:rPr>
          <w:rFonts w:asciiTheme="minorHAnsi" w:hAnsiTheme="minorHAnsi" w:cstheme="minorHAnsi"/>
          <w:color w:val="000000" w:themeColor="text1"/>
          <w:sz w:val="22"/>
        </w:rPr>
        <w:t xml:space="preserve"> - A critério do CONTRATANTE, poderão ser utilizados os pagamentos devidos para cobrir possíveis despesas com multas, indenizações a terceiros ou outras de responsabilidade da CONTRATADA.</w:t>
      </w:r>
    </w:p>
    <w:p w14:paraId="6AF63363" w14:textId="77777777" w:rsidR="005F215D" w:rsidRPr="000C4BF5" w:rsidRDefault="005F215D" w:rsidP="005F215D">
      <w:pPr>
        <w:spacing w:after="0"/>
        <w:rPr>
          <w:rFonts w:asciiTheme="minorHAnsi" w:hAnsiTheme="minorHAnsi" w:cstheme="minorHAnsi"/>
          <w:b/>
          <w:color w:val="000000" w:themeColor="text1"/>
          <w:sz w:val="22"/>
        </w:rPr>
      </w:pPr>
    </w:p>
    <w:p w14:paraId="021E5A66" w14:textId="77777777" w:rsidR="005F215D" w:rsidRPr="000C4BF5" w:rsidRDefault="005F215D" w:rsidP="005F215D">
      <w:pPr>
        <w:spacing w:after="0"/>
        <w:rPr>
          <w:rFonts w:asciiTheme="minorHAnsi" w:hAnsiTheme="minorHAnsi" w:cstheme="minorHAnsi"/>
          <w:b/>
          <w:color w:val="000000" w:themeColor="text1"/>
          <w:spacing w:val="-2"/>
          <w:sz w:val="22"/>
        </w:rPr>
      </w:pPr>
      <w:r w:rsidRPr="000C4BF5">
        <w:rPr>
          <w:rFonts w:asciiTheme="minorHAnsi" w:hAnsiTheme="minorHAnsi" w:cstheme="minorHAnsi"/>
          <w:b/>
          <w:color w:val="000000" w:themeColor="text1"/>
          <w:sz w:val="22"/>
        </w:rPr>
        <w:t xml:space="preserve">CLÁUSULA DÉCIMA - </w:t>
      </w:r>
      <w:r w:rsidRPr="000C4BF5">
        <w:rPr>
          <w:rFonts w:asciiTheme="minorHAnsi" w:hAnsiTheme="minorHAnsi" w:cstheme="minorHAnsi"/>
          <w:b/>
          <w:color w:val="000000" w:themeColor="text1"/>
          <w:spacing w:val="-2"/>
          <w:sz w:val="22"/>
        </w:rPr>
        <w:t>DAS PENALIDADES</w:t>
      </w:r>
    </w:p>
    <w:p w14:paraId="617EB13A" w14:textId="77777777" w:rsidR="005F215D" w:rsidRPr="000C4BF5" w:rsidRDefault="005F215D" w:rsidP="005F215D">
      <w:pPr>
        <w:adjustRightInd w:val="0"/>
        <w:spacing w:after="0"/>
        <w:rPr>
          <w:rFonts w:asciiTheme="minorHAnsi" w:hAnsiTheme="minorHAnsi" w:cstheme="minorHAnsi"/>
          <w:color w:val="000000" w:themeColor="text1"/>
          <w:sz w:val="22"/>
        </w:rPr>
      </w:pPr>
      <w:r w:rsidRPr="000C4BF5">
        <w:rPr>
          <w:rFonts w:asciiTheme="minorHAnsi" w:hAnsiTheme="minorHAnsi" w:cstheme="minorHAnsi"/>
          <w:color w:val="000000" w:themeColor="text1"/>
          <w:sz w:val="22"/>
        </w:rPr>
        <w:t>O contratado será responsabilizado administrativamente pelas seguintes infrações:</w:t>
      </w:r>
    </w:p>
    <w:p w14:paraId="5461E46C" w14:textId="77777777" w:rsidR="005F215D" w:rsidRPr="000C4BF5" w:rsidRDefault="005F215D" w:rsidP="005F215D">
      <w:pPr>
        <w:adjustRightInd w:val="0"/>
        <w:spacing w:after="0"/>
        <w:rPr>
          <w:rFonts w:asciiTheme="minorHAnsi" w:hAnsiTheme="minorHAnsi" w:cstheme="minorHAnsi"/>
          <w:color w:val="000000" w:themeColor="text1"/>
          <w:sz w:val="22"/>
        </w:rPr>
      </w:pPr>
    </w:p>
    <w:p w14:paraId="4A84F8B9" w14:textId="77777777" w:rsidR="005F215D" w:rsidRPr="000C4BF5" w:rsidRDefault="005F215D" w:rsidP="005F215D">
      <w:pPr>
        <w:adjustRightInd w:val="0"/>
        <w:spacing w:after="0"/>
        <w:rPr>
          <w:rFonts w:asciiTheme="minorHAnsi" w:hAnsiTheme="minorHAnsi" w:cstheme="minorHAnsi"/>
          <w:color w:val="000000" w:themeColor="text1"/>
          <w:sz w:val="22"/>
        </w:rPr>
      </w:pPr>
      <w:r w:rsidRPr="000C4BF5">
        <w:rPr>
          <w:rFonts w:asciiTheme="minorHAnsi" w:hAnsiTheme="minorHAnsi" w:cstheme="minorHAnsi"/>
          <w:color w:val="000000" w:themeColor="text1"/>
          <w:sz w:val="22"/>
        </w:rPr>
        <w:t>I - Dar causa à inexecução parcial do contrato;</w:t>
      </w:r>
    </w:p>
    <w:p w14:paraId="6A46A3DA" w14:textId="77777777" w:rsidR="005F215D" w:rsidRPr="000C4BF5" w:rsidRDefault="005F215D" w:rsidP="005F215D">
      <w:pPr>
        <w:adjustRightInd w:val="0"/>
        <w:spacing w:after="0"/>
        <w:rPr>
          <w:rFonts w:asciiTheme="minorHAnsi" w:hAnsiTheme="minorHAnsi" w:cstheme="minorHAnsi"/>
          <w:color w:val="000000" w:themeColor="text1"/>
          <w:sz w:val="22"/>
        </w:rPr>
      </w:pPr>
    </w:p>
    <w:p w14:paraId="3308C973" w14:textId="77777777" w:rsidR="005F215D" w:rsidRPr="000C4BF5" w:rsidRDefault="005F215D" w:rsidP="005F215D">
      <w:pPr>
        <w:adjustRightInd w:val="0"/>
        <w:spacing w:after="0"/>
        <w:rPr>
          <w:rFonts w:asciiTheme="minorHAnsi" w:hAnsiTheme="minorHAnsi" w:cstheme="minorHAnsi"/>
          <w:color w:val="000000" w:themeColor="text1"/>
          <w:sz w:val="22"/>
        </w:rPr>
      </w:pPr>
      <w:r w:rsidRPr="000C4BF5">
        <w:rPr>
          <w:rFonts w:asciiTheme="minorHAnsi" w:hAnsiTheme="minorHAnsi" w:cstheme="minorHAnsi"/>
          <w:color w:val="000000" w:themeColor="text1"/>
          <w:sz w:val="22"/>
        </w:rPr>
        <w:t>II - Dar causa à inexecução total do contrato;</w:t>
      </w:r>
    </w:p>
    <w:p w14:paraId="7324FFCA" w14:textId="77777777" w:rsidR="005F215D" w:rsidRPr="000C4BF5" w:rsidRDefault="005F215D" w:rsidP="005F215D">
      <w:pPr>
        <w:adjustRightInd w:val="0"/>
        <w:spacing w:after="0"/>
        <w:rPr>
          <w:rFonts w:asciiTheme="minorHAnsi" w:hAnsiTheme="minorHAnsi" w:cstheme="minorHAnsi"/>
          <w:color w:val="000000" w:themeColor="text1"/>
          <w:sz w:val="22"/>
        </w:rPr>
      </w:pPr>
    </w:p>
    <w:p w14:paraId="6D75DF5E" w14:textId="77777777" w:rsidR="005F215D" w:rsidRPr="000C4BF5" w:rsidRDefault="005F215D" w:rsidP="005F215D">
      <w:pPr>
        <w:adjustRightInd w:val="0"/>
        <w:spacing w:after="0"/>
        <w:rPr>
          <w:rFonts w:asciiTheme="minorHAnsi" w:hAnsiTheme="minorHAnsi" w:cstheme="minorHAnsi"/>
          <w:color w:val="000000" w:themeColor="text1"/>
          <w:sz w:val="22"/>
        </w:rPr>
      </w:pPr>
      <w:r w:rsidRPr="000C4BF5">
        <w:rPr>
          <w:rFonts w:asciiTheme="minorHAnsi" w:hAnsiTheme="minorHAnsi" w:cstheme="minorHAnsi"/>
          <w:color w:val="000000" w:themeColor="text1"/>
          <w:sz w:val="22"/>
        </w:rPr>
        <w:t>III - não manter a proposta, salvo em decorrência de fato superveniente devidamente justificado;</w:t>
      </w:r>
    </w:p>
    <w:p w14:paraId="5E070412" w14:textId="77777777" w:rsidR="005F215D" w:rsidRPr="000C4BF5" w:rsidRDefault="005F215D" w:rsidP="005F215D">
      <w:pPr>
        <w:adjustRightInd w:val="0"/>
        <w:spacing w:after="0"/>
        <w:rPr>
          <w:rFonts w:asciiTheme="minorHAnsi" w:hAnsiTheme="minorHAnsi" w:cstheme="minorHAnsi"/>
          <w:color w:val="000000" w:themeColor="text1"/>
          <w:sz w:val="22"/>
        </w:rPr>
      </w:pPr>
    </w:p>
    <w:p w14:paraId="4E34082C" w14:textId="77777777" w:rsidR="005F215D" w:rsidRPr="000C4BF5" w:rsidRDefault="005F215D" w:rsidP="005F215D">
      <w:pPr>
        <w:adjustRightInd w:val="0"/>
        <w:spacing w:after="0"/>
        <w:rPr>
          <w:rFonts w:asciiTheme="minorHAnsi" w:hAnsiTheme="minorHAnsi" w:cstheme="minorHAnsi"/>
          <w:color w:val="000000" w:themeColor="text1"/>
          <w:sz w:val="22"/>
        </w:rPr>
      </w:pPr>
      <w:r w:rsidRPr="000C4BF5">
        <w:rPr>
          <w:rFonts w:asciiTheme="minorHAnsi" w:hAnsiTheme="minorHAnsi" w:cstheme="minorHAnsi"/>
          <w:color w:val="000000" w:themeColor="text1"/>
          <w:sz w:val="22"/>
        </w:rPr>
        <w:t>IV - Comportar-se de modo inidôneo ou cometer fraude de qualquer natureza;</w:t>
      </w:r>
    </w:p>
    <w:p w14:paraId="3D2A4D76" w14:textId="77777777" w:rsidR="005F215D" w:rsidRPr="000C4BF5" w:rsidRDefault="005F215D" w:rsidP="005F215D">
      <w:pPr>
        <w:adjustRightInd w:val="0"/>
        <w:spacing w:after="0"/>
        <w:rPr>
          <w:rFonts w:asciiTheme="minorHAnsi" w:hAnsiTheme="minorHAnsi" w:cstheme="minorHAnsi"/>
          <w:color w:val="000000" w:themeColor="text1"/>
          <w:sz w:val="22"/>
        </w:rPr>
      </w:pPr>
    </w:p>
    <w:p w14:paraId="1AEA7AAA" w14:textId="77777777" w:rsidR="005F215D" w:rsidRPr="000C4BF5" w:rsidRDefault="005F215D" w:rsidP="005F215D">
      <w:pPr>
        <w:adjustRightInd w:val="0"/>
        <w:spacing w:after="0"/>
        <w:rPr>
          <w:rFonts w:asciiTheme="minorHAnsi" w:hAnsiTheme="minorHAnsi" w:cstheme="minorHAnsi"/>
          <w:color w:val="000000" w:themeColor="text1"/>
          <w:sz w:val="22"/>
        </w:rPr>
      </w:pPr>
      <w:r w:rsidRPr="000C4BF5">
        <w:rPr>
          <w:rFonts w:asciiTheme="minorHAnsi" w:hAnsiTheme="minorHAnsi" w:cstheme="minorHAnsi"/>
          <w:color w:val="000000" w:themeColor="text1"/>
          <w:sz w:val="22"/>
        </w:rPr>
        <w:t>V - Praticar ato lesivo previsto no art. 5º da Lei nº 12.846, de 1º de janeiro de 2013.</w:t>
      </w:r>
    </w:p>
    <w:p w14:paraId="30709A95" w14:textId="77777777" w:rsidR="005F215D" w:rsidRPr="000C4BF5" w:rsidRDefault="005F215D" w:rsidP="005F215D">
      <w:pPr>
        <w:adjustRightInd w:val="0"/>
        <w:spacing w:after="0"/>
        <w:rPr>
          <w:rFonts w:asciiTheme="minorHAnsi" w:hAnsiTheme="minorHAnsi" w:cstheme="minorHAnsi"/>
          <w:color w:val="000000" w:themeColor="text1"/>
          <w:sz w:val="22"/>
        </w:rPr>
      </w:pPr>
    </w:p>
    <w:p w14:paraId="4994E76C" w14:textId="493E683F" w:rsidR="005F215D" w:rsidRPr="000C4BF5" w:rsidRDefault="005F215D" w:rsidP="00373D0A">
      <w:pPr>
        <w:spacing w:after="0"/>
        <w:rPr>
          <w:rFonts w:asciiTheme="minorHAnsi" w:hAnsiTheme="minorHAnsi" w:cstheme="minorHAnsi"/>
          <w:color w:val="000000" w:themeColor="text1"/>
          <w:sz w:val="22"/>
        </w:rPr>
      </w:pPr>
      <w:r w:rsidRPr="000C4BF5">
        <w:rPr>
          <w:rFonts w:asciiTheme="minorHAnsi" w:hAnsiTheme="minorHAnsi" w:cstheme="minorHAnsi"/>
          <w:color w:val="000000" w:themeColor="text1"/>
          <w:spacing w:val="-2"/>
          <w:sz w:val="22"/>
        </w:rPr>
        <w:t>A</w:t>
      </w:r>
      <w:r w:rsidRPr="000C4BF5">
        <w:rPr>
          <w:rFonts w:asciiTheme="minorHAnsi" w:hAnsiTheme="minorHAnsi" w:cstheme="minorHAnsi"/>
          <w:color w:val="000000" w:themeColor="text1"/>
          <w:sz w:val="22"/>
        </w:rPr>
        <w:t xml:space="preserve"> CONTRATADA ficará sujeita às seguintes penalidades</w:t>
      </w:r>
      <w:r w:rsidR="00373D0A" w:rsidRPr="000C4BF5">
        <w:rPr>
          <w:rFonts w:asciiTheme="minorHAnsi" w:hAnsiTheme="minorHAnsi" w:cstheme="minorHAnsi"/>
          <w:color w:val="000000" w:themeColor="text1"/>
          <w:sz w:val="22"/>
        </w:rPr>
        <w:t xml:space="preserve"> descritas no Termo de Referência</w:t>
      </w:r>
    </w:p>
    <w:p w14:paraId="08064FCB" w14:textId="77777777" w:rsidR="00373D0A" w:rsidRPr="000C4BF5" w:rsidRDefault="00373D0A" w:rsidP="00373D0A">
      <w:pPr>
        <w:spacing w:after="0"/>
        <w:rPr>
          <w:rFonts w:asciiTheme="minorHAnsi" w:hAnsiTheme="minorHAnsi" w:cstheme="minorHAnsi"/>
          <w:color w:val="000000" w:themeColor="text1"/>
          <w:sz w:val="22"/>
        </w:rPr>
      </w:pPr>
    </w:p>
    <w:p w14:paraId="707EED2D" w14:textId="77777777" w:rsidR="005F215D" w:rsidRPr="000C4BF5" w:rsidRDefault="005F215D" w:rsidP="005F215D">
      <w:pPr>
        <w:spacing w:after="0"/>
        <w:rPr>
          <w:rFonts w:asciiTheme="minorHAnsi" w:hAnsiTheme="minorHAnsi" w:cstheme="minorHAnsi"/>
          <w:color w:val="000000" w:themeColor="text1"/>
          <w:sz w:val="22"/>
        </w:rPr>
      </w:pPr>
      <w:r w:rsidRPr="000C4BF5">
        <w:rPr>
          <w:rFonts w:asciiTheme="minorHAnsi" w:hAnsiTheme="minorHAnsi" w:cstheme="minorHAnsi"/>
          <w:b/>
          <w:color w:val="000000" w:themeColor="text1"/>
          <w:sz w:val="22"/>
        </w:rPr>
        <w:t>PARÁGRAFO PRIMEIRO</w:t>
      </w:r>
      <w:r w:rsidRPr="000C4BF5">
        <w:rPr>
          <w:rFonts w:asciiTheme="minorHAnsi" w:hAnsiTheme="minorHAnsi" w:cstheme="minorHAnsi"/>
          <w:color w:val="000000" w:themeColor="text1"/>
          <w:sz w:val="22"/>
        </w:rPr>
        <w:t xml:space="preserve"> - Se o valor da multa não for pago, será cobrado administrativamente, podendo, ainda, ser inscrito como Dívida Ativa do Município de Canapi/AL e cobrado judicialmente.</w:t>
      </w:r>
    </w:p>
    <w:p w14:paraId="505DDA79" w14:textId="77777777" w:rsidR="005F215D" w:rsidRPr="000C4BF5" w:rsidRDefault="005F215D" w:rsidP="005F215D">
      <w:pPr>
        <w:spacing w:after="0"/>
        <w:ind w:firstLine="360"/>
        <w:rPr>
          <w:rFonts w:asciiTheme="minorHAnsi" w:hAnsiTheme="minorHAnsi" w:cstheme="minorHAnsi"/>
          <w:color w:val="000000" w:themeColor="text1"/>
          <w:sz w:val="22"/>
        </w:rPr>
      </w:pPr>
    </w:p>
    <w:p w14:paraId="3B932900" w14:textId="77777777" w:rsidR="005F215D" w:rsidRPr="000C4BF5" w:rsidRDefault="005F215D" w:rsidP="005F215D">
      <w:pPr>
        <w:spacing w:after="0"/>
        <w:rPr>
          <w:rFonts w:asciiTheme="minorHAnsi" w:hAnsiTheme="minorHAnsi" w:cstheme="minorHAnsi"/>
          <w:color w:val="000000" w:themeColor="text1"/>
          <w:sz w:val="22"/>
        </w:rPr>
      </w:pPr>
      <w:r w:rsidRPr="000C4BF5">
        <w:rPr>
          <w:rFonts w:asciiTheme="minorHAnsi" w:hAnsiTheme="minorHAnsi" w:cstheme="minorHAnsi"/>
          <w:b/>
          <w:color w:val="000000" w:themeColor="text1"/>
          <w:sz w:val="22"/>
        </w:rPr>
        <w:t xml:space="preserve">PARÁGRAFO SEGUNDO - </w:t>
      </w:r>
      <w:r w:rsidRPr="000C4BF5">
        <w:rPr>
          <w:rFonts w:asciiTheme="minorHAnsi" w:hAnsiTheme="minorHAnsi" w:cstheme="minorHAnsi"/>
          <w:color w:val="000000" w:themeColor="text1"/>
          <w:sz w:val="22"/>
        </w:rPr>
        <w:t>No processo de aplicação de penalidades é assegurado o direito ao contraditório e à ampla defesa.</w:t>
      </w:r>
    </w:p>
    <w:p w14:paraId="1798C510" w14:textId="77777777" w:rsidR="005F215D" w:rsidRPr="000C4BF5" w:rsidRDefault="005F215D" w:rsidP="005F215D">
      <w:pPr>
        <w:spacing w:after="0"/>
        <w:ind w:firstLine="360"/>
        <w:rPr>
          <w:rFonts w:asciiTheme="minorHAnsi" w:hAnsiTheme="minorHAnsi" w:cstheme="minorHAnsi"/>
          <w:color w:val="000000" w:themeColor="text1"/>
          <w:sz w:val="22"/>
        </w:rPr>
      </w:pPr>
    </w:p>
    <w:p w14:paraId="5ACCA50B" w14:textId="5EF84FEE" w:rsidR="005F215D" w:rsidRPr="000C4BF5" w:rsidRDefault="005F215D" w:rsidP="005F215D">
      <w:pPr>
        <w:spacing w:after="0"/>
        <w:rPr>
          <w:rFonts w:asciiTheme="minorHAnsi" w:hAnsiTheme="minorHAnsi" w:cstheme="minorHAnsi"/>
          <w:color w:val="000000" w:themeColor="text1"/>
          <w:sz w:val="22"/>
        </w:rPr>
      </w:pPr>
      <w:r w:rsidRPr="000C4BF5">
        <w:rPr>
          <w:rFonts w:asciiTheme="minorHAnsi" w:hAnsiTheme="minorHAnsi" w:cstheme="minorHAnsi"/>
          <w:b/>
          <w:color w:val="000000" w:themeColor="text1"/>
          <w:sz w:val="22"/>
        </w:rPr>
        <w:t>PARÁGRAFO TERCEIRO</w:t>
      </w:r>
      <w:r w:rsidRPr="000C4BF5">
        <w:rPr>
          <w:rFonts w:asciiTheme="minorHAnsi" w:hAnsiTheme="minorHAnsi" w:cstheme="minorHAnsi"/>
          <w:color w:val="000000" w:themeColor="text1"/>
          <w:sz w:val="22"/>
        </w:rPr>
        <w:t xml:space="preserve"> - O valor das multas aplicadas deverá ser recolhido no prazo </w:t>
      </w:r>
      <w:r w:rsidR="00373D0A" w:rsidRPr="000C4BF5">
        <w:rPr>
          <w:rFonts w:asciiTheme="minorHAnsi" w:hAnsiTheme="minorHAnsi" w:cstheme="minorHAnsi"/>
          <w:color w:val="000000" w:themeColor="text1"/>
          <w:sz w:val="22"/>
        </w:rPr>
        <w:t>estipulado no Termo de Referência</w:t>
      </w:r>
      <w:r w:rsidRPr="000C4BF5">
        <w:rPr>
          <w:rFonts w:asciiTheme="minorHAnsi" w:hAnsiTheme="minorHAnsi" w:cstheme="minorHAnsi"/>
          <w:color w:val="000000" w:themeColor="text1"/>
          <w:sz w:val="22"/>
        </w:rPr>
        <w:t>, a contar da data da notificação.</w:t>
      </w:r>
    </w:p>
    <w:p w14:paraId="77E4739B" w14:textId="77777777" w:rsidR="005F215D" w:rsidRPr="000C4BF5" w:rsidRDefault="005F215D" w:rsidP="005F215D">
      <w:pPr>
        <w:spacing w:after="0"/>
        <w:rPr>
          <w:rFonts w:asciiTheme="minorHAnsi" w:hAnsiTheme="minorHAnsi" w:cstheme="minorHAnsi"/>
          <w:b/>
          <w:color w:val="000000" w:themeColor="text1"/>
          <w:spacing w:val="-2"/>
          <w:sz w:val="22"/>
        </w:rPr>
      </w:pPr>
    </w:p>
    <w:p w14:paraId="1233EEA2" w14:textId="77777777" w:rsidR="005F215D" w:rsidRPr="000C4BF5" w:rsidRDefault="005F215D" w:rsidP="005F215D">
      <w:pPr>
        <w:spacing w:after="0"/>
        <w:rPr>
          <w:rFonts w:asciiTheme="minorHAnsi" w:hAnsiTheme="minorHAnsi" w:cstheme="minorHAnsi"/>
          <w:b/>
          <w:color w:val="000000" w:themeColor="text1"/>
          <w:sz w:val="22"/>
        </w:rPr>
      </w:pPr>
      <w:r w:rsidRPr="000C4BF5">
        <w:rPr>
          <w:rFonts w:asciiTheme="minorHAnsi" w:hAnsiTheme="minorHAnsi" w:cstheme="minorHAnsi"/>
          <w:b/>
          <w:color w:val="000000" w:themeColor="text1"/>
          <w:spacing w:val="-2"/>
          <w:sz w:val="22"/>
        </w:rPr>
        <w:t xml:space="preserve">CLÁUSULA DÉCIMA PRIMEIRA - </w:t>
      </w:r>
      <w:r w:rsidRPr="000C4BF5">
        <w:rPr>
          <w:rFonts w:asciiTheme="minorHAnsi" w:hAnsiTheme="minorHAnsi" w:cstheme="minorHAnsi"/>
          <w:b/>
          <w:color w:val="000000" w:themeColor="text1"/>
          <w:sz w:val="22"/>
        </w:rPr>
        <w:t>DA EXTINÇÃO</w:t>
      </w:r>
    </w:p>
    <w:p w14:paraId="6D5670ED" w14:textId="77777777" w:rsidR="005F215D" w:rsidRPr="000C4BF5" w:rsidRDefault="005F215D" w:rsidP="005F215D">
      <w:pPr>
        <w:spacing w:after="0"/>
        <w:rPr>
          <w:rFonts w:asciiTheme="minorHAnsi" w:hAnsiTheme="minorHAnsi" w:cstheme="minorHAnsi"/>
          <w:color w:val="000000" w:themeColor="text1"/>
          <w:sz w:val="22"/>
        </w:rPr>
      </w:pPr>
      <w:r w:rsidRPr="000C4BF5">
        <w:rPr>
          <w:rFonts w:asciiTheme="minorHAnsi" w:hAnsiTheme="minorHAnsi" w:cstheme="minorHAnsi"/>
          <w:color w:val="000000" w:themeColor="text1"/>
          <w:sz w:val="22"/>
        </w:rPr>
        <w:t xml:space="preserve"> O presente contrato poderá ser extinto pelos motivos elencados no artigo 137, da Lei nº 14.133, de 01/04/2021.</w:t>
      </w:r>
    </w:p>
    <w:p w14:paraId="28371728" w14:textId="77777777" w:rsidR="005F215D" w:rsidRPr="000C4BF5" w:rsidRDefault="005F215D" w:rsidP="005F215D">
      <w:pPr>
        <w:spacing w:after="0"/>
        <w:rPr>
          <w:rFonts w:asciiTheme="minorHAnsi" w:hAnsiTheme="minorHAnsi" w:cstheme="minorHAnsi"/>
          <w:b/>
          <w:color w:val="000000" w:themeColor="text1"/>
          <w:sz w:val="22"/>
        </w:rPr>
      </w:pPr>
    </w:p>
    <w:p w14:paraId="6480121A" w14:textId="77777777" w:rsidR="005F215D" w:rsidRPr="000C4BF5" w:rsidRDefault="005F215D" w:rsidP="005F215D">
      <w:pPr>
        <w:spacing w:after="0"/>
        <w:rPr>
          <w:rFonts w:asciiTheme="minorHAnsi" w:hAnsiTheme="minorHAnsi" w:cstheme="minorHAnsi"/>
          <w:b/>
          <w:color w:val="000000" w:themeColor="text1"/>
          <w:sz w:val="22"/>
        </w:rPr>
      </w:pPr>
      <w:r w:rsidRPr="000C4BF5">
        <w:rPr>
          <w:rFonts w:asciiTheme="minorHAnsi" w:hAnsiTheme="minorHAnsi" w:cstheme="minorHAnsi"/>
          <w:b/>
          <w:color w:val="000000" w:themeColor="text1"/>
          <w:sz w:val="22"/>
        </w:rPr>
        <w:t>CLÁUSULA DÉCIMA SEGUNDA - DA VALIDADE E EFICÁCIA</w:t>
      </w:r>
    </w:p>
    <w:p w14:paraId="20434E9B" w14:textId="77777777" w:rsidR="005F215D" w:rsidRPr="000C4BF5" w:rsidRDefault="005F215D" w:rsidP="005F215D">
      <w:pPr>
        <w:spacing w:after="0"/>
        <w:rPr>
          <w:rFonts w:asciiTheme="minorHAnsi" w:hAnsiTheme="minorHAnsi" w:cstheme="minorHAnsi"/>
          <w:color w:val="000000" w:themeColor="text1"/>
          <w:sz w:val="22"/>
        </w:rPr>
      </w:pPr>
      <w:r w:rsidRPr="000C4BF5">
        <w:rPr>
          <w:rFonts w:asciiTheme="minorHAnsi" w:hAnsiTheme="minorHAnsi" w:cstheme="minorHAnsi"/>
          <w:color w:val="000000" w:themeColor="text1"/>
          <w:sz w:val="22"/>
        </w:rPr>
        <w:t>O presente contrato só terá validade e eficácia após ter sido devidamente assinado pelas partes e publicado no sítio oficial do município.</w:t>
      </w:r>
    </w:p>
    <w:p w14:paraId="512B5E02" w14:textId="77777777" w:rsidR="005F215D" w:rsidRPr="000C4BF5" w:rsidRDefault="005F215D" w:rsidP="005F215D">
      <w:pPr>
        <w:spacing w:after="0"/>
        <w:rPr>
          <w:rFonts w:asciiTheme="minorHAnsi" w:hAnsiTheme="minorHAnsi" w:cstheme="minorHAnsi"/>
          <w:b/>
          <w:color w:val="000000" w:themeColor="text1"/>
          <w:sz w:val="22"/>
        </w:rPr>
      </w:pPr>
    </w:p>
    <w:p w14:paraId="07C25A6E" w14:textId="77777777" w:rsidR="005F215D" w:rsidRPr="000C4BF5" w:rsidRDefault="005F215D" w:rsidP="005F215D">
      <w:pPr>
        <w:spacing w:after="0"/>
        <w:rPr>
          <w:rFonts w:asciiTheme="minorHAnsi" w:hAnsiTheme="minorHAnsi" w:cstheme="minorHAnsi"/>
          <w:b/>
          <w:color w:val="000000" w:themeColor="text1"/>
          <w:sz w:val="22"/>
        </w:rPr>
      </w:pPr>
      <w:r w:rsidRPr="000C4BF5">
        <w:rPr>
          <w:rFonts w:asciiTheme="minorHAnsi" w:hAnsiTheme="minorHAnsi" w:cstheme="minorHAnsi"/>
          <w:b/>
          <w:color w:val="000000" w:themeColor="text1"/>
          <w:sz w:val="22"/>
        </w:rPr>
        <w:t>CLÁUSULA DÉCIMA TERCEIRA - DO FORO</w:t>
      </w:r>
    </w:p>
    <w:p w14:paraId="4613F06C" w14:textId="77777777" w:rsidR="005F215D" w:rsidRPr="000C4BF5" w:rsidRDefault="005F215D" w:rsidP="005F215D">
      <w:pPr>
        <w:spacing w:after="0"/>
        <w:rPr>
          <w:rFonts w:asciiTheme="minorHAnsi" w:hAnsiTheme="minorHAnsi" w:cstheme="minorHAnsi"/>
          <w:color w:val="000000" w:themeColor="text1"/>
          <w:sz w:val="22"/>
        </w:rPr>
      </w:pPr>
      <w:r w:rsidRPr="000C4BF5">
        <w:rPr>
          <w:rFonts w:asciiTheme="minorHAnsi" w:hAnsiTheme="minorHAnsi" w:cstheme="minorHAnsi"/>
          <w:color w:val="000000" w:themeColor="text1"/>
          <w:sz w:val="22"/>
        </w:rPr>
        <w:lastRenderedPageBreak/>
        <w:t>Para dirimir todas as questões oriundas do presente contrato, será competente o Juízo da Comarca da sede da contratante.</w:t>
      </w:r>
    </w:p>
    <w:p w14:paraId="05FB3D7F" w14:textId="77777777" w:rsidR="005F215D" w:rsidRPr="000C4BF5" w:rsidRDefault="005F215D" w:rsidP="005F215D">
      <w:pPr>
        <w:spacing w:after="0"/>
        <w:rPr>
          <w:rFonts w:asciiTheme="minorHAnsi" w:hAnsiTheme="minorHAnsi" w:cstheme="minorHAnsi"/>
          <w:b/>
          <w:color w:val="000000" w:themeColor="text1"/>
          <w:sz w:val="22"/>
        </w:rPr>
      </w:pPr>
    </w:p>
    <w:p w14:paraId="1272F7F2" w14:textId="77777777" w:rsidR="005F215D" w:rsidRPr="000C4BF5" w:rsidRDefault="005F215D" w:rsidP="005F215D">
      <w:pPr>
        <w:spacing w:after="0"/>
        <w:rPr>
          <w:rFonts w:asciiTheme="minorHAnsi" w:hAnsiTheme="minorHAnsi" w:cstheme="minorHAnsi"/>
          <w:b/>
          <w:color w:val="000000" w:themeColor="text1"/>
          <w:sz w:val="22"/>
        </w:rPr>
      </w:pPr>
      <w:r w:rsidRPr="000C4BF5">
        <w:rPr>
          <w:rFonts w:asciiTheme="minorHAnsi" w:hAnsiTheme="minorHAnsi" w:cstheme="minorHAnsi"/>
          <w:b/>
          <w:color w:val="000000" w:themeColor="text1"/>
          <w:sz w:val="22"/>
        </w:rPr>
        <w:t>CLÁUSULA DÉCIMA QUARTA – DA OMISSÃO</w:t>
      </w:r>
    </w:p>
    <w:p w14:paraId="5F9ECB57" w14:textId="77777777" w:rsidR="005F215D" w:rsidRPr="000C4BF5" w:rsidRDefault="005F215D" w:rsidP="005F215D">
      <w:pPr>
        <w:spacing w:after="0"/>
        <w:rPr>
          <w:rFonts w:asciiTheme="minorHAnsi" w:hAnsiTheme="minorHAnsi" w:cstheme="minorHAnsi"/>
          <w:color w:val="000000" w:themeColor="text1"/>
          <w:sz w:val="22"/>
        </w:rPr>
      </w:pPr>
      <w:r w:rsidRPr="000C4BF5">
        <w:rPr>
          <w:rFonts w:asciiTheme="minorHAnsi" w:hAnsiTheme="minorHAnsi" w:cstheme="minorHAnsi"/>
          <w:color w:val="000000" w:themeColor="text1"/>
          <w:sz w:val="22"/>
        </w:rPr>
        <w:t xml:space="preserve">Os casos omissos serão resolvidos pelo Município de </w:t>
      </w:r>
      <w:r w:rsidRPr="000C4BF5">
        <w:rPr>
          <w:rFonts w:asciiTheme="minorHAnsi" w:hAnsiTheme="minorHAnsi" w:cstheme="minorHAnsi"/>
          <w:color w:val="000000" w:themeColor="text1"/>
          <w:spacing w:val="-2"/>
          <w:sz w:val="22"/>
        </w:rPr>
        <w:t>Canapi/AL</w:t>
      </w:r>
      <w:r w:rsidRPr="000C4BF5">
        <w:rPr>
          <w:rFonts w:asciiTheme="minorHAnsi" w:hAnsiTheme="minorHAnsi" w:cstheme="minorHAnsi"/>
          <w:color w:val="000000" w:themeColor="text1"/>
          <w:sz w:val="22"/>
        </w:rPr>
        <w:t xml:space="preserve">, com base na Lei 14.133/2021. </w:t>
      </w:r>
      <w:r w:rsidRPr="000C4BF5">
        <w:rPr>
          <w:rFonts w:asciiTheme="minorHAnsi" w:hAnsiTheme="minorHAnsi" w:cstheme="minorHAnsi"/>
          <w:color w:val="000000" w:themeColor="text1"/>
          <w:spacing w:val="-2"/>
          <w:sz w:val="22"/>
        </w:rPr>
        <w:t>E, para firmeza e como prova de assim haver entre si ajustado e contratado, foi lavrado o presente contrato que, depois de lido e achado conforme, é assinado em duas vias de igual teor e forma, pelas partes Contratantes, tendo sido arquivado na Prefeitura de CANAPI, com registro de seu extrato, e dele extraídas as cópias necessárias.</w:t>
      </w:r>
    </w:p>
    <w:p w14:paraId="69EBACEF" w14:textId="77777777" w:rsidR="005F215D" w:rsidRPr="000C4BF5" w:rsidRDefault="005F215D" w:rsidP="005F215D">
      <w:pPr>
        <w:spacing w:after="0"/>
        <w:jc w:val="right"/>
        <w:rPr>
          <w:rFonts w:asciiTheme="minorHAnsi" w:hAnsiTheme="minorHAnsi" w:cstheme="minorHAnsi"/>
          <w:color w:val="000000" w:themeColor="text1"/>
          <w:spacing w:val="-2"/>
          <w:sz w:val="22"/>
        </w:rPr>
      </w:pPr>
    </w:p>
    <w:p w14:paraId="32552B13" w14:textId="77777777" w:rsidR="005F215D" w:rsidRPr="000C4BF5" w:rsidRDefault="005F215D" w:rsidP="005F215D">
      <w:pPr>
        <w:spacing w:after="0"/>
        <w:jc w:val="right"/>
        <w:rPr>
          <w:rFonts w:asciiTheme="minorHAnsi" w:hAnsiTheme="minorHAnsi" w:cstheme="minorHAnsi"/>
          <w:color w:val="000000" w:themeColor="text1"/>
          <w:spacing w:val="-2"/>
          <w:sz w:val="22"/>
        </w:rPr>
      </w:pPr>
      <w:r w:rsidRPr="000C4BF5">
        <w:rPr>
          <w:rFonts w:asciiTheme="minorHAnsi" w:hAnsiTheme="minorHAnsi" w:cstheme="minorHAnsi"/>
          <w:color w:val="000000" w:themeColor="text1"/>
          <w:spacing w:val="-2"/>
          <w:sz w:val="22"/>
        </w:rPr>
        <w:t xml:space="preserve">Canapi/AL, </w:t>
      </w:r>
      <w:proofErr w:type="spellStart"/>
      <w:r w:rsidRPr="000C4BF5">
        <w:rPr>
          <w:rFonts w:asciiTheme="minorHAnsi" w:hAnsiTheme="minorHAnsi" w:cstheme="minorHAnsi"/>
          <w:color w:val="000000" w:themeColor="text1"/>
          <w:spacing w:val="-2"/>
          <w:sz w:val="22"/>
        </w:rPr>
        <w:t>xx</w:t>
      </w:r>
      <w:proofErr w:type="spellEnd"/>
      <w:r w:rsidRPr="000C4BF5">
        <w:rPr>
          <w:rFonts w:asciiTheme="minorHAnsi" w:hAnsiTheme="minorHAnsi" w:cstheme="minorHAnsi"/>
          <w:color w:val="000000" w:themeColor="text1"/>
          <w:spacing w:val="-2"/>
          <w:sz w:val="22"/>
        </w:rPr>
        <w:t xml:space="preserve"> de </w:t>
      </w:r>
      <w:proofErr w:type="spellStart"/>
      <w:r w:rsidRPr="000C4BF5">
        <w:rPr>
          <w:rFonts w:asciiTheme="minorHAnsi" w:hAnsiTheme="minorHAnsi" w:cstheme="minorHAnsi"/>
          <w:color w:val="000000" w:themeColor="text1"/>
          <w:spacing w:val="-2"/>
          <w:sz w:val="22"/>
        </w:rPr>
        <w:t>xxxxxxx</w:t>
      </w:r>
      <w:proofErr w:type="spellEnd"/>
      <w:r w:rsidRPr="000C4BF5">
        <w:rPr>
          <w:rFonts w:asciiTheme="minorHAnsi" w:hAnsiTheme="minorHAnsi" w:cstheme="minorHAnsi"/>
          <w:color w:val="000000" w:themeColor="text1"/>
          <w:spacing w:val="-2"/>
          <w:sz w:val="22"/>
        </w:rPr>
        <w:t xml:space="preserve"> de 2025.</w:t>
      </w:r>
    </w:p>
    <w:p w14:paraId="7423A8A9" w14:textId="77777777" w:rsidR="005F215D" w:rsidRPr="000C4BF5" w:rsidRDefault="005F215D" w:rsidP="005F215D">
      <w:pPr>
        <w:spacing w:after="0"/>
        <w:jc w:val="right"/>
        <w:rPr>
          <w:rFonts w:asciiTheme="minorHAnsi" w:hAnsiTheme="minorHAnsi" w:cstheme="minorHAnsi"/>
          <w:color w:val="000000" w:themeColor="text1"/>
          <w:spacing w:val="-2"/>
          <w:sz w:val="22"/>
        </w:rPr>
      </w:pPr>
    </w:p>
    <w:p w14:paraId="71E521FD" w14:textId="77777777" w:rsidR="005F215D" w:rsidRPr="000C4BF5" w:rsidRDefault="005F215D" w:rsidP="003B530F">
      <w:pPr>
        <w:pStyle w:val="Ttulo4"/>
        <w:spacing w:before="0" w:after="0" w:line="240" w:lineRule="auto"/>
        <w:jc w:val="center"/>
        <w:rPr>
          <w:rFonts w:asciiTheme="minorHAnsi" w:hAnsiTheme="minorHAnsi" w:cstheme="minorHAnsi"/>
          <w:color w:val="000000" w:themeColor="text1"/>
          <w:sz w:val="22"/>
        </w:rPr>
      </w:pPr>
      <w:proofErr w:type="spellStart"/>
      <w:r w:rsidRPr="000C4BF5">
        <w:rPr>
          <w:rFonts w:asciiTheme="minorHAnsi" w:hAnsiTheme="minorHAnsi" w:cstheme="minorHAnsi"/>
          <w:color w:val="000000" w:themeColor="text1"/>
          <w:sz w:val="22"/>
        </w:rPr>
        <w:t>xxxxxxxxxxxxx</w:t>
      </w:r>
      <w:proofErr w:type="spellEnd"/>
    </w:p>
    <w:p w14:paraId="7E55E037" w14:textId="77777777" w:rsidR="005F215D" w:rsidRPr="000C4BF5" w:rsidRDefault="005F215D" w:rsidP="003B530F">
      <w:pPr>
        <w:tabs>
          <w:tab w:val="center" w:pos="4535"/>
          <w:tab w:val="left" w:pos="5835"/>
        </w:tabs>
        <w:spacing w:after="0" w:line="240" w:lineRule="auto"/>
        <w:jc w:val="center"/>
        <w:rPr>
          <w:rFonts w:asciiTheme="minorHAnsi" w:hAnsiTheme="minorHAnsi" w:cstheme="minorHAnsi"/>
          <w:color w:val="000000" w:themeColor="text1"/>
          <w:spacing w:val="-2"/>
          <w:sz w:val="22"/>
        </w:rPr>
      </w:pPr>
      <w:r w:rsidRPr="000C4BF5">
        <w:rPr>
          <w:rFonts w:asciiTheme="minorHAnsi" w:hAnsiTheme="minorHAnsi" w:cstheme="minorHAnsi"/>
          <w:color w:val="000000" w:themeColor="text1"/>
          <w:spacing w:val="-2"/>
          <w:sz w:val="22"/>
        </w:rPr>
        <w:t>Prefeita</w:t>
      </w:r>
    </w:p>
    <w:p w14:paraId="3F87A12E" w14:textId="77777777" w:rsidR="005F215D" w:rsidRPr="000C4BF5" w:rsidRDefault="005F215D" w:rsidP="003B530F">
      <w:pPr>
        <w:spacing w:after="0" w:line="240" w:lineRule="auto"/>
        <w:jc w:val="center"/>
        <w:rPr>
          <w:rFonts w:asciiTheme="minorHAnsi" w:hAnsiTheme="minorHAnsi" w:cstheme="minorHAnsi"/>
          <w:color w:val="000000" w:themeColor="text1"/>
          <w:spacing w:val="-2"/>
          <w:sz w:val="22"/>
        </w:rPr>
      </w:pPr>
      <w:r w:rsidRPr="000C4BF5">
        <w:rPr>
          <w:rFonts w:asciiTheme="minorHAnsi" w:hAnsiTheme="minorHAnsi" w:cstheme="minorHAnsi"/>
          <w:color w:val="000000" w:themeColor="text1"/>
          <w:spacing w:val="-2"/>
          <w:sz w:val="22"/>
        </w:rPr>
        <w:t>PREFEITURA MUNICIPAL DE CANAPI/AL</w:t>
      </w:r>
    </w:p>
    <w:p w14:paraId="513F3DA6" w14:textId="77777777" w:rsidR="005F215D" w:rsidRPr="000C4BF5" w:rsidRDefault="005F215D" w:rsidP="003B530F">
      <w:pPr>
        <w:spacing w:after="0" w:line="240" w:lineRule="auto"/>
        <w:jc w:val="center"/>
        <w:rPr>
          <w:rFonts w:asciiTheme="minorHAnsi" w:hAnsiTheme="minorHAnsi" w:cstheme="minorHAnsi"/>
          <w:color w:val="000000" w:themeColor="text1"/>
          <w:spacing w:val="-2"/>
          <w:sz w:val="22"/>
        </w:rPr>
      </w:pPr>
      <w:r w:rsidRPr="000C4BF5">
        <w:rPr>
          <w:rFonts w:asciiTheme="minorHAnsi" w:hAnsiTheme="minorHAnsi" w:cstheme="minorHAnsi"/>
          <w:color w:val="000000" w:themeColor="text1"/>
          <w:spacing w:val="-2"/>
          <w:sz w:val="22"/>
        </w:rPr>
        <w:t>Contratante</w:t>
      </w:r>
    </w:p>
    <w:p w14:paraId="6DA6373E" w14:textId="77777777" w:rsidR="00AA1EB4" w:rsidRPr="000C4BF5" w:rsidRDefault="00AA1EB4" w:rsidP="003B530F">
      <w:pPr>
        <w:spacing w:after="0" w:line="240" w:lineRule="auto"/>
        <w:jc w:val="center"/>
        <w:rPr>
          <w:rFonts w:asciiTheme="minorHAnsi" w:hAnsiTheme="minorHAnsi" w:cstheme="minorHAnsi"/>
          <w:color w:val="000000" w:themeColor="text1"/>
          <w:spacing w:val="-2"/>
          <w:sz w:val="22"/>
        </w:rPr>
      </w:pPr>
    </w:p>
    <w:p w14:paraId="1520C75D" w14:textId="77777777" w:rsidR="00AA1EB4" w:rsidRPr="000C4BF5" w:rsidRDefault="00AA1EB4" w:rsidP="003B530F">
      <w:pPr>
        <w:spacing w:after="0" w:line="240" w:lineRule="auto"/>
        <w:jc w:val="center"/>
        <w:rPr>
          <w:rFonts w:asciiTheme="minorHAnsi" w:hAnsiTheme="minorHAnsi" w:cstheme="minorHAnsi"/>
          <w:color w:val="000000" w:themeColor="text1"/>
          <w:spacing w:val="-2"/>
          <w:sz w:val="22"/>
        </w:rPr>
      </w:pPr>
    </w:p>
    <w:p w14:paraId="2991FE0A" w14:textId="77777777" w:rsidR="00AA1EB4" w:rsidRPr="000C4BF5" w:rsidRDefault="00AA1EB4" w:rsidP="003B530F">
      <w:pPr>
        <w:spacing w:after="0" w:line="240" w:lineRule="auto"/>
        <w:jc w:val="center"/>
        <w:rPr>
          <w:rFonts w:asciiTheme="minorHAnsi" w:hAnsiTheme="minorHAnsi" w:cstheme="minorHAnsi"/>
          <w:color w:val="000000" w:themeColor="text1"/>
          <w:spacing w:val="-2"/>
          <w:sz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5F215D" w:rsidRPr="000C4BF5" w14:paraId="79772089" w14:textId="77777777" w:rsidTr="00305189">
        <w:tc>
          <w:tcPr>
            <w:tcW w:w="4531" w:type="dxa"/>
          </w:tcPr>
          <w:p w14:paraId="393563E0" w14:textId="77777777" w:rsidR="005F215D" w:rsidRPr="000C4BF5" w:rsidRDefault="005F215D" w:rsidP="00305189">
            <w:pPr>
              <w:pStyle w:val="Ttulo4"/>
              <w:jc w:val="center"/>
              <w:rPr>
                <w:rFonts w:asciiTheme="minorHAnsi" w:hAnsiTheme="minorHAnsi" w:cstheme="minorHAnsi"/>
                <w:color w:val="000000" w:themeColor="text1"/>
                <w:sz w:val="22"/>
                <w:szCs w:val="22"/>
              </w:rPr>
            </w:pPr>
            <w:proofErr w:type="spellStart"/>
            <w:r w:rsidRPr="000C4BF5">
              <w:rPr>
                <w:rFonts w:asciiTheme="minorHAnsi" w:hAnsiTheme="minorHAnsi" w:cstheme="minorHAnsi"/>
                <w:color w:val="000000" w:themeColor="text1"/>
                <w:sz w:val="22"/>
                <w:szCs w:val="22"/>
              </w:rPr>
              <w:t>xxxxxx</w:t>
            </w:r>
            <w:proofErr w:type="spellEnd"/>
          </w:p>
          <w:p w14:paraId="50454930" w14:textId="4F4109D7" w:rsidR="005F215D" w:rsidRPr="000C4BF5" w:rsidRDefault="005F215D" w:rsidP="00305189">
            <w:pPr>
              <w:tabs>
                <w:tab w:val="center" w:pos="4535"/>
                <w:tab w:val="left" w:pos="5835"/>
              </w:tabs>
              <w:jc w:val="center"/>
              <w:rPr>
                <w:rFonts w:asciiTheme="minorHAnsi" w:hAnsiTheme="minorHAnsi" w:cstheme="minorHAnsi"/>
                <w:color w:val="000000" w:themeColor="text1"/>
                <w:spacing w:val="-2"/>
                <w:sz w:val="22"/>
                <w:szCs w:val="22"/>
              </w:rPr>
            </w:pPr>
            <w:r w:rsidRPr="000C4BF5">
              <w:rPr>
                <w:rFonts w:asciiTheme="minorHAnsi" w:hAnsiTheme="minorHAnsi" w:cstheme="minorHAnsi"/>
                <w:color w:val="000000" w:themeColor="text1"/>
                <w:spacing w:val="-2"/>
                <w:sz w:val="22"/>
                <w:szCs w:val="22"/>
              </w:rPr>
              <w:t>Secretári</w:t>
            </w:r>
            <w:r w:rsidR="003439EC" w:rsidRPr="000C4BF5">
              <w:rPr>
                <w:rFonts w:asciiTheme="minorHAnsi" w:hAnsiTheme="minorHAnsi" w:cstheme="minorHAnsi"/>
                <w:color w:val="000000" w:themeColor="text1"/>
                <w:spacing w:val="-2"/>
                <w:sz w:val="22"/>
                <w:szCs w:val="22"/>
              </w:rPr>
              <w:t>a Municipal de Administração</w:t>
            </w:r>
          </w:p>
          <w:p w14:paraId="0D1594DA" w14:textId="77777777" w:rsidR="005F215D" w:rsidRPr="000C4BF5" w:rsidRDefault="005F215D" w:rsidP="00305189">
            <w:pPr>
              <w:jc w:val="center"/>
              <w:rPr>
                <w:rFonts w:asciiTheme="minorHAnsi" w:hAnsiTheme="minorHAnsi" w:cstheme="minorHAnsi"/>
                <w:color w:val="000000" w:themeColor="text1"/>
                <w:spacing w:val="-2"/>
                <w:sz w:val="22"/>
                <w:szCs w:val="22"/>
              </w:rPr>
            </w:pPr>
            <w:r w:rsidRPr="000C4BF5">
              <w:rPr>
                <w:rFonts w:asciiTheme="minorHAnsi" w:hAnsiTheme="minorHAnsi" w:cstheme="minorHAnsi"/>
                <w:color w:val="000000" w:themeColor="text1"/>
                <w:spacing w:val="-2"/>
                <w:sz w:val="22"/>
                <w:szCs w:val="22"/>
              </w:rPr>
              <w:t>interveniente</w:t>
            </w:r>
          </w:p>
          <w:p w14:paraId="0FFC1D94" w14:textId="77777777" w:rsidR="005F215D" w:rsidRPr="000C4BF5" w:rsidRDefault="005F215D" w:rsidP="00305189">
            <w:pPr>
              <w:jc w:val="center"/>
              <w:rPr>
                <w:rFonts w:asciiTheme="minorHAnsi" w:hAnsiTheme="minorHAnsi" w:cstheme="minorHAnsi"/>
                <w:color w:val="000000" w:themeColor="text1"/>
                <w:spacing w:val="-2"/>
                <w:sz w:val="22"/>
                <w:szCs w:val="22"/>
              </w:rPr>
            </w:pPr>
          </w:p>
        </w:tc>
        <w:tc>
          <w:tcPr>
            <w:tcW w:w="4531" w:type="dxa"/>
          </w:tcPr>
          <w:p w14:paraId="56077AF3" w14:textId="77777777" w:rsidR="005F215D" w:rsidRPr="000C4BF5" w:rsidRDefault="005F215D" w:rsidP="00305189">
            <w:pPr>
              <w:pStyle w:val="Ttulo4"/>
              <w:jc w:val="center"/>
              <w:rPr>
                <w:rFonts w:asciiTheme="minorHAnsi" w:hAnsiTheme="minorHAnsi" w:cstheme="minorHAnsi"/>
                <w:color w:val="000000" w:themeColor="text1"/>
                <w:sz w:val="22"/>
                <w:szCs w:val="22"/>
              </w:rPr>
            </w:pPr>
            <w:proofErr w:type="spellStart"/>
            <w:r w:rsidRPr="000C4BF5">
              <w:rPr>
                <w:rFonts w:asciiTheme="minorHAnsi" w:hAnsiTheme="minorHAnsi" w:cstheme="minorHAnsi"/>
                <w:color w:val="000000" w:themeColor="text1"/>
                <w:sz w:val="22"/>
                <w:szCs w:val="22"/>
              </w:rPr>
              <w:t>xxxxxxxxxxxxxxxxxxxx</w:t>
            </w:r>
            <w:proofErr w:type="spellEnd"/>
          </w:p>
          <w:p w14:paraId="7804A15A" w14:textId="77777777" w:rsidR="005F215D" w:rsidRPr="000C4BF5" w:rsidRDefault="005F215D" w:rsidP="00305189">
            <w:pPr>
              <w:jc w:val="center"/>
              <w:rPr>
                <w:rFonts w:asciiTheme="minorHAnsi" w:hAnsiTheme="minorHAnsi" w:cstheme="minorHAnsi"/>
                <w:color w:val="000000" w:themeColor="text1"/>
                <w:spacing w:val="-2"/>
                <w:sz w:val="22"/>
                <w:szCs w:val="22"/>
              </w:rPr>
            </w:pPr>
            <w:r w:rsidRPr="000C4BF5">
              <w:rPr>
                <w:rFonts w:asciiTheme="minorHAnsi" w:hAnsiTheme="minorHAnsi" w:cstheme="minorHAnsi"/>
                <w:color w:val="000000" w:themeColor="text1"/>
                <w:spacing w:val="-2"/>
                <w:sz w:val="22"/>
                <w:szCs w:val="22"/>
              </w:rPr>
              <w:t xml:space="preserve">Representante -Legal </w:t>
            </w:r>
          </w:p>
          <w:p w14:paraId="64AEFB2B" w14:textId="77777777" w:rsidR="005F215D" w:rsidRPr="000C4BF5" w:rsidRDefault="005F215D" w:rsidP="00305189">
            <w:pPr>
              <w:jc w:val="center"/>
              <w:rPr>
                <w:rFonts w:asciiTheme="minorHAnsi" w:hAnsiTheme="minorHAnsi" w:cstheme="minorHAnsi"/>
                <w:bCs/>
                <w:color w:val="000000" w:themeColor="text1"/>
                <w:spacing w:val="-2"/>
                <w:sz w:val="22"/>
                <w:szCs w:val="22"/>
              </w:rPr>
            </w:pPr>
            <w:proofErr w:type="spellStart"/>
            <w:r w:rsidRPr="000C4BF5">
              <w:rPr>
                <w:rFonts w:asciiTheme="minorHAnsi" w:hAnsiTheme="minorHAnsi" w:cstheme="minorHAnsi"/>
                <w:bCs/>
                <w:color w:val="000000" w:themeColor="text1"/>
                <w:sz w:val="22"/>
                <w:szCs w:val="22"/>
              </w:rPr>
              <w:t>xxxxxxxxxxxxxxxxxxxxx</w:t>
            </w:r>
            <w:proofErr w:type="spellEnd"/>
          </w:p>
          <w:p w14:paraId="27E69C08" w14:textId="77777777" w:rsidR="005F215D" w:rsidRPr="000C4BF5" w:rsidRDefault="005F215D" w:rsidP="00305189">
            <w:pPr>
              <w:jc w:val="center"/>
              <w:rPr>
                <w:rFonts w:asciiTheme="minorHAnsi" w:hAnsiTheme="minorHAnsi" w:cstheme="minorHAnsi"/>
                <w:color w:val="000000" w:themeColor="text1"/>
                <w:spacing w:val="-2"/>
                <w:sz w:val="22"/>
                <w:szCs w:val="22"/>
              </w:rPr>
            </w:pPr>
            <w:r w:rsidRPr="000C4BF5">
              <w:rPr>
                <w:rFonts w:asciiTheme="minorHAnsi" w:hAnsiTheme="minorHAnsi" w:cstheme="minorHAnsi"/>
                <w:color w:val="000000" w:themeColor="text1"/>
                <w:spacing w:val="-2"/>
                <w:sz w:val="22"/>
                <w:szCs w:val="22"/>
              </w:rPr>
              <w:t>Contratada</w:t>
            </w:r>
          </w:p>
          <w:p w14:paraId="54FC989A" w14:textId="77777777" w:rsidR="005F215D" w:rsidRPr="000C4BF5" w:rsidRDefault="005F215D" w:rsidP="00305189">
            <w:pPr>
              <w:jc w:val="center"/>
              <w:rPr>
                <w:rFonts w:asciiTheme="minorHAnsi" w:hAnsiTheme="minorHAnsi" w:cstheme="minorHAnsi"/>
                <w:color w:val="000000" w:themeColor="text1"/>
                <w:spacing w:val="-2"/>
                <w:sz w:val="22"/>
                <w:szCs w:val="22"/>
              </w:rPr>
            </w:pPr>
          </w:p>
        </w:tc>
      </w:tr>
    </w:tbl>
    <w:p w14:paraId="11D1EE52" w14:textId="77777777" w:rsidR="000D5A21" w:rsidRPr="000C4BF5" w:rsidRDefault="000D5A21" w:rsidP="000D5A21">
      <w:pPr>
        <w:spacing w:after="120" w:line="280" w:lineRule="atLeast"/>
        <w:ind w:right="-15"/>
        <w:rPr>
          <w:rFonts w:asciiTheme="minorHAnsi" w:hAnsiTheme="minorHAnsi" w:cstheme="minorHAnsi"/>
          <w:b/>
          <w:bCs/>
          <w:color w:val="000000" w:themeColor="text1"/>
          <w:sz w:val="22"/>
        </w:rPr>
      </w:pPr>
    </w:p>
    <w:p w14:paraId="10115A70" w14:textId="77777777" w:rsidR="00541B09" w:rsidRPr="000C4BF5" w:rsidRDefault="00541B09" w:rsidP="000D5A21">
      <w:pPr>
        <w:spacing w:after="120" w:line="280" w:lineRule="atLeast"/>
        <w:ind w:right="-15"/>
        <w:jc w:val="center"/>
        <w:rPr>
          <w:rFonts w:asciiTheme="minorHAnsi" w:hAnsiTheme="minorHAnsi" w:cstheme="minorHAnsi"/>
          <w:b/>
          <w:bCs/>
          <w:color w:val="000000" w:themeColor="text1"/>
          <w:sz w:val="22"/>
        </w:rPr>
      </w:pPr>
      <w:r w:rsidRPr="000C4BF5">
        <w:rPr>
          <w:rFonts w:asciiTheme="minorHAnsi" w:hAnsiTheme="minorHAnsi" w:cstheme="minorHAnsi"/>
          <w:b/>
          <w:bCs/>
          <w:color w:val="000000" w:themeColor="text1"/>
          <w:sz w:val="22"/>
        </w:rPr>
        <w:br w:type="page"/>
      </w:r>
    </w:p>
    <w:p w14:paraId="3DB07E6E" w14:textId="00E5EF13" w:rsidR="000D5A21" w:rsidRPr="000C4BF5" w:rsidRDefault="000D5A21" w:rsidP="000D5A21">
      <w:pPr>
        <w:spacing w:after="120" w:line="280" w:lineRule="atLeast"/>
        <w:ind w:right="-15"/>
        <w:jc w:val="center"/>
        <w:rPr>
          <w:rFonts w:asciiTheme="minorHAnsi" w:hAnsiTheme="minorHAnsi" w:cstheme="minorHAnsi"/>
          <w:b/>
          <w:bCs/>
          <w:color w:val="000000" w:themeColor="text1"/>
          <w:sz w:val="22"/>
        </w:rPr>
      </w:pPr>
      <w:r w:rsidRPr="000C4BF5">
        <w:rPr>
          <w:rFonts w:asciiTheme="minorHAnsi" w:hAnsiTheme="minorHAnsi" w:cstheme="minorHAnsi"/>
          <w:b/>
          <w:bCs/>
          <w:color w:val="000000" w:themeColor="text1"/>
          <w:sz w:val="22"/>
        </w:rPr>
        <w:lastRenderedPageBreak/>
        <w:t>ANEXO II</w:t>
      </w:r>
      <w:r w:rsidR="00954F99" w:rsidRPr="000C4BF5">
        <w:rPr>
          <w:rFonts w:asciiTheme="minorHAnsi" w:hAnsiTheme="minorHAnsi" w:cstheme="minorHAnsi"/>
          <w:b/>
          <w:bCs/>
          <w:color w:val="000000" w:themeColor="text1"/>
          <w:sz w:val="22"/>
        </w:rPr>
        <w:t>I</w:t>
      </w:r>
    </w:p>
    <w:p w14:paraId="36EF161B" w14:textId="77777777" w:rsidR="000D5A21" w:rsidRPr="000C4BF5" w:rsidRDefault="000D5A21" w:rsidP="000D5A21">
      <w:pPr>
        <w:spacing w:after="120" w:line="280" w:lineRule="atLeast"/>
        <w:ind w:right="-15"/>
        <w:jc w:val="center"/>
        <w:rPr>
          <w:rFonts w:asciiTheme="minorHAnsi" w:hAnsiTheme="minorHAnsi" w:cstheme="minorHAnsi"/>
          <w:b/>
          <w:bCs/>
          <w:color w:val="000000" w:themeColor="text1"/>
          <w:sz w:val="22"/>
        </w:rPr>
      </w:pPr>
    </w:p>
    <w:p w14:paraId="0D2FE2FA" w14:textId="77777777" w:rsidR="000D5A21" w:rsidRPr="000C4BF5" w:rsidRDefault="000D5A21" w:rsidP="000D5A21">
      <w:pPr>
        <w:spacing w:after="120" w:line="280" w:lineRule="atLeast"/>
        <w:ind w:right="-15"/>
        <w:jc w:val="center"/>
        <w:rPr>
          <w:rFonts w:asciiTheme="minorHAnsi" w:hAnsiTheme="minorHAnsi" w:cstheme="minorHAnsi"/>
          <w:color w:val="000000" w:themeColor="text1"/>
          <w:sz w:val="22"/>
        </w:rPr>
      </w:pPr>
      <w:r w:rsidRPr="000C4BF5">
        <w:rPr>
          <w:rFonts w:asciiTheme="minorHAnsi" w:hAnsiTheme="minorHAnsi" w:cstheme="minorHAnsi"/>
          <w:b/>
          <w:bCs/>
          <w:color w:val="000000" w:themeColor="text1"/>
          <w:sz w:val="22"/>
        </w:rPr>
        <w:t>DECLARAÇÕES EM GERAL</w:t>
      </w:r>
    </w:p>
    <w:p w14:paraId="01234A25" w14:textId="77777777" w:rsidR="000D5A21" w:rsidRPr="000C4BF5" w:rsidRDefault="000D5A21" w:rsidP="000D5A21">
      <w:pPr>
        <w:adjustRightInd w:val="0"/>
        <w:spacing w:after="120" w:line="280" w:lineRule="atLeast"/>
        <w:rPr>
          <w:rFonts w:asciiTheme="minorHAnsi" w:hAnsiTheme="minorHAnsi" w:cstheme="minorHAnsi"/>
          <w:color w:val="000000" w:themeColor="text1"/>
          <w:sz w:val="22"/>
        </w:rPr>
      </w:pPr>
    </w:p>
    <w:p w14:paraId="41E01F32" w14:textId="77777777" w:rsidR="000D5A21" w:rsidRPr="000C4BF5" w:rsidRDefault="000D5A21" w:rsidP="000D5A21">
      <w:pPr>
        <w:adjustRightInd w:val="0"/>
        <w:spacing w:after="120" w:line="280" w:lineRule="atLeast"/>
        <w:rPr>
          <w:rFonts w:asciiTheme="minorHAnsi" w:hAnsiTheme="minorHAnsi" w:cstheme="minorHAnsi"/>
          <w:color w:val="000000" w:themeColor="text1"/>
          <w:sz w:val="22"/>
        </w:rPr>
      </w:pPr>
      <w:r w:rsidRPr="000C4BF5">
        <w:rPr>
          <w:rFonts w:asciiTheme="minorHAnsi" w:hAnsiTheme="minorHAnsi" w:cstheme="minorHAnsi"/>
          <w:color w:val="000000" w:themeColor="text1"/>
          <w:sz w:val="22"/>
        </w:rPr>
        <w:t xml:space="preserve">A empresa ............................................................ inscrita no CNPJ nº ............................... estabelecida na .................................... por intermédio do seu representante legal abaixo assinado, </w:t>
      </w:r>
      <w:r w:rsidRPr="000C4BF5">
        <w:rPr>
          <w:rFonts w:asciiTheme="minorHAnsi" w:hAnsiTheme="minorHAnsi" w:cstheme="minorHAnsi"/>
          <w:b/>
          <w:bCs/>
          <w:color w:val="000000" w:themeColor="text1"/>
          <w:sz w:val="22"/>
        </w:rPr>
        <w:t>DECLARA</w:t>
      </w:r>
      <w:r w:rsidRPr="000C4BF5">
        <w:rPr>
          <w:rFonts w:asciiTheme="minorHAnsi" w:hAnsiTheme="minorHAnsi" w:cstheme="minorHAnsi"/>
          <w:color w:val="000000" w:themeColor="text1"/>
          <w:sz w:val="22"/>
        </w:rPr>
        <w:t xml:space="preserve"> sob as sanções administrativas cabíveis e sob as penas da lei:</w:t>
      </w:r>
    </w:p>
    <w:p w14:paraId="4E198C05" w14:textId="77777777" w:rsidR="000D5A21" w:rsidRPr="000C4BF5" w:rsidRDefault="000D5A21" w:rsidP="000D5A21">
      <w:pPr>
        <w:spacing w:after="120" w:line="280" w:lineRule="atLeast"/>
        <w:ind w:right="-15"/>
        <w:rPr>
          <w:rFonts w:asciiTheme="minorHAnsi" w:hAnsiTheme="minorHAnsi" w:cstheme="minorHAnsi"/>
          <w:color w:val="000000" w:themeColor="text1"/>
          <w:sz w:val="22"/>
        </w:rPr>
      </w:pPr>
    </w:p>
    <w:p w14:paraId="451D6C5D" w14:textId="77777777" w:rsidR="000D5A21" w:rsidRPr="000C4BF5" w:rsidRDefault="000D5A21" w:rsidP="00527C51">
      <w:pPr>
        <w:pStyle w:val="PargrafodaLista"/>
        <w:widowControl w:val="0"/>
        <w:numPr>
          <w:ilvl w:val="0"/>
          <w:numId w:val="1"/>
        </w:numPr>
        <w:tabs>
          <w:tab w:val="left" w:pos="430"/>
        </w:tabs>
        <w:autoSpaceDE w:val="0"/>
        <w:autoSpaceDN w:val="0"/>
        <w:spacing w:after="0" w:line="240" w:lineRule="auto"/>
        <w:ind w:right="174"/>
        <w:contextualSpacing w:val="0"/>
        <w:rPr>
          <w:rFonts w:asciiTheme="minorHAnsi" w:hAnsiTheme="minorHAnsi" w:cstheme="minorHAnsi"/>
          <w:color w:val="000000" w:themeColor="text1"/>
          <w:sz w:val="22"/>
        </w:rPr>
      </w:pPr>
      <w:r w:rsidRPr="000C4BF5">
        <w:rPr>
          <w:rFonts w:asciiTheme="minorHAnsi" w:hAnsiTheme="minorHAnsi" w:cstheme="minorHAnsi"/>
          <w:color w:val="000000" w:themeColor="text1"/>
          <w:sz w:val="22"/>
        </w:rPr>
        <w:t>Declaração</w:t>
      </w:r>
      <w:r w:rsidRPr="000C4BF5">
        <w:rPr>
          <w:rFonts w:asciiTheme="minorHAnsi" w:hAnsiTheme="minorHAnsi" w:cstheme="minorHAnsi"/>
          <w:color w:val="000000" w:themeColor="text1"/>
          <w:spacing w:val="-6"/>
          <w:sz w:val="22"/>
        </w:rPr>
        <w:t xml:space="preserve"> </w:t>
      </w:r>
      <w:r w:rsidRPr="000C4BF5">
        <w:rPr>
          <w:rFonts w:asciiTheme="minorHAnsi" w:hAnsiTheme="minorHAnsi" w:cstheme="minorHAnsi"/>
          <w:color w:val="000000" w:themeColor="text1"/>
          <w:sz w:val="22"/>
        </w:rPr>
        <w:t>de</w:t>
      </w:r>
      <w:r w:rsidRPr="000C4BF5">
        <w:rPr>
          <w:rFonts w:asciiTheme="minorHAnsi" w:hAnsiTheme="minorHAnsi" w:cstheme="minorHAnsi"/>
          <w:color w:val="000000" w:themeColor="text1"/>
          <w:spacing w:val="-2"/>
          <w:sz w:val="22"/>
        </w:rPr>
        <w:t xml:space="preserve"> </w:t>
      </w:r>
      <w:r w:rsidRPr="000C4BF5">
        <w:rPr>
          <w:rFonts w:asciiTheme="minorHAnsi" w:hAnsiTheme="minorHAnsi" w:cstheme="minorHAnsi"/>
          <w:color w:val="000000" w:themeColor="text1"/>
          <w:sz w:val="22"/>
        </w:rPr>
        <w:t>que</w:t>
      </w:r>
      <w:r w:rsidRPr="000C4BF5">
        <w:rPr>
          <w:rFonts w:asciiTheme="minorHAnsi" w:hAnsiTheme="minorHAnsi" w:cstheme="minorHAnsi"/>
          <w:color w:val="000000" w:themeColor="text1"/>
          <w:spacing w:val="-4"/>
          <w:sz w:val="22"/>
        </w:rPr>
        <w:t xml:space="preserve"> </w:t>
      </w:r>
      <w:r w:rsidRPr="000C4BF5">
        <w:rPr>
          <w:rFonts w:asciiTheme="minorHAnsi" w:hAnsiTheme="minorHAnsi" w:cstheme="minorHAnsi"/>
          <w:color w:val="000000" w:themeColor="text1"/>
          <w:sz w:val="22"/>
        </w:rPr>
        <w:t>cumpre</w:t>
      </w:r>
      <w:r w:rsidRPr="000C4BF5">
        <w:rPr>
          <w:rFonts w:asciiTheme="minorHAnsi" w:hAnsiTheme="minorHAnsi" w:cstheme="minorHAnsi"/>
          <w:color w:val="000000" w:themeColor="text1"/>
          <w:spacing w:val="-2"/>
          <w:sz w:val="22"/>
        </w:rPr>
        <w:t xml:space="preserve"> </w:t>
      </w:r>
      <w:r w:rsidRPr="000C4BF5">
        <w:rPr>
          <w:rFonts w:asciiTheme="minorHAnsi" w:hAnsiTheme="minorHAnsi" w:cstheme="minorHAnsi"/>
          <w:color w:val="000000" w:themeColor="text1"/>
          <w:sz w:val="22"/>
        </w:rPr>
        <w:t>os</w:t>
      </w:r>
      <w:r w:rsidRPr="000C4BF5">
        <w:rPr>
          <w:rFonts w:asciiTheme="minorHAnsi" w:hAnsiTheme="minorHAnsi" w:cstheme="minorHAnsi"/>
          <w:color w:val="000000" w:themeColor="text1"/>
          <w:spacing w:val="-3"/>
          <w:sz w:val="22"/>
        </w:rPr>
        <w:t xml:space="preserve"> </w:t>
      </w:r>
      <w:r w:rsidRPr="000C4BF5">
        <w:rPr>
          <w:rFonts w:asciiTheme="minorHAnsi" w:hAnsiTheme="minorHAnsi" w:cstheme="minorHAnsi"/>
          <w:color w:val="000000" w:themeColor="text1"/>
          <w:sz w:val="22"/>
        </w:rPr>
        <w:t>requisitos</w:t>
      </w:r>
      <w:r w:rsidRPr="000C4BF5">
        <w:rPr>
          <w:rFonts w:asciiTheme="minorHAnsi" w:hAnsiTheme="minorHAnsi" w:cstheme="minorHAnsi"/>
          <w:color w:val="000000" w:themeColor="text1"/>
          <w:spacing w:val="-2"/>
          <w:sz w:val="22"/>
        </w:rPr>
        <w:t xml:space="preserve"> </w:t>
      </w:r>
      <w:r w:rsidRPr="000C4BF5">
        <w:rPr>
          <w:rFonts w:asciiTheme="minorHAnsi" w:hAnsiTheme="minorHAnsi" w:cstheme="minorHAnsi"/>
          <w:color w:val="000000" w:themeColor="text1"/>
          <w:sz w:val="22"/>
        </w:rPr>
        <w:t>estabelecidos</w:t>
      </w:r>
      <w:r w:rsidRPr="000C4BF5">
        <w:rPr>
          <w:rFonts w:asciiTheme="minorHAnsi" w:hAnsiTheme="minorHAnsi" w:cstheme="minorHAnsi"/>
          <w:color w:val="000000" w:themeColor="text1"/>
          <w:spacing w:val="-2"/>
          <w:sz w:val="22"/>
        </w:rPr>
        <w:t xml:space="preserve"> </w:t>
      </w:r>
      <w:r w:rsidRPr="000C4BF5">
        <w:rPr>
          <w:rFonts w:asciiTheme="minorHAnsi" w:hAnsiTheme="minorHAnsi" w:cstheme="minorHAnsi"/>
          <w:color w:val="000000" w:themeColor="text1"/>
          <w:sz w:val="22"/>
        </w:rPr>
        <w:t>no</w:t>
      </w:r>
      <w:r w:rsidRPr="000C4BF5">
        <w:rPr>
          <w:rFonts w:asciiTheme="minorHAnsi" w:hAnsiTheme="minorHAnsi" w:cstheme="minorHAnsi"/>
          <w:color w:val="000000" w:themeColor="text1"/>
          <w:spacing w:val="-4"/>
          <w:sz w:val="22"/>
        </w:rPr>
        <w:t xml:space="preserve"> </w:t>
      </w:r>
      <w:r w:rsidRPr="000C4BF5">
        <w:rPr>
          <w:rFonts w:asciiTheme="minorHAnsi" w:hAnsiTheme="minorHAnsi" w:cstheme="minorHAnsi"/>
          <w:color w:val="000000" w:themeColor="text1"/>
          <w:sz w:val="22"/>
        </w:rPr>
        <w:t>art.</w:t>
      </w:r>
      <w:r w:rsidRPr="000C4BF5">
        <w:rPr>
          <w:rFonts w:asciiTheme="minorHAnsi" w:hAnsiTheme="minorHAnsi" w:cstheme="minorHAnsi"/>
          <w:color w:val="000000" w:themeColor="text1"/>
          <w:spacing w:val="-3"/>
          <w:sz w:val="22"/>
        </w:rPr>
        <w:t xml:space="preserve"> </w:t>
      </w:r>
      <w:r w:rsidRPr="000C4BF5">
        <w:rPr>
          <w:rFonts w:asciiTheme="minorHAnsi" w:hAnsiTheme="minorHAnsi" w:cstheme="minorHAnsi"/>
          <w:color w:val="000000" w:themeColor="text1"/>
          <w:sz w:val="22"/>
        </w:rPr>
        <w:t>3°.</w:t>
      </w:r>
      <w:r w:rsidRPr="000C4BF5">
        <w:rPr>
          <w:rFonts w:asciiTheme="minorHAnsi" w:hAnsiTheme="minorHAnsi" w:cstheme="minorHAnsi"/>
          <w:color w:val="000000" w:themeColor="text1"/>
          <w:spacing w:val="-2"/>
          <w:sz w:val="22"/>
        </w:rPr>
        <w:t xml:space="preserve"> </w:t>
      </w:r>
      <w:r w:rsidRPr="000C4BF5">
        <w:rPr>
          <w:rFonts w:asciiTheme="minorHAnsi" w:hAnsiTheme="minorHAnsi" w:cstheme="minorHAnsi"/>
          <w:color w:val="000000" w:themeColor="text1"/>
          <w:sz w:val="22"/>
        </w:rPr>
        <w:t>da</w:t>
      </w:r>
      <w:r w:rsidRPr="000C4BF5">
        <w:rPr>
          <w:rFonts w:asciiTheme="minorHAnsi" w:hAnsiTheme="minorHAnsi" w:cstheme="minorHAnsi"/>
          <w:color w:val="000000" w:themeColor="text1"/>
          <w:spacing w:val="-2"/>
          <w:sz w:val="22"/>
        </w:rPr>
        <w:t xml:space="preserve"> </w:t>
      </w:r>
      <w:r w:rsidRPr="000C4BF5">
        <w:rPr>
          <w:rFonts w:asciiTheme="minorHAnsi" w:hAnsiTheme="minorHAnsi" w:cstheme="minorHAnsi"/>
          <w:color w:val="000000" w:themeColor="text1"/>
          <w:sz w:val="22"/>
        </w:rPr>
        <w:t>Lei</w:t>
      </w:r>
      <w:r w:rsidRPr="000C4BF5">
        <w:rPr>
          <w:rFonts w:asciiTheme="minorHAnsi" w:hAnsiTheme="minorHAnsi" w:cstheme="minorHAnsi"/>
          <w:color w:val="000000" w:themeColor="text1"/>
          <w:spacing w:val="-2"/>
          <w:sz w:val="22"/>
        </w:rPr>
        <w:t xml:space="preserve"> </w:t>
      </w:r>
      <w:r w:rsidRPr="000C4BF5">
        <w:rPr>
          <w:rFonts w:asciiTheme="minorHAnsi" w:hAnsiTheme="minorHAnsi" w:cstheme="minorHAnsi"/>
          <w:color w:val="000000" w:themeColor="text1"/>
          <w:sz w:val="22"/>
        </w:rPr>
        <w:t>Complementar</w:t>
      </w:r>
      <w:r w:rsidRPr="000C4BF5">
        <w:rPr>
          <w:rFonts w:asciiTheme="minorHAnsi" w:hAnsiTheme="minorHAnsi" w:cstheme="minorHAnsi"/>
          <w:color w:val="000000" w:themeColor="text1"/>
          <w:spacing w:val="-2"/>
          <w:sz w:val="22"/>
        </w:rPr>
        <w:t xml:space="preserve"> </w:t>
      </w:r>
      <w:r w:rsidRPr="000C4BF5">
        <w:rPr>
          <w:rFonts w:asciiTheme="minorHAnsi" w:hAnsiTheme="minorHAnsi" w:cstheme="minorHAnsi"/>
          <w:color w:val="000000" w:themeColor="text1"/>
          <w:sz w:val="22"/>
        </w:rPr>
        <w:t>nº.</w:t>
      </w:r>
      <w:r w:rsidRPr="000C4BF5">
        <w:rPr>
          <w:rFonts w:asciiTheme="minorHAnsi" w:hAnsiTheme="minorHAnsi" w:cstheme="minorHAnsi"/>
          <w:color w:val="000000" w:themeColor="text1"/>
          <w:spacing w:val="-5"/>
          <w:sz w:val="22"/>
        </w:rPr>
        <w:t xml:space="preserve"> </w:t>
      </w:r>
      <w:r w:rsidRPr="000C4BF5">
        <w:rPr>
          <w:rFonts w:asciiTheme="minorHAnsi" w:hAnsiTheme="minorHAnsi" w:cstheme="minorHAnsi"/>
          <w:color w:val="000000" w:themeColor="text1"/>
          <w:sz w:val="22"/>
        </w:rPr>
        <w:t>123/2006,</w:t>
      </w:r>
      <w:r w:rsidRPr="000C4BF5">
        <w:rPr>
          <w:rFonts w:asciiTheme="minorHAnsi" w:hAnsiTheme="minorHAnsi" w:cstheme="minorHAnsi"/>
          <w:color w:val="000000" w:themeColor="text1"/>
          <w:spacing w:val="-53"/>
          <w:sz w:val="22"/>
        </w:rPr>
        <w:t xml:space="preserve"> </w:t>
      </w:r>
      <w:r w:rsidRPr="000C4BF5">
        <w:rPr>
          <w:rFonts w:asciiTheme="minorHAnsi" w:hAnsiTheme="minorHAnsi" w:cstheme="minorHAnsi"/>
          <w:color w:val="000000" w:themeColor="text1"/>
          <w:sz w:val="22"/>
        </w:rPr>
        <w:t>estando</w:t>
      </w:r>
      <w:r w:rsidRPr="000C4BF5">
        <w:rPr>
          <w:rFonts w:asciiTheme="minorHAnsi" w:hAnsiTheme="minorHAnsi" w:cstheme="minorHAnsi"/>
          <w:color w:val="000000" w:themeColor="text1"/>
          <w:spacing w:val="-1"/>
          <w:sz w:val="22"/>
        </w:rPr>
        <w:t xml:space="preserve"> </w:t>
      </w:r>
      <w:r w:rsidRPr="000C4BF5">
        <w:rPr>
          <w:rFonts w:asciiTheme="minorHAnsi" w:hAnsiTheme="minorHAnsi" w:cstheme="minorHAnsi"/>
          <w:color w:val="000000" w:themeColor="text1"/>
          <w:sz w:val="22"/>
        </w:rPr>
        <w:t>apto</w:t>
      </w:r>
      <w:r w:rsidRPr="000C4BF5">
        <w:rPr>
          <w:rFonts w:asciiTheme="minorHAnsi" w:hAnsiTheme="minorHAnsi" w:cstheme="minorHAnsi"/>
          <w:color w:val="000000" w:themeColor="text1"/>
          <w:spacing w:val="-3"/>
          <w:sz w:val="22"/>
        </w:rPr>
        <w:t xml:space="preserve"> </w:t>
      </w:r>
      <w:r w:rsidRPr="000C4BF5">
        <w:rPr>
          <w:rFonts w:asciiTheme="minorHAnsi" w:hAnsiTheme="minorHAnsi" w:cstheme="minorHAnsi"/>
          <w:color w:val="000000" w:themeColor="text1"/>
          <w:sz w:val="22"/>
        </w:rPr>
        <w:t>a usufruir</w:t>
      </w:r>
      <w:r w:rsidRPr="000C4BF5">
        <w:rPr>
          <w:rFonts w:asciiTheme="minorHAnsi" w:hAnsiTheme="minorHAnsi" w:cstheme="minorHAnsi"/>
          <w:color w:val="000000" w:themeColor="text1"/>
          <w:spacing w:val="-2"/>
          <w:sz w:val="22"/>
        </w:rPr>
        <w:t xml:space="preserve"> </w:t>
      </w:r>
      <w:r w:rsidRPr="000C4BF5">
        <w:rPr>
          <w:rFonts w:asciiTheme="minorHAnsi" w:hAnsiTheme="minorHAnsi" w:cstheme="minorHAnsi"/>
          <w:color w:val="000000" w:themeColor="text1"/>
          <w:sz w:val="22"/>
        </w:rPr>
        <w:t>do tratamento</w:t>
      </w:r>
      <w:r w:rsidRPr="000C4BF5">
        <w:rPr>
          <w:rFonts w:asciiTheme="minorHAnsi" w:hAnsiTheme="minorHAnsi" w:cstheme="minorHAnsi"/>
          <w:color w:val="000000" w:themeColor="text1"/>
          <w:spacing w:val="-3"/>
          <w:sz w:val="22"/>
        </w:rPr>
        <w:t xml:space="preserve"> </w:t>
      </w:r>
      <w:r w:rsidRPr="000C4BF5">
        <w:rPr>
          <w:rFonts w:asciiTheme="minorHAnsi" w:hAnsiTheme="minorHAnsi" w:cstheme="minorHAnsi"/>
          <w:color w:val="000000" w:themeColor="text1"/>
          <w:sz w:val="22"/>
        </w:rPr>
        <w:t>favorecido estabelecido</w:t>
      </w:r>
      <w:r w:rsidRPr="000C4BF5">
        <w:rPr>
          <w:rFonts w:asciiTheme="minorHAnsi" w:hAnsiTheme="minorHAnsi" w:cstheme="minorHAnsi"/>
          <w:color w:val="000000" w:themeColor="text1"/>
          <w:spacing w:val="-3"/>
          <w:sz w:val="22"/>
        </w:rPr>
        <w:t xml:space="preserve"> </w:t>
      </w:r>
      <w:r w:rsidRPr="000C4BF5">
        <w:rPr>
          <w:rFonts w:asciiTheme="minorHAnsi" w:hAnsiTheme="minorHAnsi" w:cstheme="minorHAnsi"/>
          <w:color w:val="000000" w:themeColor="text1"/>
          <w:sz w:val="22"/>
        </w:rPr>
        <w:t>em</w:t>
      </w:r>
      <w:r w:rsidRPr="000C4BF5">
        <w:rPr>
          <w:rFonts w:asciiTheme="minorHAnsi" w:hAnsiTheme="minorHAnsi" w:cstheme="minorHAnsi"/>
          <w:color w:val="000000" w:themeColor="text1"/>
          <w:spacing w:val="-2"/>
          <w:sz w:val="22"/>
        </w:rPr>
        <w:t xml:space="preserve"> </w:t>
      </w:r>
      <w:r w:rsidRPr="000C4BF5">
        <w:rPr>
          <w:rFonts w:asciiTheme="minorHAnsi" w:hAnsiTheme="minorHAnsi" w:cstheme="minorHAnsi"/>
          <w:color w:val="000000" w:themeColor="text1"/>
          <w:sz w:val="22"/>
        </w:rPr>
        <w:t xml:space="preserve">seus </w:t>
      </w:r>
      <w:proofErr w:type="spellStart"/>
      <w:r w:rsidRPr="000C4BF5">
        <w:rPr>
          <w:rFonts w:asciiTheme="minorHAnsi" w:hAnsiTheme="minorHAnsi" w:cstheme="minorHAnsi"/>
          <w:color w:val="000000" w:themeColor="text1"/>
          <w:sz w:val="22"/>
        </w:rPr>
        <w:t>arts</w:t>
      </w:r>
      <w:proofErr w:type="spellEnd"/>
      <w:r w:rsidRPr="000C4BF5">
        <w:rPr>
          <w:rFonts w:asciiTheme="minorHAnsi" w:hAnsiTheme="minorHAnsi" w:cstheme="minorHAnsi"/>
          <w:color w:val="000000" w:themeColor="text1"/>
          <w:sz w:val="22"/>
        </w:rPr>
        <w:t>.</w:t>
      </w:r>
      <w:r w:rsidRPr="000C4BF5">
        <w:rPr>
          <w:rFonts w:asciiTheme="minorHAnsi" w:hAnsiTheme="minorHAnsi" w:cstheme="minorHAnsi"/>
          <w:color w:val="000000" w:themeColor="text1"/>
          <w:spacing w:val="-2"/>
          <w:sz w:val="22"/>
        </w:rPr>
        <w:t xml:space="preserve"> </w:t>
      </w:r>
      <w:r w:rsidRPr="000C4BF5">
        <w:rPr>
          <w:rFonts w:asciiTheme="minorHAnsi" w:hAnsiTheme="minorHAnsi" w:cstheme="minorHAnsi"/>
          <w:color w:val="000000" w:themeColor="text1"/>
          <w:sz w:val="22"/>
        </w:rPr>
        <w:t>42 a 49.</w:t>
      </w:r>
    </w:p>
    <w:p w14:paraId="14D30FBE" w14:textId="77777777" w:rsidR="000D5A21" w:rsidRPr="000C4BF5" w:rsidRDefault="000D5A21" w:rsidP="000D5A21">
      <w:pPr>
        <w:pStyle w:val="Corpodetexto"/>
        <w:rPr>
          <w:rFonts w:asciiTheme="minorHAnsi" w:hAnsiTheme="minorHAnsi" w:cstheme="minorHAnsi"/>
          <w:color w:val="000000" w:themeColor="text1"/>
          <w:sz w:val="22"/>
        </w:rPr>
      </w:pPr>
    </w:p>
    <w:p w14:paraId="000FAB58" w14:textId="77777777" w:rsidR="000D5A21" w:rsidRPr="000C4BF5" w:rsidRDefault="000D5A21" w:rsidP="00527C51">
      <w:pPr>
        <w:pStyle w:val="PargrafodaLista"/>
        <w:widowControl w:val="0"/>
        <w:numPr>
          <w:ilvl w:val="0"/>
          <w:numId w:val="1"/>
        </w:numPr>
        <w:tabs>
          <w:tab w:val="left" w:pos="442"/>
        </w:tabs>
        <w:autoSpaceDE w:val="0"/>
        <w:autoSpaceDN w:val="0"/>
        <w:spacing w:after="0" w:line="240" w:lineRule="auto"/>
        <w:ind w:right="172"/>
        <w:contextualSpacing w:val="0"/>
        <w:rPr>
          <w:rFonts w:asciiTheme="minorHAnsi" w:hAnsiTheme="minorHAnsi" w:cstheme="minorHAnsi"/>
          <w:color w:val="000000" w:themeColor="text1"/>
          <w:sz w:val="22"/>
        </w:rPr>
      </w:pPr>
      <w:r w:rsidRPr="000C4BF5">
        <w:rPr>
          <w:rFonts w:asciiTheme="minorHAnsi" w:hAnsiTheme="minorHAnsi" w:cstheme="minorHAnsi"/>
          <w:color w:val="000000" w:themeColor="text1"/>
          <w:sz w:val="22"/>
        </w:rPr>
        <w:t>Declaração</w:t>
      </w:r>
      <w:r w:rsidRPr="000C4BF5">
        <w:rPr>
          <w:rFonts w:asciiTheme="minorHAnsi" w:hAnsiTheme="minorHAnsi" w:cstheme="minorHAnsi"/>
          <w:color w:val="000000" w:themeColor="text1"/>
          <w:spacing w:val="-4"/>
          <w:sz w:val="22"/>
        </w:rPr>
        <w:t xml:space="preserve"> </w:t>
      </w:r>
      <w:r w:rsidRPr="000C4BF5">
        <w:rPr>
          <w:rFonts w:asciiTheme="minorHAnsi" w:hAnsiTheme="minorHAnsi" w:cstheme="minorHAnsi"/>
          <w:color w:val="000000" w:themeColor="text1"/>
          <w:sz w:val="22"/>
        </w:rPr>
        <w:t>de</w:t>
      </w:r>
      <w:r w:rsidRPr="000C4BF5">
        <w:rPr>
          <w:rFonts w:asciiTheme="minorHAnsi" w:hAnsiTheme="minorHAnsi" w:cstheme="minorHAnsi"/>
          <w:color w:val="000000" w:themeColor="text1"/>
          <w:spacing w:val="-3"/>
          <w:sz w:val="22"/>
        </w:rPr>
        <w:t xml:space="preserve"> </w:t>
      </w:r>
      <w:r w:rsidRPr="000C4BF5">
        <w:rPr>
          <w:rFonts w:asciiTheme="minorHAnsi" w:hAnsiTheme="minorHAnsi" w:cstheme="minorHAnsi"/>
          <w:color w:val="000000" w:themeColor="text1"/>
          <w:sz w:val="22"/>
        </w:rPr>
        <w:t>que</w:t>
      </w:r>
      <w:r w:rsidRPr="000C4BF5">
        <w:rPr>
          <w:rFonts w:asciiTheme="minorHAnsi" w:hAnsiTheme="minorHAnsi" w:cstheme="minorHAnsi"/>
          <w:color w:val="000000" w:themeColor="text1"/>
          <w:spacing w:val="-3"/>
          <w:sz w:val="22"/>
        </w:rPr>
        <w:t xml:space="preserve"> </w:t>
      </w:r>
      <w:r w:rsidRPr="000C4BF5">
        <w:rPr>
          <w:rFonts w:asciiTheme="minorHAnsi" w:hAnsiTheme="minorHAnsi" w:cstheme="minorHAnsi"/>
          <w:color w:val="000000" w:themeColor="text1"/>
          <w:sz w:val="22"/>
        </w:rPr>
        <w:t>está</w:t>
      </w:r>
      <w:r w:rsidRPr="000C4BF5">
        <w:rPr>
          <w:rFonts w:asciiTheme="minorHAnsi" w:hAnsiTheme="minorHAnsi" w:cstheme="minorHAnsi"/>
          <w:color w:val="000000" w:themeColor="text1"/>
          <w:spacing w:val="-3"/>
          <w:sz w:val="22"/>
        </w:rPr>
        <w:t xml:space="preserve"> </w:t>
      </w:r>
      <w:r w:rsidRPr="000C4BF5">
        <w:rPr>
          <w:rFonts w:asciiTheme="minorHAnsi" w:hAnsiTheme="minorHAnsi" w:cstheme="minorHAnsi"/>
          <w:color w:val="000000" w:themeColor="text1"/>
          <w:sz w:val="22"/>
        </w:rPr>
        <w:t>ciente</w:t>
      </w:r>
      <w:r w:rsidRPr="000C4BF5">
        <w:rPr>
          <w:rFonts w:asciiTheme="minorHAnsi" w:hAnsiTheme="minorHAnsi" w:cstheme="minorHAnsi"/>
          <w:color w:val="000000" w:themeColor="text1"/>
          <w:spacing w:val="-3"/>
          <w:sz w:val="22"/>
        </w:rPr>
        <w:t xml:space="preserve"> </w:t>
      </w:r>
      <w:r w:rsidRPr="000C4BF5">
        <w:rPr>
          <w:rFonts w:asciiTheme="minorHAnsi" w:hAnsiTheme="minorHAnsi" w:cstheme="minorHAnsi"/>
          <w:color w:val="000000" w:themeColor="text1"/>
          <w:sz w:val="22"/>
        </w:rPr>
        <w:t>e</w:t>
      </w:r>
      <w:r w:rsidRPr="000C4BF5">
        <w:rPr>
          <w:rFonts w:asciiTheme="minorHAnsi" w:hAnsiTheme="minorHAnsi" w:cstheme="minorHAnsi"/>
          <w:color w:val="000000" w:themeColor="text1"/>
          <w:spacing w:val="-3"/>
          <w:sz w:val="22"/>
        </w:rPr>
        <w:t xml:space="preserve"> </w:t>
      </w:r>
      <w:r w:rsidRPr="000C4BF5">
        <w:rPr>
          <w:rFonts w:asciiTheme="minorHAnsi" w:hAnsiTheme="minorHAnsi" w:cstheme="minorHAnsi"/>
          <w:color w:val="000000" w:themeColor="text1"/>
          <w:sz w:val="22"/>
        </w:rPr>
        <w:t>concorda</w:t>
      </w:r>
      <w:r w:rsidRPr="000C4BF5">
        <w:rPr>
          <w:rFonts w:asciiTheme="minorHAnsi" w:hAnsiTheme="minorHAnsi" w:cstheme="minorHAnsi"/>
          <w:color w:val="000000" w:themeColor="text1"/>
          <w:spacing w:val="-3"/>
          <w:sz w:val="22"/>
        </w:rPr>
        <w:t xml:space="preserve"> </w:t>
      </w:r>
      <w:r w:rsidRPr="000C4BF5">
        <w:rPr>
          <w:rFonts w:asciiTheme="minorHAnsi" w:hAnsiTheme="minorHAnsi" w:cstheme="minorHAnsi"/>
          <w:color w:val="000000" w:themeColor="text1"/>
          <w:sz w:val="22"/>
        </w:rPr>
        <w:t>com</w:t>
      </w:r>
      <w:r w:rsidRPr="000C4BF5">
        <w:rPr>
          <w:rFonts w:asciiTheme="minorHAnsi" w:hAnsiTheme="minorHAnsi" w:cstheme="minorHAnsi"/>
          <w:color w:val="000000" w:themeColor="text1"/>
          <w:spacing w:val="-3"/>
          <w:sz w:val="22"/>
        </w:rPr>
        <w:t xml:space="preserve"> </w:t>
      </w:r>
      <w:r w:rsidRPr="000C4BF5">
        <w:rPr>
          <w:rFonts w:asciiTheme="minorHAnsi" w:hAnsiTheme="minorHAnsi" w:cstheme="minorHAnsi"/>
          <w:color w:val="000000" w:themeColor="text1"/>
          <w:sz w:val="22"/>
        </w:rPr>
        <w:t>as</w:t>
      </w:r>
      <w:r w:rsidRPr="000C4BF5">
        <w:rPr>
          <w:rFonts w:asciiTheme="minorHAnsi" w:hAnsiTheme="minorHAnsi" w:cstheme="minorHAnsi"/>
          <w:color w:val="000000" w:themeColor="text1"/>
          <w:spacing w:val="-3"/>
          <w:sz w:val="22"/>
        </w:rPr>
        <w:t xml:space="preserve"> </w:t>
      </w:r>
      <w:r w:rsidRPr="000C4BF5">
        <w:rPr>
          <w:rFonts w:asciiTheme="minorHAnsi" w:hAnsiTheme="minorHAnsi" w:cstheme="minorHAnsi"/>
          <w:color w:val="000000" w:themeColor="text1"/>
          <w:sz w:val="22"/>
        </w:rPr>
        <w:t>condições</w:t>
      </w:r>
      <w:r w:rsidRPr="000C4BF5">
        <w:rPr>
          <w:rFonts w:asciiTheme="minorHAnsi" w:hAnsiTheme="minorHAnsi" w:cstheme="minorHAnsi"/>
          <w:color w:val="000000" w:themeColor="text1"/>
          <w:spacing w:val="-3"/>
          <w:sz w:val="22"/>
        </w:rPr>
        <w:t xml:space="preserve"> </w:t>
      </w:r>
      <w:r w:rsidRPr="000C4BF5">
        <w:rPr>
          <w:rFonts w:asciiTheme="minorHAnsi" w:hAnsiTheme="minorHAnsi" w:cstheme="minorHAnsi"/>
          <w:color w:val="000000" w:themeColor="text1"/>
          <w:sz w:val="22"/>
        </w:rPr>
        <w:t>contidas</w:t>
      </w:r>
      <w:r w:rsidRPr="000C4BF5">
        <w:rPr>
          <w:rFonts w:asciiTheme="minorHAnsi" w:hAnsiTheme="minorHAnsi" w:cstheme="minorHAnsi"/>
          <w:color w:val="000000" w:themeColor="text1"/>
          <w:spacing w:val="-3"/>
          <w:sz w:val="22"/>
        </w:rPr>
        <w:t xml:space="preserve"> </w:t>
      </w:r>
      <w:r w:rsidRPr="000C4BF5">
        <w:rPr>
          <w:rFonts w:asciiTheme="minorHAnsi" w:hAnsiTheme="minorHAnsi" w:cstheme="minorHAnsi"/>
          <w:color w:val="000000" w:themeColor="text1"/>
          <w:sz w:val="22"/>
        </w:rPr>
        <w:t>no</w:t>
      </w:r>
      <w:r w:rsidRPr="000C4BF5">
        <w:rPr>
          <w:rFonts w:asciiTheme="minorHAnsi" w:hAnsiTheme="minorHAnsi" w:cstheme="minorHAnsi"/>
          <w:color w:val="000000" w:themeColor="text1"/>
          <w:spacing w:val="-1"/>
          <w:sz w:val="22"/>
        </w:rPr>
        <w:t xml:space="preserve"> </w:t>
      </w:r>
      <w:r w:rsidRPr="000C4BF5">
        <w:rPr>
          <w:rFonts w:asciiTheme="minorHAnsi" w:hAnsiTheme="minorHAnsi" w:cstheme="minorHAnsi"/>
          <w:color w:val="000000" w:themeColor="text1"/>
          <w:sz w:val="22"/>
        </w:rPr>
        <w:t>Aviso</w:t>
      </w:r>
      <w:r w:rsidRPr="000C4BF5">
        <w:rPr>
          <w:rFonts w:asciiTheme="minorHAnsi" w:hAnsiTheme="minorHAnsi" w:cstheme="minorHAnsi"/>
          <w:color w:val="000000" w:themeColor="text1"/>
          <w:spacing w:val="-6"/>
          <w:sz w:val="22"/>
        </w:rPr>
        <w:t xml:space="preserve"> </w:t>
      </w:r>
      <w:r w:rsidRPr="000C4BF5">
        <w:rPr>
          <w:rFonts w:asciiTheme="minorHAnsi" w:hAnsiTheme="minorHAnsi" w:cstheme="minorHAnsi"/>
          <w:color w:val="000000" w:themeColor="text1"/>
          <w:sz w:val="22"/>
        </w:rPr>
        <w:t>de</w:t>
      </w:r>
      <w:r w:rsidRPr="000C4BF5">
        <w:rPr>
          <w:rFonts w:asciiTheme="minorHAnsi" w:hAnsiTheme="minorHAnsi" w:cstheme="minorHAnsi"/>
          <w:color w:val="000000" w:themeColor="text1"/>
          <w:spacing w:val="-1"/>
          <w:sz w:val="22"/>
        </w:rPr>
        <w:t xml:space="preserve"> </w:t>
      </w:r>
      <w:r w:rsidRPr="000C4BF5">
        <w:rPr>
          <w:rFonts w:asciiTheme="minorHAnsi" w:hAnsiTheme="minorHAnsi" w:cstheme="minorHAnsi"/>
          <w:color w:val="000000" w:themeColor="text1"/>
          <w:sz w:val="22"/>
        </w:rPr>
        <w:t>Contratação</w:t>
      </w:r>
      <w:r w:rsidRPr="000C4BF5">
        <w:rPr>
          <w:rFonts w:asciiTheme="minorHAnsi" w:hAnsiTheme="minorHAnsi" w:cstheme="minorHAnsi"/>
          <w:color w:val="000000" w:themeColor="text1"/>
          <w:spacing w:val="-4"/>
          <w:sz w:val="22"/>
        </w:rPr>
        <w:t xml:space="preserve"> </w:t>
      </w:r>
      <w:r w:rsidRPr="000C4BF5">
        <w:rPr>
          <w:rFonts w:asciiTheme="minorHAnsi" w:hAnsiTheme="minorHAnsi" w:cstheme="minorHAnsi"/>
          <w:color w:val="000000" w:themeColor="text1"/>
          <w:sz w:val="22"/>
        </w:rPr>
        <w:t>Direta</w:t>
      </w:r>
      <w:r w:rsidRPr="000C4BF5">
        <w:rPr>
          <w:rFonts w:asciiTheme="minorHAnsi" w:hAnsiTheme="minorHAnsi" w:cstheme="minorHAnsi"/>
          <w:color w:val="000000" w:themeColor="text1"/>
          <w:spacing w:val="-53"/>
          <w:sz w:val="22"/>
        </w:rPr>
        <w:t xml:space="preserve"> </w:t>
      </w:r>
      <w:r w:rsidRPr="000C4BF5">
        <w:rPr>
          <w:rFonts w:asciiTheme="minorHAnsi" w:hAnsiTheme="minorHAnsi" w:cstheme="minorHAnsi"/>
          <w:color w:val="000000" w:themeColor="text1"/>
          <w:sz w:val="22"/>
        </w:rPr>
        <w:t>e</w:t>
      </w:r>
      <w:r w:rsidRPr="000C4BF5">
        <w:rPr>
          <w:rFonts w:asciiTheme="minorHAnsi" w:hAnsiTheme="minorHAnsi" w:cstheme="minorHAnsi"/>
          <w:color w:val="000000" w:themeColor="text1"/>
          <w:spacing w:val="-1"/>
          <w:sz w:val="22"/>
        </w:rPr>
        <w:t xml:space="preserve"> </w:t>
      </w:r>
      <w:r w:rsidRPr="000C4BF5">
        <w:rPr>
          <w:rFonts w:asciiTheme="minorHAnsi" w:hAnsiTheme="minorHAnsi" w:cstheme="minorHAnsi"/>
          <w:color w:val="000000" w:themeColor="text1"/>
          <w:sz w:val="22"/>
        </w:rPr>
        <w:t>seus anexos;</w:t>
      </w:r>
    </w:p>
    <w:p w14:paraId="742CEEBC" w14:textId="77777777" w:rsidR="000D5A21" w:rsidRPr="000C4BF5" w:rsidRDefault="000D5A21" w:rsidP="000D5A21">
      <w:pPr>
        <w:pStyle w:val="Corpodetexto"/>
        <w:spacing w:before="11"/>
        <w:rPr>
          <w:rFonts w:asciiTheme="minorHAnsi" w:hAnsiTheme="minorHAnsi" w:cstheme="minorHAnsi"/>
          <w:color w:val="000000" w:themeColor="text1"/>
          <w:sz w:val="22"/>
        </w:rPr>
      </w:pPr>
    </w:p>
    <w:p w14:paraId="7ACFA319" w14:textId="77777777" w:rsidR="000D5A21" w:rsidRPr="000C4BF5" w:rsidRDefault="000D5A21" w:rsidP="00527C51">
      <w:pPr>
        <w:pStyle w:val="PargrafodaLista"/>
        <w:widowControl w:val="0"/>
        <w:numPr>
          <w:ilvl w:val="0"/>
          <w:numId w:val="1"/>
        </w:numPr>
        <w:tabs>
          <w:tab w:val="left" w:pos="466"/>
        </w:tabs>
        <w:autoSpaceDE w:val="0"/>
        <w:autoSpaceDN w:val="0"/>
        <w:spacing w:after="0" w:line="240" w:lineRule="auto"/>
        <w:ind w:right="176"/>
        <w:contextualSpacing w:val="0"/>
        <w:rPr>
          <w:rFonts w:asciiTheme="minorHAnsi" w:hAnsiTheme="minorHAnsi" w:cstheme="minorHAnsi"/>
          <w:color w:val="000000" w:themeColor="text1"/>
          <w:sz w:val="22"/>
        </w:rPr>
      </w:pPr>
      <w:r w:rsidRPr="000C4BF5">
        <w:rPr>
          <w:rFonts w:asciiTheme="minorHAnsi" w:hAnsiTheme="minorHAnsi" w:cstheme="minorHAnsi"/>
          <w:color w:val="000000" w:themeColor="text1"/>
          <w:sz w:val="22"/>
        </w:rPr>
        <w:t>Declaração de que assume a responsabilidade pelas transações que forem efetuadas no sistema,</w:t>
      </w:r>
      <w:r w:rsidRPr="000C4BF5">
        <w:rPr>
          <w:rFonts w:asciiTheme="minorHAnsi" w:hAnsiTheme="minorHAnsi" w:cstheme="minorHAnsi"/>
          <w:color w:val="000000" w:themeColor="text1"/>
          <w:spacing w:val="1"/>
          <w:sz w:val="22"/>
        </w:rPr>
        <w:t xml:space="preserve"> </w:t>
      </w:r>
      <w:r w:rsidRPr="000C4BF5">
        <w:rPr>
          <w:rFonts w:asciiTheme="minorHAnsi" w:hAnsiTheme="minorHAnsi" w:cstheme="minorHAnsi"/>
          <w:color w:val="000000" w:themeColor="text1"/>
          <w:sz w:val="22"/>
        </w:rPr>
        <w:t>assumindo</w:t>
      </w:r>
      <w:r w:rsidRPr="000C4BF5">
        <w:rPr>
          <w:rFonts w:asciiTheme="minorHAnsi" w:hAnsiTheme="minorHAnsi" w:cstheme="minorHAnsi"/>
          <w:color w:val="000000" w:themeColor="text1"/>
          <w:spacing w:val="-1"/>
          <w:sz w:val="22"/>
        </w:rPr>
        <w:t xml:space="preserve"> </w:t>
      </w:r>
      <w:r w:rsidRPr="000C4BF5">
        <w:rPr>
          <w:rFonts w:asciiTheme="minorHAnsi" w:hAnsiTheme="minorHAnsi" w:cstheme="minorHAnsi"/>
          <w:color w:val="000000" w:themeColor="text1"/>
          <w:sz w:val="22"/>
        </w:rPr>
        <w:t>como</w:t>
      </w:r>
      <w:r w:rsidRPr="000C4BF5">
        <w:rPr>
          <w:rFonts w:asciiTheme="minorHAnsi" w:hAnsiTheme="minorHAnsi" w:cstheme="minorHAnsi"/>
          <w:color w:val="000000" w:themeColor="text1"/>
          <w:spacing w:val="-3"/>
          <w:sz w:val="22"/>
        </w:rPr>
        <w:t xml:space="preserve"> </w:t>
      </w:r>
      <w:r w:rsidRPr="000C4BF5">
        <w:rPr>
          <w:rFonts w:asciiTheme="minorHAnsi" w:hAnsiTheme="minorHAnsi" w:cstheme="minorHAnsi"/>
          <w:color w:val="000000" w:themeColor="text1"/>
          <w:sz w:val="22"/>
        </w:rPr>
        <w:t>firmes</w:t>
      </w:r>
      <w:r w:rsidRPr="000C4BF5">
        <w:rPr>
          <w:rFonts w:asciiTheme="minorHAnsi" w:hAnsiTheme="minorHAnsi" w:cstheme="minorHAnsi"/>
          <w:color w:val="000000" w:themeColor="text1"/>
          <w:spacing w:val="-2"/>
          <w:sz w:val="22"/>
        </w:rPr>
        <w:t xml:space="preserve"> </w:t>
      </w:r>
      <w:r w:rsidRPr="000C4BF5">
        <w:rPr>
          <w:rFonts w:asciiTheme="minorHAnsi" w:hAnsiTheme="minorHAnsi" w:cstheme="minorHAnsi"/>
          <w:color w:val="000000" w:themeColor="text1"/>
          <w:sz w:val="22"/>
        </w:rPr>
        <w:t>e</w:t>
      </w:r>
      <w:r w:rsidRPr="000C4BF5">
        <w:rPr>
          <w:rFonts w:asciiTheme="minorHAnsi" w:hAnsiTheme="minorHAnsi" w:cstheme="minorHAnsi"/>
          <w:color w:val="000000" w:themeColor="text1"/>
          <w:spacing w:val="2"/>
          <w:sz w:val="22"/>
        </w:rPr>
        <w:t xml:space="preserve"> </w:t>
      </w:r>
      <w:r w:rsidRPr="000C4BF5">
        <w:rPr>
          <w:rFonts w:asciiTheme="minorHAnsi" w:hAnsiTheme="minorHAnsi" w:cstheme="minorHAnsi"/>
          <w:color w:val="000000" w:themeColor="text1"/>
          <w:sz w:val="22"/>
        </w:rPr>
        <w:t>verdadeiras;</w:t>
      </w:r>
    </w:p>
    <w:p w14:paraId="0AB0E6DA" w14:textId="77777777" w:rsidR="000D5A21" w:rsidRPr="000C4BF5" w:rsidRDefault="000D5A21" w:rsidP="000D5A21">
      <w:pPr>
        <w:pStyle w:val="Corpodetexto"/>
        <w:spacing w:before="11"/>
        <w:rPr>
          <w:rFonts w:asciiTheme="minorHAnsi" w:hAnsiTheme="minorHAnsi" w:cstheme="minorHAnsi"/>
          <w:color w:val="000000" w:themeColor="text1"/>
          <w:sz w:val="22"/>
        </w:rPr>
      </w:pPr>
    </w:p>
    <w:p w14:paraId="3F94FAE8" w14:textId="77777777" w:rsidR="000D5A21" w:rsidRPr="000C4BF5" w:rsidRDefault="000D5A21" w:rsidP="00527C51">
      <w:pPr>
        <w:pStyle w:val="PargrafodaLista"/>
        <w:widowControl w:val="0"/>
        <w:numPr>
          <w:ilvl w:val="0"/>
          <w:numId w:val="1"/>
        </w:numPr>
        <w:tabs>
          <w:tab w:val="left" w:pos="461"/>
        </w:tabs>
        <w:autoSpaceDE w:val="0"/>
        <w:autoSpaceDN w:val="0"/>
        <w:spacing w:after="0" w:line="240" w:lineRule="auto"/>
        <w:ind w:right="178"/>
        <w:contextualSpacing w:val="0"/>
        <w:rPr>
          <w:rFonts w:asciiTheme="minorHAnsi" w:hAnsiTheme="minorHAnsi" w:cstheme="minorHAnsi"/>
          <w:color w:val="000000" w:themeColor="text1"/>
          <w:sz w:val="22"/>
        </w:rPr>
      </w:pPr>
      <w:r w:rsidRPr="000C4BF5">
        <w:rPr>
          <w:rFonts w:asciiTheme="minorHAnsi" w:hAnsiTheme="minorHAnsi" w:cstheme="minorHAnsi"/>
          <w:color w:val="000000" w:themeColor="text1"/>
          <w:sz w:val="22"/>
        </w:rPr>
        <w:t>Declaração de que cumpre as exigências de reserva de cargos para pessoa com deficiência e para</w:t>
      </w:r>
      <w:r w:rsidRPr="000C4BF5">
        <w:rPr>
          <w:rFonts w:asciiTheme="minorHAnsi" w:hAnsiTheme="minorHAnsi" w:cstheme="minorHAnsi"/>
          <w:color w:val="000000" w:themeColor="text1"/>
          <w:spacing w:val="1"/>
          <w:sz w:val="22"/>
        </w:rPr>
        <w:t xml:space="preserve"> </w:t>
      </w:r>
      <w:r w:rsidRPr="000C4BF5">
        <w:rPr>
          <w:rFonts w:asciiTheme="minorHAnsi" w:hAnsiTheme="minorHAnsi" w:cstheme="minorHAnsi"/>
          <w:color w:val="000000" w:themeColor="text1"/>
          <w:sz w:val="22"/>
        </w:rPr>
        <w:t>reabilitado</w:t>
      </w:r>
      <w:r w:rsidRPr="000C4BF5">
        <w:rPr>
          <w:rFonts w:asciiTheme="minorHAnsi" w:hAnsiTheme="minorHAnsi" w:cstheme="minorHAnsi"/>
          <w:color w:val="000000" w:themeColor="text1"/>
          <w:spacing w:val="-1"/>
          <w:sz w:val="22"/>
        </w:rPr>
        <w:t xml:space="preserve"> </w:t>
      </w:r>
      <w:r w:rsidRPr="000C4BF5">
        <w:rPr>
          <w:rFonts w:asciiTheme="minorHAnsi" w:hAnsiTheme="minorHAnsi" w:cstheme="minorHAnsi"/>
          <w:color w:val="000000" w:themeColor="text1"/>
          <w:sz w:val="22"/>
        </w:rPr>
        <w:t>da Previdência</w:t>
      </w:r>
      <w:r w:rsidRPr="000C4BF5">
        <w:rPr>
          <w:rFonts w:asciiTheme="minorHAnsi" w:hAnsiTheme="minorHAnsi" w:cstheme="minorHAnsi"/>
          <w:color w:val="000000" w:themeColor="text1"/>
          <w:spacing w:val="-2"/>
          <w:sz w:val="22"/>
        </w:rPr>
        <w:t xml:space="preserve"> </w:t>
      </w:r>
      <w:r w:rsidRPr="000C4BF5">
        <w:rPr>
          <w:rFonts w:asciiTheme="minorHAnsi" w:hAnsiTheme="minorHAnsi" w:cstheme="minorHAnsi"/>
          <w:color w:val="000000" w:themeColor="text1"/>
          <w:sz w:val="22"/>
        </w:rPr>
        <w:t>Social, de</w:t>
      </w:r>
      <w:r w:rsidRPr="000C4BF5">
        <w:rPr>
          <w:rFonts w:asciiTheme="minorHAnsi" w:hAnsiTheme="minorHAnsi" w:cstheme="minorHAnsi"/>
          <w:color w:val="000000" w:themeColor="text1"/>
          <w:spacing w:val="-2"/>
          <w:sz w:val="22"/>
        </w:rPr>
        <w:t xml:space="preserve"> </w:t>
      </w:r>
      <w:r w:rsidRPr="000C4BF5">
        <w:rPr>
          <w:rFonts w:asciiTheme="minorHAnsi" w:hAnsiTheme="minorHAnsi" w:cstheme="minorHAnsi"/>
          <w:color w:val="000000" w:themeColor="text1"/>
          <w:sz w:val="22"/>
        </w:rPr>
        <w:t>que</w:t>
      </w:r>
      <w:r w:rsidRPr="000C4BF5">
        <w:rPr>
          <w:rFonts w:asciiTheme="minorHAnsi" w:hAnsiTheme="minorHAnsi" w:cstheme="minorHAnsi"/>
          <w:color w:val="000000" w:themeColor="text1"/>
          <w:spacing w:val="-3"/>
          <w:sz w:val="22"/>
        </w:rPr>
        <w:t xml:space="preserve"> </w:t>
      </w:r>
      <w:r w:rsidRPr="000C4BF5">
        <w:rPr>
          <w:rFonts w:asciiTheme="minorHAnsi" w:hAnsiTheme="minorHAnsi" w:cstheme="minorHAnsi"/>
          <w:color w:val="000000" w:themeColor="text1"/>
          <w:sz w:val="22"/>
        </w:rPr>
        <w:t>trata</w:t>
      </w:r>
      <w:r w:rsidRPr="000C4BF5">
        <w:rPr>
          <w:rFonts w:asciiTheme="minorHAnsi" w:hAnsiTheme="minorHAnsi" w:cstheme="minorHAnsi"/>
          <w:color w:val="000000" w:themeColor="text1"/>
          <w:spacing w:val="-2"/>
          <w:sz w:val="22"/>
        </w:rPr>
        <w:t xml:space="preserve"> </w:t>
      </w:r>
      <w:r w:rsidRPr="000C4BF5">
        <w:rPr>
          <w:rFonts w:asciiTheme="minorHAnsi" w:hAnsiTheme="minorHAnsi" w:cstheme="minorHAnsi"/>
          <w:color w:val="000000" w:themeColor="text1"/>
          <w:sz w:val="22"/>
        </w:rPr>
        <w:t>o art. 93 da Lei nº. 8.213/91.</w:t>
      </w:r>
    </w:p>
    <w:p w14:paraId="516A7B95" w14:textId="77777777" w:rsidR="000D5A21" w:rsidRPr="000C4BF5" w:rsidRDefault="000D5A21" w:rsidP="000D5A21">
      <w:pPr>
        <w:pStyle w:val="Corpodetexto"/>
        <w:spacing w:before="2"/>
        <w:rPr>
          <w:rFonts w:asciiTheme="minorHAnsi" w:hAnsiTheme="minorHAnsi" w:cstheme="minorHAnsi"/>
          <w:color w:val="000000" w:themeColor="text1"/>
          <w:sz w:val="22"/>
        </w:rPr>
      </w:pPr>
    </w:p>
    <w:p w14:paraId="7D13F325" w14:textId="77777777" w:rsidR="000D5A21" w:rsidRPr="000C4BF5" w:rsidRDefault="000D5A21" w:rsidP="00527C51">
      <w:pPr>
        <w:pStyle w:val="PargrafodaLista"/>
        <w:widowControl w:val="0"/>
        <w:numPr>
          <w:ilvl w:val="0"/>
          <w:numId w:val="1"/>
        </w:numPr>
        <w:tabs>
          <w:tab w:val="left" w:pos="433"/>
        </w:tabs>
        <w:autoSpaceDE w:val="0"/>
        <w:autoSpaceDN w:val="0"/>
        <w:spacing w:after="0" w:line="240" w:lineRule="auto"/>
        <w:ind w:right="169"/>
        <w:contextualSpacing w:val="0"/>
        <w:rPr>
          <w:rFonts w:asciiTheme="minorHAnsi" w:hAnsiTheme="minorHAnsi" w:cstheme="minorHAnsi"/>
          <w:color w:val="000000" w:themeColor="text1"/>
          <w:sz w:val="22"/>
        </w:rPr>
      </w:pPr>
      <w:r w:rsidRPr="000C4BF5">
        <w:rPr>
          <w:rFonts w:asciiTheme="minorHAnsi" w:hAnsiTheme="minorHAnsi" w:cstheme="minorHAnsi"/>
          <w:color w:val="000000" w:themeColor="text1"/>
          <w:sz w:val="22"/>
        </w:rPr>
        <w:t>Declaração de que não emprega menor de 18 anos em trabalho noturno, perigoso ou insalubre e não</w:t>
      </w:r>
      <w:r w:rsidRPr="000C4BF5">
        <w:rPr>
          <w:rFonts w:asciiTheme="minorHAnsi" w:hAnsiTheme="minorHAnsi" w:cstheme="minorHAnsi"/>
          <w:color w:val="000000" w:themeColor="text1"/>
          <w:spacing w:val="1"/>
          <w:sz w:val="22"/>
        </w:rPr>
        <w:t xml:space="preserve"> </w:t>
      </w:r>
      <w:r w:rsidRPr="000C4BF5">
        <w:rPr>
          <w:rFonts w:asciiTheme="minorHAnsi" w:hAnsiTheme="minorHAnsi" w:cstheme="minorHAnsi"/>
          <w:color w:val="000000" w:themeColor="text1"/>
          <w:sz w:val="22"/>
        </w:rPr>
        <w:t>emprega menor de 16 anos, salvo menor, a partir de 14 anos, na condição de aprendiz, nos termos do</w:t>
      </w:r>
      <w:r w:rsidRPr="000C4BF5">
        <w:rPr>
          <w:rFonts w:asciiTheme="minorHAnsi" w:hAnsiTheme="minorHAnsi" w:cstheme="minorHAnsi"/>
          <w:color w:val="000000" w:themeColor="text1"/>
          <w:spacing w:val="1"/>
          <w:sz w:val="22"/>
        </w:rPr>
        <w:t xml:space="preserve"> </w:t>
      </w:r>
      <w:r w:rsidRPr="000C4BF5">
        <w:rPr>
          <w:rFonts w:asciiTheme="minorHAnsi" w:hAnsiTheme="minorHAnsi" w:cstheme="minorHAnsi"/>
          <w:color w:val="000000" w:themeColor="text1"/>
          <w:sz w:val="22"/>
        </w:rPr>
        <w:t>art.</w:t>
      </w:r>
      <w:r w:rsidRPr="000C4BF5">
        <w:rPr>
          <w:rFonts w:asciiTheme="minorHAnsi" w:hAnsiTheme="minorHAnsi" w:cstheme="minorHAnsi"/>
          <w:color w:val="000000" w:themeColor="text1"/>
          <w:spacing w:val="-4"/>
          <w:sz w:val="22"/>
        </w:rPr>
        <w:t xml:space="preserve"> </w:t>
      </w:r>
      <w:r w:rsidRPr="000C4BF5">
        <w:rPr>
          <w:rFonts w:asciiTheme="minorHAnsi" w:hAnsiTheme="minorHAnsi" w:cstheme="minorHAnsi"/>
          <w:color w:val="000000" w:themeColor="text1"/>
          <w:sz w:val="22"/>
        </w:rPr>
        <w:t>7°, XXXIII, da Constituição;</w:t>
      </w:r>
    </w:p>
    <w:p w14:paraId="0163C17D" w14:textId="77777777" w:rsidR="000D5A21" w:rsidRPr="000C4BF5" w:rsidRDefault="000D5A21" w:rsidP="000D5A21">
      <w:pPr>
        <w:rPr>
          <w:rFonts w:asciiTheme="minorHAnsi" w:hAnsiTheme="minorHAnsi" w:cstheme="minorHAnsi"/>
          <w:color w:val="000000" w:themeColor="text1"/>
          <w:sz w:val="22"/>
        </w:rPr>
      </w:pPr>
    </w:p>
    <w:p w14:paraId="6B029360" w14:textId="66177F90" w:rsidR="000D5A21" w:rsidRPr="000C4BF5" w:rsidRDefault="000D5A21" w:rsidP="000D5A21">
      <w:pPr>
        <w:pStyle w:val="Corpodetexto"/>
        <w:spacing w:line="280" w:lineRule="atLeast"/>
        <w:jc w:val="center"/>
        <w:rPr>
          <w:rFonts w:asciiTheme="minorHAnsi" w:hAnsiTheme="minorHAnsi" w:cstheme="minorHAnsi"/>
          <w:bCs/>
          <w:color w:val="000000" w:themeColor="text1"/>
          <w:sz w:val="22"/>
        </w:rPr>
      </w:pPr>
      <w:r w:rsidRPr="000C4BF5">
        <w:rPr>
          <w:rFonts w:asciiTheme="minorHAnsi" w:hAnsiTheme="minorHAnsi" w:cstheme="minorHAnsi"/>
          <w:color w:val="000000" w:themeColor="text1"/>
          <w:sz w:val="22"/>
        </w:rPr>
        <w:t xml:space="preserve">Cidade, ____ de ___________ </w:t>
      </w:r>
      <w:proofErr w:type="spellStart"/>
      <w:r w:rsidRPr="000C4BF5">
        <w:rPr>
          <w:rFonts w:asciiTheme="minorHAnsi" w:hAnsiTheme="minorHAnsi" w:cstheme="minorHAnsi"/>
          <w:color w:val="000000" w:themeColor="text1"/>
          <w:sz w:val="22"/>
        </w:rPr>
        <w:t>de</w:t>
      </w:r>
      <w:proofErr w:type="spellEnd"/>
      <w:r w:rsidRPr="000C4BF5">
        <w:rPr>
          <w:rFonts w:asciiTheme="minorHAnsi" w:hAnsiTheme="minorHAnsi" w:cstheme="minorHAnsi"/>
          <w:color w:val="000000" w:themeColor="text1"/>
          <w:sz w:val="22"/>
        </w:rPr>
        <w:t xml:space="preserve"> 202</w:t>
      </w:r>
      <w:r w:rsidR="00F64842" w:rsidRPr="000C4BF5">
        <w:rPr>
          <w:rFonts w:asciiTheme="minorHAnsi" w:hAnsiTheme="minorHAnsi" w:cstheme="minorHAnsi"/>
          <w:color w:val="000000" w:themeColor="text1"/>
          <w:sz w:val="22"/>
        </w:rPr>
        <w:t>5</w:t>
      </w:r>
      <w:r w:rsidRPr="000C4BF5">
        <w:rPr>
          <w:rFonts w:asciiTheme="minorHAnsi" w:hAnsiTheme="minorHAnsi" w:cstheme="minorHAnsi"/>
          <w:color w:val="000000" w:themeColor="text1"/>
          <w:sz w:val="22"/>
        </w:rPr>
        <w:t>.</w:t>
      </w:r>
    </w:p>
    <w:p w14:paraId="5CDCC834" w14:textId="77777777" w:rsidR="000D5A21" w:rsidRPr="000C4BF5" w:rsidRDefault="000D5A21" w:rsidP="000D5A21">
      <w:pPr>
        <w:adjustRightInd w:val="0"/>
        <w:spacing w:after="120" w:line="280" w:lineRule="atLeast"/>
        <w:jc w:val="center"/>
        <w:rPr>
          <w:rFonts w:asciiTheme="minorHAnsi" w:hAnsiTheme="minorHAnsi" w:cstheme="minorHAnsi"/>
          <w:color w:val="000000" w:themeColor="text1"/>
          <w:sz w:val="22"/>
        </w:rPr>
      </w:pPr>
    </w:p>
    <w:p w14:paraId="1CF961B6" w14:textId="77777777" w:rsidR="000D5A21" w:rsidRPr="000C4BF5" w:rsidRDefault="000D5A21" w:rsidP="000D5A21">
      <w:pPr>
        <w:adjustRightInd w:val="0"/>
        <w:spacing w:after="120" w:line="280" w:lineRule="atLeast"/>
        <w:jc w:val="center"/>
        <w:rPr>
          <w:rFonts w:asciiTheme="minorHAnsi" w:hAnsiTheme="minorHAnsi" w:cstheme="minorHAnsi"/>
          <w:color w:val="000000" w:themeColor="text1"/>
          <w:sz w:val="22"/>
        </w:rPr>
      </w:pPr>
      <w:r w:rsidRPr="000C4BF5">
        <w:rPr>
          <w:rFonts w:asciiTheme="minorHAnsi" w:hAnsiTheme="minorHAnsi" w:cstheme="minorHAnsi"/>
          <w:color w:val="000000" w:themeColor="text1"/>
          <w:sz w:val="22"/>
        </w:rPr>
        <w:t>(representante legal do licitante, no âmbito da licitação,</w:t>
      </w:r>
    </w:p>
    <w:p w14:paraId="26264F65" w14:textId="77777777" w:rsidR="000D5A21" w:rsidRPr="000C4BF5" w:rsidRDefault="000D5A21" w:rsidP="000D5A21">
      <w:pPr>
        <w:spacing w:after="120" w:line="280" w:lineRule="atLeast"/>
        <w:ind w:right="-15"/>
        <w:jc w:val="center"/>
        <w:rPr>
          <w:rFonts w:asciiTheme="minorHAnsi" w:hAnsiTheme="minorHAnsi" w:cstheme="minorHAnsi"/>
          <w:color w:val="000000" w:themeColor="text1"/>
          <w:sz w:val="22"/>
        </w:rPr>
      </w:pPr>
      <w:r w:rsidRPr="000C4BF5">
        <w:rPr>
          <w:rFonts w:asciiTheme="minorHAnsi" w:hAnsiTheme="minorHAnsi" w:cstheme="minorHAnsi"/>
          <w:color w:val="000000" w:themeColor="text1"/>
          <w:sz w:val="22"/>
        </w:rPr>
        <w:t>com identificação completa)</w:t>
      </w:r>
    </w:p>
    <w:p w14:paraId="26C0AC16" w14:textId="77777777" w:rsidR="000D5A21" w:rsidRPr="000C4BF5" w:rsidRDefault="000D5A21" w:rsidP="000D5A21">
      <w:pPr>
        <w:rPr>
          <w:rFonts w:asciiTheme="minorHAnsi" w:hAnsiTheme="minorHAnsi" w:cstheme="minorHAnsi"/>
          <w:color w:val="000000" w:themeColor="text1"/>
          <w:sz w:val="22"/>
        </w:rPr>
      </w:pPr>
    </w:p>
    <w:p w14:paraId="4AC8BB9A" w14:textId="77777777" w:rsidR="000D5A21" w:rsidRPr="000C4BF5" w:rsidRDefault="000D5A21">
      <w:pPr>
        <w:rPr>
          <w:rFonts w:asciiTheme="minorHAnsi" w:hAnsiTheme="minorHAnsi" w:cstheme="minorHAnsi"/>
          <w:color w:val="000000" w:themeColor="text1"/>
          <w:sz w:val="22"/>
        </w:rPr>
      </w:pPr>
    </w:p>
    <w:sectPr w:rsidR="000D5A21" w:rsidRPr="000C4BF5" w:rsidSect="003B530F">
      <w:headerReference w:type="default" r:id="rId9"/>
      <w:footerReference w:type="default" r:id="rId10"/>
      <w:pgSz w:w="11906" w:h="16838"/>
      <w:pgMar w:top="1135" w:right="849" w:bottom="851"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BCD9E7" w14:textId="77777777" w:rsidR="00B41827" w:rsidRDefault="00B41827" w:rsidP="00005BFA">
      <w:pPr>
        <w:spacing w:after="0" w:line="240" w:lineRule="auto"/>
      </w:pPr>
      <w:r>
        <w:separator/>
      </w:r>
    </w:p>
  </w:endnote>
  <w:endnote w:type="continuationSeparator" w:id="0">
    <w:p w14:paraId="7668CFDE" w14:textId="77777777" w:rsidR="00B41827" w:rsidRDefault="00B41827" w:rsidP="00005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Droid Sans Fallback">
    <w:altName w:val="Times New Roman"/>
    <w:charset w:val="00"/>
    <w:family w:val="auto"/>
    <w:pitch w:val="variable"/>
  </w:font>
  <w:font w:name="Lohit Hindi">
    <w:altName w:val="Times New Roman"/>
    <w:panose1 w:val="00000000000000000000"/>
    <w:charset w:val="00"/>
    <w:family w:val="roman"/>
    <w:notTrueType/>
    <w:pitch w:val="default"/>
  </w:font>
  <w:font w:name="Arial MT">
    <w:altName w:val="Arial"/>
    <w:charset w:val="01"/>
    <w:family w:val="swiss"/>
    <w:pitch w:val="variable"/>
  </w:font>
  <w:font w:name="Ecofont_Spranq_eco_Sans">
    <w:altName w:val="Calibri"/>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ourier 10 Pitch">
    <w:altName w:val="Arial Unicode MS"/>
    <w:charset w:val="8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6FD8D" w14:textId="77777777" w:rsidR="0059027E" w:rsidRDefault="0059027E" w:rsidP="00005BFA">
    <w:pPr>
      <w:pStyle w:val="Rodap"/>
      <w:jc w:val="center"/>
      <w:rPr>
        <w:rFonts w:cs="Arial"/>
        <w:sz w:val="16"/>
        <w:szCs w:val="16"/>
      </w:rPr>
    </w:pPr>
  </w:p>
  <w:p w14:paraId="274419A7" w14:textId="56E41358" w:rsidR="00005BFA" w:rsidRPr="00A30EB1" w:rsidRDefault="00005BFA" w:rsidP="00005BFA">
    <w:pPr>
      <w:pStyle w:val="Rodap"/>
      <w:jc w:val="center"/>
      <w:rPr>
        <w:rFonts w:cs="Arial"/>
        <w:sz w:val="16"/>
        <w:szCs w:val="16"/>
      </w:rPr>
    </w:pPr>
    <w:r w:rsidRPr="00A30EB1">
      <w:rPr>
        <w:rFonts w:cs="Arial"/>
        <w:sz w:val="16"/>
        <w:szCs w:val="16"/>
      </w:rPr>
      <w:t xml:space="preserve">Avenida </w:t>
    </w:r>
    <w:r>
      <w:rPr>
        <w:rFonts w:cs="Arial"/>
        <w:sz w:val="16"/>
        <w:szCs w:val="16"/>
      </w:rPr>
      <w:t>Joaquim Tetê</w:t>
    </w:r>
    <w:r w:rsidRPr="00A30EB1">
      <w:rPr>
        <w:rFonts w:cs="Arial"/>
        <w:sz w:val="16"/>
        <w:szCs w:val="16"/>
      </w:rPr>
      <w:t>, Centro –</w:t>
    </w:r>
    <w:r>
      <w:rPr>
        <w:rFonts w:cs="Arial"/>
        <w:sz w:val="16"/>
        <w:szCs w:val="16"/>
      </w:rPr>
      <w:t xml:space="preserve">Canapi/AL </w:t>
    </w:r>
  </w:p>
  <w:p w14:paraId="7A98E971" w14:textId="77777777" w:rsidR="00005BFA" w:rsidRPr="000E39FE" w:rsidRDefault="00005BFA" w:rsidP="00005BFA">
    <w:pPr>
      <w:pStyle w:val="Rodap"/>
      <w:jc w:val="center"/>
      <w:rPr>
        <w:rFonts w:cs="Arial"/>
        <w:sz w:val="16"/>
        <w:szCs w:val="16"/>
      </w:rPr>
    </w:pPr>
    <w:r w:rsidRPr="00A30EB1">
      <w:rPr>
        <w:rFonts w:cs="Arial"/>
        <w:sz w:val="16"/>
        <w:szCs w:val="16"/>
      </w:rPr>
      <w:t xml:space="preserve">CNPJ: </w:t>
    </w:r>
    <w:r w:rsidRPr="00111FD6">
      <w:rPr>
        <w:rFonts w:cs="Arial"/>
        <w:sz w:val="16"/>
        <w:szCs w:val="16"/>
      </w:rPr>
      <w:t>12.367.892/0001-42</w:t>
    </w:r>
  </w:p>
  <w:p w14:paraId="574082B8" w14:textId="77777777" w:rsidR="00005BFA" w:rsidRDefault="00005BFA" w:rsidP="00005BFA">
    <w:pPr>
      <w:pStyle w:val="Rodap"/>
      <w:jc w:val="center"/>
    </w:pPr>
  </w:p>
  <w:p w14:paraId="6072F5C6" w14:textId="77777777" w:rsidR="00005BFA" w:rsidRDefault="00005BF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4CE7C6" w14:textId="77777777" w:rsidR="00B41827" w:rsidRDefault="00B41827" w:rsidP="00005BFA">
      <w:pPr>
        <w:spacing w:after="0" w:line="240" w:lineRule="auto"/>
      </w:pPr>
      <w:r>
        <w:separator/>
      </w:r>
    </w:p>
  </w:footnote>
  <w:footnote w:type="continuationSeparator" w:id="0">
    <w:p w14:paraId="1B4C9B79" w14:textId="77777777" w:rsidR="00B41827" w:rsidRDefault="00B41827" w:rsidP="00005B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8CAA2" w14:textId="4F1CDAAB" w:rsidR="00005BFA" w:rsidRDefault="005F215D" w:rsidP="005F215D">
    <w:pPr>
      <w:pStyle w:val="Cabealho"/>
      <w:jc w:val="center"/>
    </w:pPr>
    <w:r>
      <w:rPr>
        <w:noProof/>
      </w:rPr>
      <w:drawing>
        <wp:inline distT="0" distB="0" distL="0" distR="0" wp14:anchorId="20FDAB96" wp14:editId="3EAC6EB0">
          <wp:extent cx="4152265" cy="1148715"/>
          <wp:effectExtent l="0" t="0" r="635" b="0"/>
          <wp:docPr id="2017490591" name="Imagem 1" descr="Logotip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812668" name="Imagem 1" descr="Logotipo&#10;&#10;O conteúdo gerado por IA pode estar incorret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52265" cy="1148715"/>
                  </a:xfrm>
                  <a:prstGeom prst="rect">
                    <a:avLst/>
                  </a:prstGeom>
                  <a:noFill/>
                  <a:ln>
                    <a:noFill/>
                  </a:ln>
                </pic:spPr>
              </pic:pic>
            </a:graphicData>
          </a:graphic>
        </wp:inline>
      </w:drawing>
    </w:r>
  </w:p>
  <w:p w14:paraId="34B2016D" w14:textId="77777777" w:rsidR="00A8474E" w:rsidRDefault="00A8474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51DD1"/>
    <w:multiLevelType w:val="multilevel"/>
    <w:tmpl w:val="229C0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120EB4"/>
    <w:multiLevelType w:val="hybridMultilevel"/>
    <w:tmpl w:val="9F248F4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5050D99"/>
    <w:multiLevelType w:val="multilevel"/>
    <w:tmpl w:val="8C422F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671369"/>
    <w:multiLevelType w:val="hybridMultilevel"/>
    <w:tmpl w:val="A48AC786"/>
    <w:lvl w:ilvl="0" w:tplc="E926EBB8">
      <w:start w:val="1"/>
      <w:numFmt w:val="lowerLetter"/>
      <w:lvlText w:val="%1)"/>
      <w:lvlJc w:val="left"/>
      <w:pPr>
        <w:ind w:left="720" w:hanging="360"/>
      </w:pPr>
      <w:rPr>
        <w:rFonts w:cs="Times New Roman"/>
        <w:b w:val="0"/>
        <w:bCs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4" w15:restartNumberingAfterBreak="0">
    <w:nsid w:val="1D5C100D"/>
    <w:multiLevelType w:val="multilevel"/>
    <w:tmpl w:val="0C24452E"/>
    <w:lvl w:ilvl="0">
      <w:start w:val="1"/>
      <w:numFmt w:val="decimal"/>
      <w:pStyle w:val="Nivel01"/>
      <w:lvlText w:val="%1."/>
      <w:lvlJc w:val="left"/>
      <w:pPr>
        <w:ind w:left="360" w:hanging="360"/>
      </w:pPr>
      <w:rPr>
        <w:rFonts w:hint="default"/>
        <w:b/>
        <w:sz w:val="22"/>
        <w:szCs w:val="22"/>
      </w:rPr>
    </w:lvl>
    <w:lvl w:ilvl="1">
      <w:start w:val="1"/>
      <w:numFmt w:val="decimal"/>
      <w:pStyle w:val="Nivel2"/>
      <w:lvlText w:val="%1.%2."/>
      <w:lvlJc w:val="left"/>
      <w:pPr>
        <w:ind w:left="2417" w:hanging="432"/>
      </w:pPr>
      <w:rPr>
        <w:rFonts w:asciiTheme="minorHAnsi" w:hAnsiTheme="minorHAnsi" w:cstheme="minorHAnsi" w:hint="default"/>
        <w:b w:val="0"/>
        <w:i w:val="0"/>
        <w:strike w:val="0"/>
        <w:color w:val="auto"/>
        <w:sz w:val="22"/>
        <w:szCs w:val="22"/>
        <w:u w:val="none"/>
      </w:rPr>
    </w:lvl>
    <w:lvl w:ilvl="2">
      <w:start w:val="1"/>
      <w:numFmt w:val="decimal"/>
      <w:pStyle w:val="Nivel3"/>
      <w:lvlText w:val="%1.%2.%3."/>
      <w:lvlJc w:val="left"/>
      <w:pPr>
        <w:ind w:left="2348" w:hanging="504"/>
      </w:pPr>
      <w:rPr>
        <w:rFonts w:asciiTheme="minorHAnsi" w:hAnsiTheme="minorHAnsi" w:cstheme="minorHAnsi" w:hint="default"/>
        <w:b w:val="0"/>
        <w:i w:val="0"/>
        <w:strike w:val="0"/>
        <w:color w:val="auto"/>
        <w:sz w:val="22"/>
        <w:szCs w:val="22"/>
      </w:rPr>
    </w:lvl>
    <w:lvl w:ilvl="3">
      <w:start w:val="1"/>
      <w:numFmt w:val="decimal"/>
      <w:pStyle w:val="Nivel4"/>
      <w:lvlText w:val="%1.%2.%3.%4."/>
      <w:lvlJc w:val="left"/>
      <w:pPr>
        <w:ind w:left="2491" w:hanging="648"/>
      </w:pPr>
      <w:rPr>
        <w:rFonts w:hint="default"/>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205646D"/>
    <w:multiLevelType w:val="hybridMultilevel"/>
    <w:tmpl w:val="07883874"/>
    <w:lvl w:ilvl="0" w:tplc="023048EA">
      <w:start w:val="1"/>
      <w:numFmt w:val="lowerLetter"/>
      <w:lvlText w:val="%1)"/>
      <w:lvlJc w:val="left"/>
      <w:pPr>
        <w:ind w:left="202" w:hanging="228"/>
      </w:pPr>
      <w:rPr>
        <w:rFonts w:ascii="Arial" w:eastAsia="Times New Roman" w:hAnsi="Arial" w:cs="Arial" w:hint="default"/>
        <w:w w:val="100"/>
        <w:sz w:val="22"/>
        <w:szCs w:val="22"/>
        <w:lang w:val="pt-PT" w:eastAsia="en-US" w:bidi="ar-SA"/>
      </w:rPr>
    </w:lvl>
    <w:lvl w:ilvl="1" w:tplc="DBACD110">
      <w:numFmt w:val="bullet"/>
      <w:lvlText w:val="•"/>
      <w:lvlJc w:val="left"/>
      <w:pPr>
        <w:ind w:left="1124" w:hanging="228"/>
      </w:pPr>
      <w:rPr>
        <w:rFonts w:hint="default"/>
        <w:lang w:val="pt-PT" w:eastAsia="en-US" w:bidi="ar-SA"/>
      </w:rPr>
    </w:lvl>
    <w:lvl w:ilvl="2" w:tplc="05FE2C54">
      <w:numFmt w:val="bullet"/>
      <w:lvlText w:val="•"/>
      <w:lvlJc w:val="left"/>
      <w:pPr>
        <w:ind w:left="2049" w:hanging="228"/>
      </w:pPr>
      <w:rPr>
        <w:rFonts w:hint="default"/>
        <w:lang w:val="pt-PT" w:eastAsia="en-US" w:bidi="ar-SA"/>
      </w:rPr>
    </w:lvl>
    <w:lvl w:ilvl="3" w:tplc="D8745DE2">
      <w:numFmt w:val="bullet"/>
      <w:lvlText w:val="•"/>
      <w:lvlJc w:val="left"/>
      <w:pPr>
        <w:ind w:left="2973" w:hanging="228"/>
      </w:pPr>
      <w:rPr>
        <w:rFonts w:hint="default"/>
        <w:lang w:val="pt-PT" w:eastAsia="en-US" w:bidi="ar-SA"/>
      </w:rPr>
    </w:lvl>
    <w:lvl w:ilvl="4" w:tplc="45D09E44">
      <w:numFmt w:val="bullet"/>
      <w:lvlText w:val="•"/>
      <w:lvlJc w:val="left"/>
      <w:pPr>
        <w:ind w:left="3898" w:hanging="228"/>
      </w:pPr>
      <w:rPr>
        <w:rFonts w:hint="default"/>
        <w:lang w:val="pt-PT" w:eastAsia="en-US" w:bidi="ar-SA"/>
      </w:rPr>
    </w:lvl>
    <w:lvl w:ilvl="5" w:tplc="30E41A4E">
      <w:numFmt w:val="bullet"/>
      <w:lvlText w:val="•"/>
      <w:lvlJc w:val="left"/>
      <w:pPr>
        <w:ind w:left="4823" w:hanging="228"/>
      </w:pPr>
      <w:rPr>
        <w:rFonts w:hint="default"/>
        <w:lang w:val="pt-PT" w:eastAsia="en-US" w:bidi="ar-SA"/>
      </w:rPr>
    </w:lvl>
    <w:lvl w:ilvl="6" w:tplc="90EADDA2">
      <w:numFmt w:val="bullet"/>
      <w:lvlText w:val="•"/>
      <w:lvlJc w:val="left"/>
      <w:pPr>
        <w:ind w:left="5747" w:hanging="228"/>
      </w:pPr>
      <w:rPr>
        <w:rFonts w:hint="default"/>
        <w:lang w:val="pt-PT" w:eastAsia="en-US" w:bidi="ar-SA"/>
      </w:rPr>
    </w:lvl>
    <w:lvl w:ilvl="7" w:tplc="16FCFFB8">
      <w:numFmt w:val="bullet"/>
      <w:lvlText w:val="•"/>
      <w:lvlJc w:val="left"/>
      <w:pPr>
        <w:ind w:left="6672" w:hanging="228"/>
      </w:pPr>
      <w:rPr>
        <w:rFonts w:hint="default"/>
        <w:lang w:val="pt-PT" w:eastAsia="en-US" w:bidi="ar-SA"/>
      </w:rPr>
    </w:lvl>
    <w:lvl w:ilvl="8" w:tplc="D7F6B32A">
      <w:numFmt w:val="bullet"/>
      <w:lvlText w:val="•"/>
      <w:lvlJc w:val="left"/>
      <w:pPr>
        <w:ind w:left="7597" w:hanging="228"/>
      </w:pPr>
      <w:rPr>
        <w:rFonts w:hint="default"/>
        <w:lang w:val="pt-PT" w:eastAsia="en-US" w:bidi="ar-SA"/>
      </w:rPr>
    </w:lvl>
  </w:abstractNum>
  <w:abstractNum w:abstractNumId="6" w15:restartNumberingAfterBreak="0">
    <w:nsid w:val="513638BA"/>
    <w:multiLevelType w:val="hybridMultilevel"/>
    <w:tmpl w:val="F2ECD2A2"/>
    <w:lvl w:ilvl="0" w:tplc="2786AE5C">
      <w:start w:val="1"/>
      <w:numFmt w:val="lowerLetter"/>
      <w:lvlText w:val="%1)"/>
      <w:lvlJc w:val="left"/>
      <w:pPr>
        <w:ind w:left="430" w:hanging="228"/>
      </w:pPr>
      <w:rPr>
        <w:rFonts w:ascii="Times New Roman" w:eastAsia="Times New Roman" w:hAnsi="Times New Roman" w:cs="Times New Roman" w:hint="default"/>
        <w:w w:val="100"/>
        <w:sz w:val="22"/>
        <w:szCs w:val="22"/>
        <w:lang w:val="pt-PT" w:eastAsia="en-US" w:bidi="ar-SA"/>
      </w:rPr>
    </w:lvl>
    <w:lvl w:ilvl="1" w:tplc="86FC1A82">
      <w:numFmt w:val="bullet"/>
      <w:lvlText w:val="•"/>
      <w:lvlJc w:val="left"/>
      <w:pPr>
        <w:ind w:left="1340" w:hanging="228"/>
      </w:pPr>
      <w:rPr>
        <w:rFonts w:hint="default"/>
        <w:lang w:val="pt-PT" w:eastAsia="en-US" w:bidi="ar-SA"/>
      </w:rPr>
    </w:lvl>
    <w:lvl w:ilvl="2" w:tplc="4F8070AA">
      <w:numFmt w:val="bullet"/>
      <w:lvlText w:val="•"/>
      <w:lvlJc w:val="left"/>
      <w:pPr>
        <w:ind w:left="2241" w:hanging="228"/>
      </w:pPr>
      <w:rPr>
        <w:rFonts w:hint="default"/>
        <w:lang w:val="pt-PT" w:eastAsia="en-US" w:bidi="ar-SA"/>
      </w:rPr>
    </w:lvl>
    <w:lvl w:ilvl="3" w:tplc="B2D8A056">
      <w:numFmt w:val="bullet"/>
      <w:lvlText w:val="•"/>
      <w:lvlJc w:val="left"/>
      <w:pPr>
        <w:ind w:left="3141" w:hanging="228"/>
      </w:pPr>
      <w:rPr>
        <w:rFonts w:hint="default"/>
        <w:lang w:val="pt-PT" w:eastAsia="en-US" w:bidi="ar-SA"/>
      </w:rPr>
    </w:lvl>
    <w:lvl w:ilvl="4" w:tplc="7DB85F8A">
      <w:numFmt w:val="bullet"/>
      <w:lvlText w:val="•"/>
      <w:lvlJc w:val="left"/>
      <w:pPr>
        <w:ind w:left="4042" w:hanging="228"/>
      </w:pPr>
      <w:rPr>
        <w:rFonts w:hint="default"/>
        <w:lang w:val="pt-PT" w:eastAsia="en-US" w:bidi="ar-SA"/>
      </w:rPr>
    </w:lvl>
    <w:lvl w:ilvl="5" w:tplc="87EC05EE">
      <w:numFmt w:val="bullet"/>
      <w:lvlText w:val="•"/>
      <w:lvlJc w:val="left"/>
      <w:pPr>
        <w:ind w:left="4943" w:hanging="228"/>
      </w:pPr>
      <w:rPr>
        <w:rFonts w:hint="default"/>
        <w:lang w:val="pt-PT" w:eastAsia="en-US" w:bidi="ar-SA"/>
      </w:rPr>
    </w:lvl>
    <w:lvl w:ilvl="6" w:tplc="C32613E8">
      <w:numFmt w:val="bullet"/>
      <w:lvlText w:val="•"/>
      <w:lvlJc w:val="left"/>
      <w:pPr>
        <w:ind w:left="5843" w:hanging="228"/>
      </w:pPr>
      <w:rPr>
        <w:rFonts w:hint="default"/>
        <w:lang w:val="pt-PT" w:eastAsia="en-US" w:bidi="ar-SA"/>
      </w:rPr>
    </w:lvl>
    <w:lvl w:ilvl="7" w:tplc="19CAB54A">
      <w:numFmt w:val="bullet"/>
      <w:lvlText w:val="•"/>
      <w:lvlJc w:val="left"/>
      <w:pPr>
        <w:ind w:left="6744" w:hanging="228"/>
      </w:pPr>
      <w:rPr>
        <w:rFonts w:hint="default"/>
        <w:lang w:val="pt-PT" w:eastAsia="en-US" w:bidi="ar-SA"/>
      </w:rPr>
    </w:lvl>
    <w:lvl w:ilvl="8" w:tplc="4580BE7A">
      <w:numFmt w:val="bullet"/>
      <w:lvlText w:val="•"/>
      <w:lvlJc w:val="left"/>
      <w:pPr>
        <w:ind w:left="7645" w:hanging="228"/>
      </w:pPr>
      <w:rPr>
        <w:rFonts w:hint="default"/>
        <w:lang w:val="pt-PT" w:eastAsia="en-US" w:bidi="ar-SA"/>
      </w:rPr>
    </w:lvl>
  </w:abstractNum>
  <w:abstractNum w:abstractNumId="7" w15:restartNumberingAfterBreak="0">
    <w:nsid w:val="72626AAC"/>
    <w:multiLevelType w:val="multilevel"/>
    <w:tmpl w:val="2FD69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095068"/>
    <w:multiLevelType w:val="hybridMultilevel"/>
    <w:tmpl w:val="D09A323A"/>
    <w:lvl w:ilvl="0" w:tplc="3196A014">
      <w:start w:val="1"/>
      <w:numFmt w:val="lowerLetter"/>
      <w:lvlText w:val="%1)"/>
      <w:lvlJc w:val="left"/>
      <w:pPr>
        <w:ind w:left="202" w:hanging="242"/>
      </w:pPr>
      <w:rPr>
        <w:rFonts w:ascii="Times New Roman" w:eastAsia="Times New Roman" w:hAnsi="Times New Roman" w:cs="Times New Roman" w:hint="default"/>
        <w:w w:val="100"/>
        <w:sz w:val="22"/>
        <w:szCs w:val="22"/>
        <w:lang w:val="pt-PT" w:eastAsia="en-US" w:bidi="ar-SA"/>
      </w:rPr>
    </w:lvl>
    <w:lvl w:ilvl="1" w:tplc="89B8024E">
      <w:numFmt w:val="bullet"/>
      <w:lvlText w:val="•"/>
      <w:lvlJc w:val="left"/>
      <w:pPr>
        <w:ind w:left="1124" w:hanging="242"/>
      </w:pPr>
      <w:rPr>
        <w:rFonts w:hint="default"/>
        <w:lang w:val="pt-PT" w:eastAsia="en-US" w:bidi="ar-SA"/>
      </w:rPr>
    </w:lvl>
    <w:lvl w:ilvl="2" w:tplc="E1B0C99E">
      <w:numFmt w:val="bullet"/>
      <w:lvlText w:val="•"/>
      <w:lvlJc w:val="left"/>
      <w:pPr>
        <w:ind w:left="2049" w:hanging="242"/>
      </w:pPr>
      <w:rPr>
        <w:rFonts w:hint="default"/>
        <w:lang w:val="pt-PT" w:eastAsia="en-US" w:bidi="ar-SA"/>
      </w:rPr>
    </w:lvl>
    <w:lvl w:ilvl="3" w:tplc="30082704">
      <w:numFmt w:val="bullet"/>
      <w:lvlText w:val="•"/>
      <w:lvlJc w:val="left"/>
      <w:pPr>
        <w:ind w:left="2973" w:hanging="242"/>
      </w:pPr>
      <w:rPr>
        <w:rFonts w:hint="default"/>
        <w:lang w:val="pt-PT" w:eastAsia="en-US" w:bidi="ar-SA"/>
      </w:rPr>
    </w:lvl>
    <w:lvl w:ilvl="4" w:tplc="2C0669BC">
      <w:numFmt w:val="bullet"/>
      <w:lvlText w:val="•"/>
      <w:lvlJc w:val="left"/>
      <w:pPr>
        <w:ind w:left="3898" w:hanging="242"/>
      </w:pPr>
      <w:rPr>
        <w:rFonts w:hint="default"/>
        <w:lang w:val="pt-PT" w:eastAsia="en-US" w:bidi="ar-SA"/>
      </w:rPr>
    </w:lvl>
    <w:lvl w:ilvl="5" w:tplc="AFEA1B42">
      <w:numFmt w:val="bullet"/>
      <w:lvlText w:val="•"/>
      <w:lvlJc w:val="left"/>
      <w:pPr>
        <w:ind w:left="4823" w:hanging="242"/>
      </w:pPr>
      <w:rPr>
        <w:rFonts w:hint="default"/>
        <w:lang w:val="pt-PT" w:eastAsia="en-US" w:bidi="ar-SA"/>
      </w:rPr>
    </w:lvl>
    <w:lvl w:ilvl="6" w:tplc="19D68844">
      <w:numFmt w:val="bullet"/>
      <w:lvlText w:val="•"/>
      <w:lvlJc w:val="left"/>
      <w:pPr>
        <w:ind w:left="5747" w:hanging="242"/>
      </w:pPr>
      <w:rPr>
        <w:rFonts w:hint="default"/>
        <w:lang w:val="pt-PT" w:eastAsia="en-US" w:bidi="ar-SA"/>
      </w:rPr>
    </w:lvl>
    <w:lvl w:ilvl="7" w:tplc="17A0C61E">
      <w:numFmt w:val="bullet"/>
      <w:lvlText w:val="•"/>
      <w:lvlJc w:val="left"/>
      <w:pPr>
        <w:ind w:left="6672" w:hanging="242"/>
      </w:pPr>
      <w:rPr>
        <w:rFonts w:hint="default"/>
        <w:lang w:val="pt-PT" w:eastAsia="en-US" w:bidi="ar-SA"/>
      </w:rPr>
    </w:lvl>
    <w:lvl w:ilvl="8" w:tplc="05A271BA">
      <w:numFmt w:val="bullet"/>
      <w:lvlText w:val="•"/>
      <w:lvlJc w:val="left"/>
      <w:pPr>
        <w:ind w:left="7597" w:hanging="242"/>
      </w:pPr>
      <w:rPr>
        <w:rFonts w:hint="default"/>
        <w:lang w:val="pt-PT" w:eastAsia="en-US" w:bidi="ar-SA"/>
      </w:rPr>
    </w:lvl>
  </w:abstractNum>
  <w:num w:numId="1" w16cid:durableId="14570619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21468068">
    <w:abstractNumId w:val="4"/>
  </w:num>
  <w:num w:numId="3" w16cid:durableId="1147017303">
    <w:abstractNumId w:val="5"/>
  </w:num>
  <w:num w:numId="4" w16cid:durableId="442041330">
    <w:abstractNumId w:val="8"/>
  </w:num>
  <w:num w:numId="5" w16cid:durableId="216861776">
    <w:abstractNumId w:val="6"/>
  </w:num>
  <w:num w:numId="6" w16cid:durableId="49426473">
    <w:abstractNumId w:val="1"/>
  </w:num>
  <w:num w:numId="7" w16cid:durableId="508108110">
    <w:abstractNumId w:val="0"/>
  </w:num>
  <w:num w:numId="8" w16cid:durableId="1763456676">
    <w:abstractNumId w:val="2"/>
  </w:num>
  <w:num w:numId="9" w16cid:durableId="49310702">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BFA"/>
    <w:rsid w:val="000055D4"/>
    <w:rsid w:val="00005BFA"/>
    <w:rsid w:val="00036207"/>
    <w:rsid w:val="00056453"/>
    <w:rsid w:val="00065D74"/>
    <w:rsid w:val="00086062"/>
    <w:rsid w:val="000C4BF5"/>
    <w:rsid w:val="000D5A21"/>
    <w:rsid w:val="0010080E"/>
    <w:rsid w:val="00114685"/>
    <w:rsid w:val="00146B1B"/>
    <w:rsid w:val="00164EB7"/>
    <w:rsid w:val="00176462"/>
    <w:rsid w:val="001B6571"/>
    <w:rsid w:val="00202466"/>
    <w:rsid w:val="00223E19"/>
    <w:rsid w:val="002518B2"/>
    <w:rsid w:val="00256C62"/>
    <w:rsid w:val="002628A1"/>
    <w:rsid w:val="00267A10"/>
    <w:rsid w:val="0028641B"/>
    <w:rsid w:val="0029576F"/>
    <w:rsid w:val="002A2407"/>
    <w:rsid w:val="002E5CD3"/>
    <w:rsid w:val="002F59BD"/>
    <w:rsid w:val="003439EC"/>
    <w:rsid w:val="00361343"/>
    <w:rsid w:val="00373D0A"/>
    <w:rsid w:val="0038129D"/>
    <w:rsid w:val="003B530F"/>
    <w:rsid w:val="003E057B"/>
    <w:rsid w:val="00444F01"/>
    <w:rsid w:val="004A1B29"/>
    <w:rsid w:val="004D6F7B"/>
    <w:rsid w:val="0050682E"/>
    <w:rsid w:val="00527C51"/>
    <w:rsid w:val="00541B09"/>
    <w:rsid w:val="00544921"/>
    <w:rsid w:val="0059027E"/>
    <w:rsid w:val="005B6141"/>
    <w:rsid w:val="005E0691"/>
    <w:rsid w:val="005E0B36"/>
    <w:rsid w:val="005E3D32"/>
    <w:rsid w:val="005F215D"/>
    <w:rsid w:val="00673C6A"/>
    <w:rsid w:val="0068113F"/>
    <w:rsid w:val="006C5F22"/>
    <w:rsid w:val="006F6853"/>
    <w:rsid w:val="00726BE3"/>
    <w:rsid w:val="0077347F"/>
    <w:rsid w:val="0078533C"/>
    <w:rsid w:val="007B5767"/>
    <w:rsid w:val="007E6389"/>
    <w:rsid w:val="007F21FE"/>
    <w:rsid w:val="007F6791"/>
    <w:rsid w:val="008015AE"/>
    <w:rsid w:val="00864FED"/>
    <w:rsid w:val="0086615E"/>
    <w:rsid w:val="008A24A9"/>
    <w:rsid w:val="009305D4"/>
    <w:rsid w:val="0095282B"/>
    <w:rsid w:val="00954F99"/>
    <w:rsid w:val="00A31876"/>
    <w:rsid w:val="00A34CEE"/>
    <w:rsid w:val="00A443A9"/>
    <w:rsid w:val="00A8474E"/>
    <w:rsid w:val="00A8501F"/>
    <w:rsid w:val="00AA1EB4"/>
    <w:rsid w:val="00AD65E8"/>
    <w:rsid w:val="00B00358"/>
    <w:rsid w:val="00B21C66"/>
    <w:rsid w:val="00B41827"/>
    <w:rsid w:val="00B76F23"/>
    <w:rsid w:val="00B774EA"/>
    <w:rsid w:val="00BA140C"/>
    <w:rsid w:val="00BB001B"/>
    <w:rsid w:val="00BC4074"/>
    <w:rsid w:val="00C23428"/>
    <w:rsid w:val="00C86624"/>
    <w:rsid w:val="00CF1A8B"/>
    <w:rsid w:val="00D554B0"/>
    <w:rsid w:val="00D766CC"/>
    <w:rsid w:val="00D830E8"/>
    <w:rsid w:val="00E2680A"/>
    <w:rsid w:val="00E26DFB"/>
    <w:rsid w:val="00E47171"/>
    <w:rsid w:val="00E5289D"/>
    <w:rsid w:val="00E849A8"/>
    <w:rsid w:val="00EA188B"/>
    <w:rsid w:val="00ED0EA2"/>
    <w:rsid w:val="00F471B7"/>
    <w:rsid w:val="00F51017"/>
    <w:rsid w:val="00F63043"/>
    <w:rsid w:val="00F64842"/>
    <w:rsid w:val="00FC5E8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5A77AE3"/>
  <w15:chartTrackingRefBased/>
  <w15:docId w15:val="{21D6ADF3-0A6D-4AE5-861F-4897EEDC9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BFA"/>
    <w:pPr>
      <w:jc w:val="both"/>
    </w:pPr>
    <w:rPr>
      <w:rFonts w:ascii="Arial" w:hAnsi="Arial"/>
      <w:kern w:val="0"/>
      <w:sz w:val="24"/>
      <w14:ligatures w14:val="none"/>
    </w:rPr>
  </w:style>
  <w:style w:type="paragraph" w:styleId="Ttulo1">
    <w:name w:val="heading 1"/>
    <w:aliases w:val="EMENTA,2 headline"/>
    <w:basedOn w:val="Normal"/>
    <w:next w:val="Normal"/>
    <w:link w:val="Ttulo1Char"/>
    <w:uiPriority w:val="9"/>
    <w:qFormat/>
    <w:rsid w:val="00005BF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005BF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unhideWhenUsed/>
    <w:qFormat/>
    <w:rsid w:val="00005BFA"/>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unhideWhenUsed/>
    <w:qFormat/>
    <w:rsid w:val="00005BFA"/>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005BFA"/>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005BF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005BF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unhideWhenUsed/>
    <w:qFormat/>
    <w:rsid w:val="00005BF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005BFA"/>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EMENTA Char,2 headline Char"/>
    <w:basedOn w:val="Fontepargpadro"/>
    <w:link w:val="Ttulo1"/>
    <w:uiPriority w:val="9"/>
    <w:rsid w:val="00005BFA"/>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rsid w:val="00005BFA"/>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rsid w:val="00005BFA"/>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rsid w:val="00005BFA"/>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005BFA"/>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005BFA"/>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005BFA"/>
    <w:rPr>
      <w:rFonts w:eastAsiaTheme="majorEastAsia" w:cstheme="majorBidi"/>
      <w:color w:val="595959" w:themeColor="text1" w:themeTint="A6"/>
    </w:rPr>
  </w:style>
  <w:style w:type="character" w:customStyle="1" w:styleId="Ttulo8Char">
    <w:name w:val="Título 8 Char"/>
    <w:basedOn w:val="Fontepargpadro"/>
    <w:link w:val="Ttulo8"/>
    <w:uiPriority w:val="9"/>
    <w:rsid w:val="00005BFA"/>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005BFA"/>
    <w:rPr>
      <w:rFonts w:eastAsiaTheme="majorEastAsia" w:cstheme="majorBidi"/>
      <w:color w:val="272727" w:themeColor="text1" w:themeTint="D8"/>
    </w:rPr>
  </w:style>
  <w:style w:type="paragraph" w:styleId="Ttulo">
    <w:name w:val="Title"/>
    <w:basedOn w:val="Normal"/>
    <w:next w:val="Normal"/>
    <w:link w:val="TtuloChar"/>
    <w:uiPriority w:val="10"/>
    <w:qFormat/>
    <w:rsid w:val="00005B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005BF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005BFA"/>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005BFA"/>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005BFA"/>
    <w:pPr>
      <w:spacing w:before="160"/>
      <w:jc w:val="center"/>
    </w:pPr>
    <w:rPr>
      <w:i/>
      <w:iCs/>
      <w:color w:val="404040" w:themeColor="text1" w:themeTint="BF"/>
    </w:rPr>
  </w:style>
  <w:style w:type="character" w:customStyle="1" w:styleId="CitaoChar">
    <w:name w:val="Citação Char"/>
    <w:basedOn w:val="Fontepargpadro"/>
    <w:link w:val="Citao"/>
    <w:uiPriority w:val="29"/>
    <w:rsid w:val="00005BFA"/>
    <w:rPr>
      <w:i/>
      <w:iCs/>
      <w:color w:val="404040" w:themeColor="text1" w:themeTint="BF"/>
    </w:rPr>
  </w:style>
  <w:style w:type="paragraph" w:styleId="PargrafodaLista">
    <w:name w:val="List Paragraph"/>
    <w:aliases w:val="List I Paragraph"/>
    <w:basedOn w:val="Normal"/>
    <w:link w:val="PargrafodaListaChar"/>
    <w:uiPriority w:val="34"/>
    <w:qFormat/>
    <w:rsid w:val="00005BFA"/>
    <w:pPr>
      <w:ind w:left="720"/>
      <w:contextualSpacing/>
    </w:pPr>
  </w:style>
  <w:style w:type="character" w:styleId="nfaseIntensa">
    <w:name w:val="Intense Emphasis"/>
    <w:basedOn w:val="Fontepargpadro"/>
    <w:uiPriority w:val="21"/>
    <w:qFormat/>
    <w:rsid w:val="00005BFA"/>
    <w:rPr>
      <w:i/>
      <w:iCs/>
      <w:color w:val="2F5496" w:themeColor="accent1" w:themeShade="BF"/>
    </w:rPr>
  </w:style>
  <w:style w:type="paragraph" w:styleId="CitaoIntensa">
    <w:name w:val="Intense Quote"/>
    <w:basedOn w:val="Normal"/>
    <w:next w:val="Normal"/>
    <w:link w:val="CitaoIntensaChar"/>
    <w:uiPriority w:val="30"/>
    <w:qFormat/>
    <w:rsid w:val="00005B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005BFA"/>
    <w:rPr>
      <w:i/>
      <w:iCs/>
      <w:color w:val="2F5496" w:themeColor="accent1" w:themeShade="BF"/>
    </w:rPr>
  </w:style>
  <w:style w:type="character" w:styleId="RefernciaIntensa">
    <w:name w:val="Intense Reference"/>
    <w:basedOn w:val="Fontepargpadro"/>
    <w:uiPriority w:val="32"/>
    <w:qFormat/>
    <w:rsid w:val="00005BFA"/>
    <w:rPr>
      <w:b/>
      <w:bCs/>
      <w:smallCaps/>
      <w:color w:val="2F5496" w:themeColor="accent1" w:themeShade="BF"/>
      <w:spacing w:val="5"/>
    </w:rPr>
  </w:style>
  <w:style w:type="paragraph" w:styleId="Cabealho">
    <w:name w:val="header"/>
    <w:aliases w:val="Heading 1a,Cabeçalho superior,encabezado,hd,he,h,HeaderNN"/>
    <w:basedOn w:val="Normal"/>
    <w:link w:val="CabealhoChar"/>
    <w:uiPriority w:val="99"/>
    <w:unhideWhenUsed/>
    <w:rsid w:val="00005BFA"/>
    <w:pPr>
      <w:tabs>
        <w:tab w:val="center" w:pos="4252"/>
        <w:tab w:val="right" w:pos="8504"/>
      </w:tabs>
      <w:spacing w:after="0" w:line="240" w:lineRule="auto"/>
    </w:pPr>
  </w:style>
  <w:style w:type="character" w:customStyle="1" w:styleId="CabealhoChar">
    <w:name w:val="Cabeçalho Char"/>
    <w:aliases w:val="Heading 1a Char,Cabeçalho superior Char,encabezado Char,hd Char,he Char,h Char,HeaderNN Char"/>
    <w:basedOn w:val="Fontepargpadro"/>
    <w:link w:val="Cabealho"/>
    <w:uiPriority w:val="99"/>
    <w:qFormat/>
    <w:rsid w:val="00005BFA"/>
    <w:rPr>
      <w:rFonts w:ascii="Arial" w:hAnsi="Arial"/>
      <w:kern w:val="0"/>
      <w:sz w:val="24"/>
      <w14:ligatures w14:val="none"/>
    </w:rPr>
  </w:style>
  <w:style w:type="paragraph" w:styleId="Rodap">
    <w:name w:val="footer"/>
    <w:basedOn w:val="Normal"/>
    <w:link w:val="RodapChar"/>
    <w:uiPriority w:val="99"/>
    <w:unhideWhenUsed/>
    <w:rsid w:val="00005BFA"/>
    <w:pPr>
      <w:tabs>
        <w:tab w:val="center" w:pos="4252"/>
        <w:tab w:val="right" w:pos="8504"/>
      </w:tabs>
      <w:spacing w:after="0" w:line="240" w:lineRule="auto"/>
    </w:pPr>
  </w:style>
  <w:style w:type="character" w:customStyle="1" w:styleId="RodapChar">
    <w:name w:val="Rodapé Char"/>
    <w:basedOn w:val="Fontepargpadro"/>
    <w:link w:val="Rodap"/>
    <w:uiPriority w:val="99"/>
    <w:qFormat/>
    <w:rsid w:val="00005BFA"/>
    <w:rPr>
      <w:rFonts w:ascii="Arial" w:hAnsi="Arial"/>
      <w:kern w:val="0"/>
      <w:sz w:val="24"/>
      <w14:ligatures w14:val="none"/>
    </w:rPr>
  </w:style>
  <w:style w:type="paragraph" w:styleId="SemEspaamento">
    <w:name w:val="No Spacing"/>
    <w:uiPriority w:val="1"/>
    <w:qFormat/>
    <w:rsid w:val="00005BFA"/>
    <w:pPr>
      <w:spacing w:after="0" w:line="240" w:lineRule="auto"/>
    </w:pPr>
    <w:rPr>
      <w:rFonts w:ascii="Arial" w:hAnsi="Arial"/>
      <w:kern w:val="0"/>
      <w:sz w:val="24"/>
      <w14:ligatures w14:val="none"/>
    </w:rPr>
  </w:style>
  <w:style w:type="character" w:styleId="nfaseSutil">
    <w:name w:val="Subtle Emphasis"/>
    <w:basedOn w:val="Fontepargpadro"/>
    <w:uiPriority w:val="19"/>
    <w:qFormat/>
    <w:rsid w:val="00005BFA"/>
    <w:rPr>
      <w:rFonts w:ascii="Arial" w:hAnsi="Arial"/>
      <w:i/>
      <w:iCs/>
      <w:color w:val="404040" w:themeColor="text1" w:themeTint="BF"/>
    </w:rPr>
  </w:style>
  <w:style w:type="paragraph" w:styleId="Textodebalo">
    <w:name w:val="Balloon Text"/>
    <w:basedOn w:val="Normal"/>
    <w:link w:val="TextodebaloChar"/>
    <w:uiPriority w:val="99"/>
    <w:unhideWhenUsed/>
    <w:rsid w:val="00005BF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rsid w:val="00005BFA"/>
    <w:rPr>
      <w:rFonts w:ascii="Segoe UI" w:hAnsi="Segoe UI" w:cs="Segoe UI"/>
      <w:kern w:val="0"/>
      <w:sz w:val="18"/>
      <w:szCs w:val="18"/>
      <w14:ligatures w14:val="none"/>
    </w:rPr>
  </w:style>
  <w:style w:type="paragraph" w:styleId="Corpodetexto2">
    <w:name w:val="Body Text 2"/>
    <w:basedOn w:val="Normal"/>
    <w:link w:val="Corpodetexto2Char"/>
    <w:rsid w:val="00005BFA"/>
    <w:pPr>
      <w:spacing w:after="0" w:line="240" w:lineRule="auto"/>
    </w:pPr>
    <w:rPr>
      <w:rFonts w:ascii="Times New Roman" w:eastAsia="Times New Roman" w:hAnsi="Times New Roman" w:cs="Times New Roman"/>
      <w:sz w:val="22"/>
      <w:szCs w:val="20"/>
    </w:rPr>
  </w:style>
  <w:style w:type="character" w:customStyle="1" w:styleId="Corpodetexto2Char">
    <w:name w:val="Corpo de texto 2 Char"/>
    <w:basedOn w:val="Fontepargpadro"/>
    <w:link w:val="Corpodetexto2"/>
    <w:rsid w:val="00005BFA"/>
    <w:rPr>
      <w:rFonts w:ascii="Times New Roman" w:eastAsia="Times New Roman" w:hAnsi="Times New Roman" w:cs="Times New Roman"/>
      <w:kern w:val="0"/>
      <w:szCs w:val="20"/>
      <w14:ligatures w14:val="none"/>
    </w:rPr>
  </w:style>
  <w:style w:type="paragraph" w:styleId="Corpodetexto3">
    <w:name w:val="Body Text 3"/>
    <w:basedOn w:val="Normal"/>
    <w:link w:val="Corpodetexto3Char"/>
    <w:rsid w:val="00005BFA"/>
    <w:pPr>
      <w:spacing w:after="0" w:line="240" w:lineRule="auto"/>
    </w:pPr>
    <w:rPr>
      <w:rFonts w:ascii="Monotype Corsiva" w:eastAsia="Times New Roman" w:hAnsi="Monotype Corsiva" w:cs="Times New Roman"/>
      <w:color w:val="000000"/>
      <w:sz w:val="28"/>
      <w:szCs w:val="24"/>
    </w:rPr>
  </w:style>
  <w:style w:type="character" w:customStyle="1" w:styleId="Corpodetexto3Char">
    <w:name w:val="Corpo de texto 3 Char"/>
    <w:basedOn w:val="Fontepargpadro"/>
    <w:link w:val="Corpodetexto3"/>
    <w:rsid w:val="00005BFA"/>
    <w:rPr>
      <w:rFonts w:ascii="Monotype Corsiva" w:eastAsia="Times New Roman" w:hAnsi="Monotype Corsiva" w:cs="Times New Roman"/>
      <w:color w:val="000000"/>
      <w:kern w:val="0"/>
      <w:sz w:val="28"/>
      <w:szCs w:val="24"/>
      <w14:ligatures w14:val="none"/>
    </w:rPr>
  </w:style>
  <w:style w:type="paragraph" w:styleId="Textoembloco">
    <w:name w:val="Block Text"/>
    <w:basedOn w:val="Normal"/>
    <w:rsid w:val="00005BFA"/>
    <w:pPr>
      <w:spacing w:after="0" w:line="360" w:lineRule="auto"/>
      <w:ind w:left="539" w:right="380"/>
    </w:pPr>
    <w:rPr>
      <w:rFonts w:eastAsia="Times New Roman" w:cs="Arial"/>
      <w:sz w:val="30"/>
      <w:szCs w:val="24"/>
      <w:lang w:eastAsia="pt-BR"/>
    </w:rPr>
  </w:style>
  <w:style w:type="paragraph" w:styleId="NormalWeb">
    <w:name w:val="Normal (Web)"/>
    <w:basedOn w:val="Normal"/>
    <w:link w:val="NormalWebChar"/>
    <w:uiPriority w:val="99"/>
    <w:unhideWhenUsed/>
    <w:qFormat/>
    <w:rsid w:val="00005BFA"/>
    <w:pPr>
      <w:spacing w:before="100" w:beforeAutospacing="1" w:after="100" w:afterAutospacing="1" w:line="240" w:lineRule="auto"/>
      <w:jc w:val="left"/>
    </w:pPr>
    <w:rPr>
      <w:rFonts w:ascii="Times New Roman" w:eastAsia="Times New Roman" w:hAnsi="Times New Roman" w:cs="Times New Roman"/>
      <w:szCs w:val="24"/>
      <w:lang w:eastAsia="pt-BR"/>
    </w:rPr>
  </w:style>
  <w:style w:type="paragraph" w:customStyle="1" w:styleId="Default">
    <w:name w:val="Default"/>
    <w:rsid w:val="00005BFA"/>
    <w:pPr>
      <w:autoSpaceDE w:val="0"/>
      <w:autoSpaceDN w:val="0"/>
      <w:adjustRightInd w:val="0"/>
      <w:spacing w:after="0" w:line="240" w:lineRule="auto"/>
    </w:pPr>
    <w:rPr>
      <w:rFonts w:ascii="Arial" w:eastAsia="Times New Roman" w:hAnsi="Arial" w:cs="Arial"/>
      <w:color w:val="000000"/>
      <w:kern w:val="0"/>
      <w:sz w:val="24"/>
      <w:szCs w:val="24"/>
      <w:lang w:eastAsia="pt-BR"/>
      <w14:ligatures w14:val="none"/>
    </w:rPr>
  </w:style>
  <w:style w:type="paragraph" w:styleId="Corpodetexto">
    <w:name w:val="Body Text"/>
    <w:basedOn w:val="Normal"/>
    <w:link w:val="CorpodetextoChar"/>
    <w:uiPriority w:val="99"/>
    <w:unhideWhenUsed/>
    <w:qFormat/>
    <w:rsid w:val="00005BFA"/>
    <w:pPr>
      <w:spacing w:after="120"/>
    </w:pPr>
  </w:style>
  <w:style w:type="character" w:customStyle="1" w:styleId="CorpodetextoChar">
    <w:name w:val="Corpo de texto Char"/>
    <w:basedOn w:val="Fontepargpadro"/>
    <w:link w:val="Corpodetexto"/>
    <w:uiPriority w:val="99"/>
    <w:rsid w:val="00005BFA"/>
    <w:rPr>
      <w:rFonts w:ascii="Arial" w:hAnsi="Arial"/>
      <w:kern w:val="0"/>
      <w:sz w:val="24"/>
      <w14:ligatures w14:val="none"/>
    </w:rPr>
  </w:style>
  <w:style w:type="paragraph" w:customStyle="1" w:styleId="Nvel2">
    <w:name w:val="Nível 2"/>
    <w:basedOn w:val="Normal"/>
    <w:next w:val="Normal"/>
    <w:rsid w:val="00005BFA"/>
    <w:pPr>
      <w:spacing w:after="120" w:line="240" w:lineRule="auto"/>
    </w:pPr>
    <w:rPr>
      <w:rFonts w:eastAsia="Times New Roman" w:cs="Times New Roman"/>
      <w:b/>
      <w:szCs w:val="20"/>
      <w:lang w:eastAsia="pt-BR"/>
    </w:rPr>
  </w:style>
  <w:style w:type="character" w:customStyle="1" w:styleId="A0">
    <w:name w:val="A0"/>
    <w:rsid w:val="00005BFA"/>
    <w:rPr>
      <w:color w:val="000000"/>
      <w:sz w:val="22"/>
    </w:rPr>
  </w:style>
  <w:style w:type="paragraph" w:styleId="Recuodecorpodetexto">
    <w:name w:val="Body Text Indent"/>
    <w:basedOn w:val="Normal"/>
    <w:link w:val="RecuodecorpodetextoChar"/>
    <w:rsid w:val="00005BFA"/>
    <w:pPr>
      <w:spacing w:after="120" w:line="240" w:lineRule="auto"/>
      <w:ind w:left="283"/>
      <w:jc w:val="left"/>
    </w:pPr>
    <w:rPr>
      <w:rFonts w:ascii="Times New Roman" w:eastAsia="Times New Roman" w:hAnsi="Times New Roman" w:cs="Times New Roman"/>
      <w:sz w:val="20"/>
      <w:szCs w:val="20"/>
      <w:lang w:eastAsia="pt-BR"/>
    </w:rPr>
  </w:style>
  <w:style w:type="character" w:customStyle="1" w:styleId="RecuodecorpodetextoChar">
    <w:name w:val="Recuo de corpo de texto Char"/>
    <w:basedOn w:val="Fontepargpadro"/>
    <w:link w:val="Recuodecorpodetexto"/>
    <w:rsid w:val="00005BFA"/>
    <w:rPr>
      <w:rFonts w:ascii="Times New Roman" w:eastAsia="Times New Roman" w:hAnsi="Times New Roman" w:cs="Times New Roman"/>
      <w:kern w:val="0"/>
      <w:sz w:val="20"/>
      <w:szCs w:val="20"/>
      <w:lang w:eastAsia="pt-BR"/>
      <w14:ligatures w14:val="none"/>
    </w:rPr>
  </w:style>
  <w:style w:type="paragraph" w:styleId="Commarcadores">
    <w:name w:val="List Bullet"/>
    <w:basedOn w:val="Normal"/>
    <w:autoRedefine/>
    <w:rsid w:val="00005BFA"/>
    <w:pPr>
      <w:spacing w:before="100" w:beforeAutospacing="1" w:after="100" w:afterAutospacing="1" w:line="240" w:lineRule="auto"/>
    </w:pPr>
    <w:rPr>
      <w:rFonts w:ascii="Verdana" w:eastAsia="Times New Roman" w:hAnsi="Verdana" w:cs="Tahoma"/>
      <w:color w:val="FF0000"/>
      <w:sz w:val="22"/>
      <w:lang w:eastAsia="pt-BR"/>
    </w:rPr>
  </w:style>
  <w:style w:type="paragraph" w:styleId="Recuodecorpodetexto3">
    <w:name w:val="Body Text Indent 3"/>
    <w:basedOn w:val="Normal"/>
    <w:link w:val="Recuodecorpodetexto3Char"/>
    <w:uiPriority w:val="99"/>
    <w:rsid w:val="00005BFA"/>
    <w:pPr>
      <w:spacing w:after="120" w:line="240" w:lineRule="auto"/>
      <w:ind w:left="283"/>
      <w:jc w:val="left"/>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uiPriority w:val="99"/>
    <w:rsid w:val="00005BFA"/>
    <w:rPr>
      <w:rFonts w:ascii="Times New Roman" w:eastAsia="Times New Roman" w:hAnsi="Times New Roman" w:cs="Times New Roman"/>
      <w:kern w:val="0"/>
      <w:sz w:val="16"/>
      <w:szCs w:val="16"/>
      <w14:ligatures w14:val="none"/>
    </w:rPr>
  </w:style>
  <w:style w:type="paragraph" w:customStyle="1" w:styleId="Contrato">
    <w:name w:val="Contrato"/>
    <w:basedOn w:val="Normal"/>
    <w:rsid w:val="00005BFA"/>
    <w:pPr>
      <w:tabs>
        <w:tab w:val="num" w:pos="360"/>
        <w:tab w:val="num" w:pos="926"/>
      </w:tabs>
      <w:spacing w:after="240" w:line="240" w:lineRule="auto"/>
      <w:ind w:left="926" w:hanging="360"/>
    </w:pPr>
    <w:rPr>
      <w:rFonts w:ascii="Times New Roman" w:eastAsia="Times New Roman" w:hAnsi="Times New Roman" w:cs="Times New Roman"/>
      <w:szCs w:val="20"/>
      <w:lang w:eastAsia="pt-BR"/>
    </w:rPr>
  </w:style>
  <w:style w:type="paragraph" w:customStyle="1" w:styleId="fafu">
    <w:name w:val="fafu"/>
    <w:basedOn w:val="Normal"/>
    <w:rsid w:val="00005BFA"/>
    <w:pPr>
      <w:spacing w:after="0" w:line="240" w:lineRule="auto"/>
      <w:ind w:firstLine="1418"/>
    </w:pPr>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rsid w:val="00005BFA"/>
    <w:pPr>
      <w:spacing w:after="120" w:line="480" w:lineRule="auto"/>
      <w:ind w:left="283"/>
      <w:jc w:val="left"/>
    </w:pPr>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rsid w:val="00005BFA"/>
    <w:rPr>
      <w:rFonts w:ascii="Times New Roman" w:eastAsia="Times New Roman" w:hAnsi="Times New Roman" w:cs="Times New Roman"/>
      <w:kern w:val="0"/>
      <w:sz w:val="20"/>
      <w:szCs w:val="20"/>
      <w:lang w:eastAsia="pt-BR"/>
      <w14:ligatures w14:val="none"/>
    </w:rPr>
  </w:style>
  <w:style w:type="character" w:customStyle="1" w:styleId="CharChar1">
    <w:name w:val="Char Char1"/>
    <w:rsid w:val="00005BFA"/>
    <w:rPr>
      <w:sz w:val="24"/>
      <w:lang w:val="pt-BR" w:eastAsia="pt-BR" w:bidi="ar-SA"/>
    </w:rPr>
  </w:style>
  <w:style w:type="paragraph" w:customStyle="1" w:styleId="Corpodetexto21">
    <w:name w:val="Corpo de texto 21"/>
    <w:basedOn w:val="Normal"/>
    <w:rsid w:val="00005BFA"/>
    <w:pPr>
      <w:spacing w:after="0" w:line="240" w:lineRule="auto"/>
      <w:jc w:val="center"/>
    </w:pPr>
    <w:rPr>
      <w:rFonts w:ascii="Times New Roman" w:eastAsia="Times New Roman" w:hAnsi="Times New Roman" w:cs="Times New Roman"/>
      <w:b/>
      <w:szCs w:val="20"/>
      <w:lang w:eastAsia="pt-BR"/>
    </w:rPr>
  </w:style>
  <w:style w:type="paragraph" w:customStyle="1" w:styleId="A301065">
    <w:name w:val="_A301065"/>
    <w:basedOn w:val="Normal"/>
    <w:rsid w:val="00005BFA"/>
    <w:pPr>
      <w:spacing w:after="0" w:line="240" w:lineRule="auto"/>
      <w:ind w:left="1296" w:right="1440" w:firstLine="4176"/>
    </w:pPr>
    <w:rPr>
      <w:rFonts w:ascii="Tms Rmn" w:eastAsia="Times New Roman" w:hAnsi="Tms Rmn" w:cs="Times New Roman"/>
      <w:szCs w:val="20"/>
      <w:lang w:eastAsia="pt-BR"/>
    </w:rPr>
  </w:style>
  <w:style w:type="paragraph" w:customStyle="1" w:styleId="A191065">
    <w:name w:val="_A191065"/>
    <w:basedOn w:val="Normal"/>
    <w:rsid w:val="00005BFA"/>
    <w:pPr>
      <w:spacing w:after="0" w:line="240" w:lineRule="auto"/>
      <w:ind w:left="1296" w:right="1440" w:firstLine="2592"/>
    </w:pPr>
    <w:rPr>
      <w:rFonts w:ascii="Tms Rmn" w:eastAsia="Times New Roman" w:hAnsi="Tms Rmn" w:cs="Times New Roman"/>
      <w:szCs w:val="20"/>
      <w:lang w:eastAsia="pt-BR"/>
    </w:rPr>
  </w:style>
  <w:style w:type="paragraph" w:customStyle="1" w:styleId="itemxx">
    <w:name w:val="item x.x"/>
    <w:basedOn w:val="Normal"/>
    <w:rsid w:val="00005BFA"/>
    <w:pPr>
      <w:widowControl w:val="0"/>
      <w:spacing w:after="240" w:line="240" w:lineRule="auto"/>
      <w:ind w:left="1276" w:hanging="709"/>
    </w:pPr>
    <w:rPr>
      <w:rFonts w:eastAsia="Times New Roman" w:cs="Times New Roman"/>
      <w:szCs w:val="20"/>
      <w:lang w:eastAsia="pt-BR"/>
    </w:rPr>
  </w:style>
  <w:style w:type="character" w:styleId="nfase">
    <w:name w:val="Emphasis"/>
    <w:uiPriority w:val="20"/>
    <w:qFormat/>
    <w:rsid w:val="00005BFA"/>
    <w:rPr>
      <w:i/>
      <w:iCs/>
    </w:rPr>
  </w:style>
  <w:style w:type="paragraph" w:customStyle="1" w:styleId="Corpodetexto1">
    <w:name w:val="Corpo de texto1"/>
    <w:rsid w:val="00005BFA"/>
    <w:pPr>
      <w:spacing w:after="0" w:line="240" w:lineRule="auto"/>
    </w:pPr>
    <w:rPr>
      <w:rFonts w:ascii="CG Times (W1)" w:eastAsia="Times New Roman" w:hAnsi="CG Times (W1)" w:cs="Times New Roman"/>
      <w:color w:val="000000"/>
      <w:kern w:val="0"/>
      <w:sz w:val="24"/>
      <w:szCs w:val="20"/>
      <w:lang w:val="en-US" w:eastAsia="pt-BR"/>
      <w14:ligatures w14:val="none"/>
    </w:rPr>
  </w:style>
  <w:style w:type="table" w:styleId="Tabelacomgrade">
    <w:name w:val="Table Grid"/>
    <w:basedOn w:val="Tabelanormal"/>
    <w:uiPriority w:val="59"/>
    <w:rsid w:val="00005BFA"/>
    <w:pPr>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005BFA"/>
    <w:rPr>
      <w:color w:val="0000FF"/>
      <w:u w:val="single"/>
    </w:rPr>
  </w:style>
  <w:style w:type="character" w:styleId="Forte">
    <w:name w:val="Strong"/>
    <w:uiPriority w:val="22"/>
    <w:qFormat/>
    <w:rsid w:val="00005BFA"/>
    <w:rPr>
      <w:b/>
      <w:bCs/>
    </w:rPr>
  </w:style>
  <w:style w:type="character" w:customStyle="1" w:styleId="MenoPendente1">
    <w:name w:val="Menção Pendente1"/>
    <w:basedOn w:val="Fontepargpadro"/>
    <w:uiPriority w:val="99"/>
    <w:semiHidden/>
    <w:unhideWhenUsed/>
    <w:rsid w:val="00005BFA"/>
    <w:rPr>
      <w:color w:val="605E5C"/>
      <w:shd w:val="clear" w:color="auto" w:fill="E1DFDD"/>
    </w:rPr>
  </w:style>
  <w:style w:type="paragraph" w:customStyle="1" w:styleId="Standard">
    <w:name w:val="Standard"/>
    <w:rsid w:val="00005BFA"/>
    <w:pPr>
      <w:widowControl w:val="0"/>
      <w:suppressAutoHyphens/>
      <w:autoSpaceDN w:val="0"/>
      <w:spacing w:after="0" w:line="240" w:lineRule="auto"/>
      <w:textAlignment w:val="baseline"/>
    </w:pPr>
    <w:rPr>
      <w:rFonts w:ascii="Times New Roman" w:eastAsia="Droid Sans Fallback" w:hAnsi="Times New Roman" w:cs="Lohit Hindi"/>
      <w:kern w:val="3"/>
      <w:sz w:val="24"/>
      <w:szCs w:val="24"/>
      <w:lang w:eastAsia="zh-CN" w:bidi="hi-IN"/>
      <w14:ligatures w14:val="none"/>
    </w:rPr>
  </w:style>
  <w:style w:type="paragraph" w:customStyle="1" w:styleId="Textopadro">
    <w:name w:val="Texto padrão"/>
    <w:basedOn w:val="Normal"/>
    <w:rsid w:val="00005BFA"/>
    <w:pPr>
      <w:widowControl w:val="0"/>
      <w:snapToGrid w:val="0"/>
      <w:spacing w:after="0" w:line="240" w:lineRule="auto"/>
      <w:jc w:val="left"/>
    </w:pPr>
    <w:rPr>
      <w:rFonts w:ascii="Times New Roman" w:eastAsia="Times New Roman" w:hAnsi="Times New Roman" w:cs="Times New Roman"/>
      <w:szCs w:val="24"/>
      <w:lang w:eastAsia="pt-BR"/>
    </w:rPr>
  </w:style>
  <w:style w:type="paragraph" w:customStyle="1" w:styleId="s3">
    <w:name w:val="s3"/>
    <w:basedOn w:val="Normal"/>
    <w:rsid w:val="00005BFA"/>
    <w:pPr>
      <w:spacing w:before="100" w:beforeAutospacing="1" w:after="100" w:afterAutospacing="1" w:line="240" w:lineRule="auto"/>
      <w:jc w:val="left"/>
    </w:pPr>
    <w:rPr>
      <w:rFonts w:ascii="Times New Roman" w:eastAsia="Times New Roman" w:hAnsi="Times New Roman" w:cs="Times New Roman"/>
      <w:szCs w:val="24"/>
      <w:lang w:eastAsia="pt-BR"/>
    </w:rPr>
  </w:style>
  <w:style w:type="character" w:customStyle="1" w:styleId="s6">
    <w:name w:val="s6"/>
    <w:basedOn w:val="Fontepargpadro"/>
    <w:rsid w:val="00005BFA"/>
  </w:style>
  <w:style w:type="character" w:styleId="MenoPendente">
    <w:name w:val="Unresolved Mention"/>
    <w:basedOn w:val="Fontepargpadro"/>
    <w:uiPriority w:val="99"/>
    <w:semiHidden/>
    <w:unhideWhenUsed/>
    <w:rsid w:val="00005BFA"/>
    <w:rPr>
      <w:color w:val="605E5C"/>
      <w:shd w:val="clear" w:color="auto" w:fill="E1DFDD"/>
    </w:rPr>
  </w:style>
  <w:style w:type="table" w:customStyle="1" w:styleId="TableNormal">
    <w:name w:val="Table Normal"/>
    <w:uiPriority w:val="2"/>
    <w:semiHidden/>
    <w:unhideWhenUsed/>
    <w:qFormat/>
    <w:rsid w:val="00005BFA"/>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05BFA"/>
    <w:pPr>
      <w:widowControl w:val="0"/>
      <w:autoSpaceDE w:val="0"/>
      <w:autoSpaceDN w:val="0"/>
      <w:spacing w:after="0" w:line="240" w:lineRule="auto"/>
      <w:jc w:val="left"/>
    </w:pPr>
    <w:rPr>
      <w:rFonts w:ascii="Arial MT" w:eastAsia="Arial MT" w:hAnsi="Arial MT" w:cs="Arial MT"/>
      <w:sz w:val="22"/>
      <w:lang w:val="pt-PT"/>
    </w:rPr>
  </w:style>
  <w:style w:type="character" w:customStyle="1" w:styleId="PargrafodaListaChar">
    <w:name w:val="Parágrafo da Lista Char"/>
    <w:aliases w:val="List I Paragraph Char"/>
    <w:link w:val="PargrafodaLista"/>
    <w:uiPriority w:val="1"/>
    <w:qFormat/>
    <w:locked/>
    <w:rsid w:val="00005BFA"/>
  </w:style>
  <w:style w:type="paragraph" w:customStyle="1" w:styleId="Nivel01">
    <w:name w:val="Nivel 01"/>
    <w:basedOn w:val="Ttulo1"/>
    <w:next w:val="Normal"/>
    <w:link w:val="Nivel01Char"/>
    <w:qFormat/>
    <w:rsid w:val="00005BFA"/>
    <w:pPr>
      <w:numPr>
        <w:numId w:val="2"/>
      </w:numPr>
      <w:tabs>
        <w:tab w:val="left" w:pos="567"/>
      </w:tabs>
      <w:spacing w:before="240" w:after="0" w:line="240" w:lineRule="auto"/>
    </w:pPr>
    <w:rPr>
      <w:rFonts w:ascii="Arial" w:hAnsi="Arial" w:cs="Arial"/>
      <w:b/>
      <w:bCs/>
      <w:color w:val="auto"/>
      <w:sz w:val="20"/>
      <w:szCs w:val="20"/>
      <w:lang w:eastAsia="pt-BR"/>
    </w:rPr>
  </w:style>
  <w:style w:type="character" w:customStyle="1" w:styleId="Nivel01Char">
    <w:name w:val="Nivel 01 Char"/>
    <w:basedOn w:val="Fontepargpadro"/>
    <w:link w:val="Nivel01"/>
    <w:rsid w:val="00005BFA"/>
    <w:rPr>
      <w:rFonts w:ascii="Arial" w:eastAsiaTheme="majorEastAsia" w:hAnsi="Arial" w:cs="Arial"/>
      <w:b/>
      <w:bCs/>
      <w:kern w:val="0"/>
      <w:sz w:val="20"/>
      <w:szCs w:val="20"/>
      <w:lang w:eastAsia="pt-BR"/>
      <w14:ligatures w14:val="none"/>
    </w:rPr>
  </w:style>
  <w:style w:type="paragraph" w:customStyle="1" w:styleId="Nivel2">
    <w:name w:val="Nivel 2"/>
    <w:basedOn w:val="Normal"/>
    <w:link w:val="Nivel2Char"/>
    <w:qFormat/>
    <w:rsid w:val="00005BFA"/>
    <w:pPr>
      <w:numPr>
        <w:ilvl w:val="1"/>
        <w:numId w:val="2"/>
      </w:numPr>
      <w:spacing w:before="120" w:after="120" w:line="276" w:lineRule="auto"/>
    </w:pPr>
    <w:rPr>
      <w:rFonts w:eastAsiaTheme="minorEastAsia" w:cs="Arial"/>
      <w:color w:val="000000"/>
      <w:sz w:val="20"/>
      <w:szCs w:val="20"/>
      <w:lang w:eastAsia="pt-BR"/>
    </w:rPr>
  </w:style>
  <w:style w:type="paragraph" w:customStyle="1" w:styleId="Nivel3">
    <w:name w:val="Nivel 3"/>
    <w:basedOn w:val="Normal"/>
    <w:link w:val="Nivel3Char"/>
    <w:qFormat/>
    <w:rsid w:val="00005BFA"/>
    <w:pPr>
      <w:numPr>
        <w:ilvl w:val="2"/>
        <w:numId w:val="2"/>
      </w:numPr>
      <w:spacing w:before="120" w:after="120" w:line="276" w:lineRule="auto"/>
    </w:pPr>
    <w:rPr>
      <w:rFonts w:eastAsiaTheme="minorEastAsia" w:cs="Arial"/>
      <w:color w:val="000000"/>
      <w:sz w:val="20"/>
      <w:szCs w:val="20"/>
      <w:lang w:eastAsia="pt-BR"/>
    </w:rPr>
  </w:style>
  <w:style w:type="paragraph" w:customStyle="1" w:styleId="Nivel4">
    <w:name w:val="Nivel 4"/>
    <w:basedOn w:val="Nivel3"/>
    <w:qFormat/>
    <w:rsid w:val="00005BFA"/>
    <w:pPr>
      <w:numPr>
        <w:ilvl w:val="3"/>
      </w:numPr>
      <w:tabs>
        <w:tab w:val="num" w:pos="0"/>
        <w:tab w:val="num" w:pos="360"/>
      </w:tabs>
      <w:ind w:left="2880" w:hanging="360"/>
    </w:pPr>
    <w:rPr>
      <w:color w:val="auto"/>
    </w:rPr>
  </w:style>
  <w:style w:type="paragraph" w:customStyle="1" w:styleId="Nivel5">
    <w:name w:val="Nivel 5"/>
    <w:basedOn w:val="Nivel4"/>
    <w:qFormat/>
    <w:rsid w:val="00005BFA"/>
    <w:pPr>
      <w:numPr>
        <w:ilvl w:val="4"/>
      </w:numPr>
      <w:tabs>
        <w:tab w:val="num" w:pos="0"/>
        <w:tab w:val="num" w:pos="360"/>
      </w:tabs>
      <w:ind w:left="3600" w:hanging="360"/>
    </w:pPr>
  </w:style>
  <w:style w:type="character" w:customStyle="1" w:styleId="Nivel2Char">
    <w:name w:val="Nivel 2 Char"/>
    <w:basedOn w:val="Fontepargpadro"/>
    <w:link w:val="Nivel2"/>
    <w:locked/>
    <w:rsid w:val="00005BFA"/>
    <w:rPr>
      <w:rFonts w:ascii="Arial" w:eastAsiaTheme="minorEastAsia" w:hAnsi="Arial" w:cs="Arial"/>
      <w:color w:val="000000"/>
      <w:kern w:val="0"/>
      <w:sz w:val="20"/>
      <w:szCs w:val="20"/>
      <w:lang w:eastAsia="pt-BR"/>
      <w14:ligatures w14:val="none"/>
    </w:rPr>
  </w:style>
  <w:style w:type="paragraph" w:customStyle="1" w:styleId="Nvel2-Red">
    <w:name w:val="Nível 2 -Red"/>
    <w:basedOn w:val="Nivel2"/>
    <w:link w:val="Nvel2-RedChar"/>
    <w:qFormat/>
    <w:rsid w:val="00005BFA"/>
    <w:pPr>
      <w:numPr>
        <w:ilvl w:val="0"/>
        <w:numId w:val="0"/>
      </w:numPr>
      <w:tabs>
        <w:tab w:val="num" w:pos="0"/>
      </w:tabs>
      <w:ind w:left="1440" w:hanging="360"/>
    </w:pPr>
    <w:rPr>
      <w:i/>
      <w:iCs/>
      <w:color w:val="FF0000"/>
    </w:rPr>
  </w:style>
  <w:style w:type="character" w:customStyle="1" w:styleId="Nvel2-RedChar">
    <w:name w:val="Nível 2 -Red Char"/>
    <w:basedOn w:val="Nivel2Char"/>
    <w:link w:val="Nvel2-Red"/>
    <w:rsid w:val="00005BFA"/>
    <w:rPr>
      <w:rFonts w:ascii="Arial" w:eastAsiaTheme="minorEastAsia" w:hAnsi="Arial" w:cs="Arial"/>
      <w:i/>
      <w:iCs/>
      <w:color w:val="FF0000"/>
      <w:kern w:val="0"/>
      <w:sz w:val="20"/>
      <w:szCs w:val="20"/>
      <w:lang w:eastAsia="pt-BR"/>
      <w14:ligatures w14:val="none"/>
    </w:rPr>
  </w:style>
  <w:style w:type="paragraph" w:customStyle="1" w:styleId="Nvel1-SemNum">
    <w:name w:val="Nível 1-Sem Num"/>
    <w:basedOn w:val="Nivel01"/>
    <w:link w:val="Nvel1-SemNumChar"/>
    <w:qFormat/>
    <w:rsid w:val="00005BFA"/>
    <w:pPr>
      <w:numPr>
        <w:numId w:val="0"/>
      </w:numPr>
      <w:ind w:left="357"/>
      <w:outlineLvl w:val="1"/>
    </w:pPr>
    <w:rPr>
      <w:color w:val="FF0000"/>
    </w:rPr>
  </w:style>
  <w:style w:type="character" w:customStyle="1" w:styleId="Nvel1-SemNumChar">
    <w:name w:val="Nível 1-Sem Num Char"/>
    <w:basedOn w:val="Nivel01Char"/>
    <w:link w:val="Nvel1-SemNum"/>
    <w:rsid w:val="00005BFA"/>
    <w:rPr>
      <w:rFonts w:ascii="Arial" w:eastAsiaTheme="majorEastAsia" w:hAnsi="Arial" w:cs="Arial"/>
      <w:b/>
      <w:bCs/>
      <w:color w:val="FF0000"/>
      <w:kern w:val="0"/>
      <w:sz w:val="20"/>
      <w:szCs w:val="20"/>
      <w:lang w:eastAsia="pt-BR"/>
      <w14:ligatures w14:val="none"/>
    </w:rPr>
  </w:style>
  <w:style w:type="character" w:customStyle="1" w:styleId="Nivel3Char">
    <w:name w:val="Nivel 3 Char"/>
    <w:basedOn w:val="Fontepargpadro"/>
    <w:link w:val="Nivel3"/>
    <w:rsid w:val="00005BFA"/>
    <w:rPr>
      <w:rFonts w:ascii="Arial" w:eastAsiaTheme="minorEastAsia" w:hAnsi="Arial" w:cs="Arial"/>
      <w:color w:val="000000"/>
      <w:kern w:val="0"/>
      <w:sz w:val="20"/>
      <w:szCs w:val="20"/>
      <w:lang w:eastAsia="pt-BR"/>
      <w14:ligatures w14:val="none"/>
    </w:rPr>
  </w:style>
  <w:style w:type="character" w:customStyle="1" w:styleId="NormalWebChar">
    <w:name w:val="Normal (Web) Char"/>
    <w:link w:val="NormalWeb"/>
    <w:uiPriority w:val="99"/>
    <w:rsid w:val="00005BFA"/>
    <w:rPr>
      <w:rFonts w:ascii="Times New Roman" w:eastAsia="Times New Roman" w:hAnsi="Times New Roman" w:cs="Times New Roman"/>
      <w:kern w:val="0"/>
      <w:sz w:val="24"/>
      <w:szCs w:val="24"/>
      <w:lang w:eastAsia="pt-BR"/>
      <w14:ligatures w14:val="none"/>
    </w:rPr>
  </w:style>
  <w:style w:type="character" w:customStyle="1" w:styleId="MenoPendente2">
    <w:name w:val="Menção Pendente2"/>
    <w:basedOn w:val="Fontepargpadro"/>
    <w:uiPriority w:val="99"/>
    <w:semiHidden/>
    <w:unhideWhenUsed/>
    <w:rsid w:val="00005BFA"/>
    <w:rPr>
      <w:color w:val="605E5C"/>
      <w:shd w:val="clear" w:color="auto" w:fill="E1DFDD"/>
    </w:rPr>
  </w:style>
  <w:style w:type="character" w:styleId="HiperlinkVisitado">
    <w:name w:val="FollowedHyperlink"/>
    <w:basedOn w:val="Fontepargpadro"/>
    <w:uiPriority w:val="99"/>
    <w:semiHidden/>
    <w:unhideWhenUsed/>
    <w:rsid w:val="00005BFA"/>
    <w:rPr>
      <w:color w:val="954F72"/>
      <w:u w:val="single"/>
    </w:rPr>
  </w:style>
  <w:style w:type="paragraph" w:customStyle="1" w:styleId="msonormal0">
    <w:name w:val="msonormal"/>
    <w:basedOn w:val="Normal"/>
    <w:rsid w:val="00005BFA"/>
    <w:pPr>
      <w:spacing w:before="100" w:beforeAutospacing="1" w:after="100" w:afterAutospacing="1" w:line="240" w:lineRule="auto"/>
      <w:jc w:val="left"/>
    </w:pPr>
    <w:rPr>
      <w:rFonts w:ascii="Times New Roman" w:eastAsia="Times New Roman" w:hAnsi="Times New Roman" w:cs="Times New Roman"/>
      <w:szCs w:val="24"/>
      <w:lang w:eastAsia="pt-BR"/>
    </w:rPr>
  </w:style>
  <w:style w:type="paragraph" w:customStyle="1" w:styleId="xl65">
    <w:name w:val="xl65"/>
    <w:basedOn w:val="Normal"/>
    <w:rsid w:val="00005BFA"/>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pt-BR"/>
    </w:rPr>
  </w:style>
  <w:style w:type="paragraph" w:customStyle="1" w:styleId="xl66">
    <w:name w:val="xl66"/>
    <w:basedOn w:val="Normal"/>
    <w:rsid w:val="00005B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pt-BR"/>
    </w:rPr>
  </w:style>
  <w:style w:type="paragraph" w:customStyle="1" w:styleId="xl67">
    <w:name w:val="xl67"/>
    <w:basedOn w:val="Normal"/>
    <w:rsid w:val="00005B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68">
    <w:name w:val="xl68"/>
    <w:basedOn w:val="Normal"/>
    <w:rsid w:val="00005BFA"/>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69">
    <w:name w:val="xl69"/>
    <w:basedOn w:val="Normal"/>
    <w:rsid w:val="00005B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70">
    <w:name w:val="xl70"/>
    <w:basedOn w:val="Normal"/>
    <w:rsid w:val="00005BFA"/>
    <w:pPr>
      <w:spacing w:before="100" w:beforeAutospacing="1" w:after="100" w:afterAutospacing="1" w:line="240" w:lineRule="auto"/>
      <w:jc w:val="left"/>
    </w:pPr>
    <w:rPr>
      <w:rFonts w:ascii="Times New Roman" w:eastAsia="Times New Roman" w:hAnsi="Times New Roman" w:cs="Times New Roman"/>
      <w:sz w:val="16"/>
      <w:szCs w:val="16"/>
      <w:lang w:eastAsia="pt-BR"/>
    </w:rPr>
  </w:style>
  <w:style w:type="paragraph" w:customStyle="1" w:styleId="xl71">
    <w:name w:val="xl71"/>
    <w:basedOn w:val="Normal"/>
    <w:rsid w:val="00005B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Times New Roman" w:eastAsia="Times New Roman" w:hAnsi="Times New Roman" w:cs="Times New Roman"/>
      <w:color w:val="333333"/>
      <w:sz w:val="16"/>
      <w:szCs w:val="16"/>
      <w:lang w:eastAsia="pt-BR"/>
    </w:rPr>
  </w:style>
  <w:style w:type="paragraph" w:customStyle="1" w:styleId="xl72">
    <w:name w:val="xl72"/>
    <w:basedOn w:val="Normal"/>
    <w:rsid w:val="00005B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333333"/>
      <w:sz w:val="16"/>
      <w:szCs w:val="16"/>
      <w:lang w:eastAsia="pt-BR"/>
    </w:rPr>
  </w:style>
  <w:style w:type="paragraph" w:customStyle="1" w:styleId="xl73">
    <w:name w:val="xl73"/>
    <w:basedOn w:val="Normal"/>
    <w:rsid w:val="00005B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333333"/>
      <w:sz w:val="16"/>
      <w:szCs w:val="16"/>
      <w:lang w:eastAsia="pt-BR"/>
    </w:rPr>
  </w:style>
  <w:style w:type="paragraph" w:customStyle="1" w:styleId="xl74">
    <w:name w:val="xl74"/>
    <w:basedOn w:val="Normal"/>
    <w:rsid w:val="00005B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pt-BR"/>
    </w:rPr>
  </w:style>
  <w:style w:type="paragraph" w:customStyle="1" w:styleId="Nivel1">
    <w:name w:val="Nivel1"/>
    <w:basedOn w:val="Ttulo1"/>
    <w:next w:val="Normal"/>
    <w:link w:val="Nivel1Char"/>
    <w:qFormat/>
    <w:rsid w:val="008A24A9"/>
    <w:pPr>
      <w:spacing w:before="480" w:after="120" w:line="276" w:lineRule="auto"/>
      <w:ind w:left="360" w:hanging="360"/>
    </w:pPr>
    <w:rPr>
      <w:rFonts w:ascii="Arial" w:hAnsi="Arial" w:cs="Arial"/>
      <w:b/>
      <w:color w:val="000000"/>
      <w:sz w:val="32"/>
      <w:szCs w:val="32"/>
      <w:lang w:eastAsia="pt-BR"/>
    </w:rPr>
  </w:style>
  <w:style w:type="numbering" w:customStyle="1" w:styleId="Semlista1">
    <w:name w:val="Sem lista1"/>
    <w:next w:val="Semlista"/>
    <w:uiPriority w:val="99"/>
    <w:semiHidden/>
    <w:unhideWhenUsed/>
    <w:rsid w:val="000C4BF5"/>
  </w:style>
  <w:style w:type="paragraph" w:customStyle="1" w:styleId="footnotedescription">
    <w:name w:val="footnote description"/>
    <w:next w:val="Normal"/>
    <w:link w:val="footnotedescriptionChar"/>
    <w:hidden/>
    <w:rsid w:val="000C4BF5"/>
    <w:pPr>
      <w:spacing w:after="0" w:line="248" w:lineRule="auto"/>
      <w:ind w:right="3"/>
      <w:jc w:val="both"/>
    </w:pPr>
    <w:rPr>
      <w:rFonts w:ascii="Times New Roman" w:eastAsia="Times New Roman" w:hAnsi="Times New Roman" w:cs="Times New Roman"/>
      <w:color w:val="000000"/>
      <w:kern w:val="0"/>
      <w:sz w:val="20"/>
      <w:lang w:eastAsia="pt-BR"/>
      <w14:ligatures w14:val="none"/>
    </w:rPr>
  </w:style>
  <w:style w:type="character" w:customStyle="1" w:styleId="footnotedescriptionChar">
    <w:name w:val="footnote description Char"/>
    <w:link w:val="footnotedescription"/>
    <w:rsid w:val="000C4BF5"/>
    <w:rPr>
      <w:rFonts w:ascii="Times New Roman" w:eastAsia="Times New Roman" w:hAnsi="Times New Roman" w:cs="Times New Roman"/>
      <w:color w:val="000000"/>
      <w:kern w:val="0"/>
      <w:sz w:val="20"/>
      <w:lang w:eastAsia="pt-BR"/>
      <w14:ligatures w14:val="none"/>
    </w:rPr>
  </w:style>
  <w:style w:type="character" w:customStyle="1" w:styleId="footnotemark">
    <w:name w:val="footnote mark"/>
    <w:hidden/>
    <w:rsid w:val="000C4BF5"/>
    <w:rPr>
      <w:rFonts w:ascii="Times New Roman" w:eastAsia="Times New Roman" w:hAnsi="Times New Roman" w:cs="Times New Roman"/>
      <w:color w:val="000000"/>
      <w:sz w:val="20"/>
      <w:vertAlign w:val="superscript"/>
    </w:rPr>
  </w:style>
  <w:style w:type="table" w:customStyle="1" w:styleId="TableGrid">
    <w:name w:val="TableGrid"/>
    <w:rsid w:val="000C4BF5"/>
    <w:pPr>
      <w:spacing w:after="0" w:line="240" w:lineRule="auto"/>
    </w:pPr>
    <w:rPr>
      <w:rFonts w:eastAsiaTheme="minorEastAsia"/>
      <w:kern w:val="0"/>
      <w:lang w:eastAsia="pt-BR"/>
      <w14:ligatures w14:val="none"/>
    </w:rPr>
    <w:tblPr>
      <w:tblCellMar>
        <w:top w:w="0" w:type="dxa"/>
        <w:left w:w="0" w:type="dxa"/>
        <w:bottom w:w="0" w:type="dxa"/>
        <w:right w:w="0" w:type="dxa"/>
      </w:tblCellMar>
    </w:tblPr>
  </w:style>
  <w:style w:type="character" w:customStyle="1" w:styleId="Nivel1Char">
    <w:name w:val="Nivel1 Char"/>
    <w:basedOn w:val="Ttulo1Char"/>
    <w:link w:val="Nivel1"/>
    <w:rsid w:val="000C4BF5"/>
    <w:rPr>
      <w:rFonts w:ascii="Arial" w:eastAsiaTheme="majorEastAsia" w:hAnsi="Arial" w:cs="Arial"/>
      <w:b/>
      <w:color w:val="000000"/>
      <w:kern w:val="0"/>
      <w:sz w:val="32"/>
      <w:szCs w:val="32"/>
      <w:lang w:eastAsia="pt-BR"/>
      <w14:ligatures w14:val="none"/>
    </w:rPr>
  </w:style>
  <w:style w:type="paragraph" w:customStyle="1" w:styleId="PargrafodaLista1">
    <w:name w:val="Parágrafo da Lista1"/>
    <w:basedOn w:val="Normal"/>
    <w:qFormat/>
    <w:rsid w:val="000C4BF5"/>
    <w:pPr>
      <w:spacing w:after="0" w:line="240" w:lineRule="auto"/>
      <w:ind w:left="720"/>
      <w:jc w:val="left"/>
    </w:pPr>
    <w:rPr>
      <w:rFonts w:ascii="Ecofont_Spranq_eco_Sans" w:eastAsia="Times New Roman" w:hAnsi="Ecofont_Spranq_eco_Sans" w:cs="Ecofont_Spranq_eco_Sans"/>
      <w:szCs w:val="24"/>
      <w:lang w:eastAsia="pt-BR"/>
    </w:rPr>
  </w:style>
  <w:style w:type="paragraph" w:customStyle="1" w:styleId="Nivel10">
    <w:name w:val="Nivel 1"/>
    <w:basedOn w:val="Nivel2"/>
    <w:next w:val="Nivel2"/>
    <w:qFormat/>
    <w:rsid w:val="000C4BF5"/>
    <w:pPr>
      <w:numPr>
        <w:ilvl w:val="0"/>
        <w:numId w:val="0"/>
      </w:numPr>
      <w:tabs>
        <w:tab w:val="num" w:pos="360"/>
      </w:tabs>
      <w:ind w:left="644" w:hanging="432"/>
    </w:pPr>
    <w:rPr>
      <w:rFonts w:ascii="Ecofont_Spranq_eco_Sans" w:eastAsia="Arial Unicode MS" w:hAnsi="Ecofont_Spranq_eco_Sans"/>
      <w:b/>
      <w:color w:val="auto"/>
    </w:rPr>
  </w:style>
  <w:style w:type="paragraph" w:customStyle="1" w:styleId="font5">
    <w:name w:val="font5"/>
    <w:basedOn w:val="Normal"/>
    <w:rsid w:val="000C4BF5"/>
    <w:pPr>
      <w:spacing w:before="100" w:beforeAutospacing="1" w:after="100" w:afterAutospacing="1" w:line="240" w:lineRule="auto"/>
      <w:jc w:val="left"/>
    </w:pPr>
    <w:rPr>
      <w:rFonts w:eastAsia="Times New Roman" w:cs="Arial"/>
      <w:color w:val="000000"/>
      <w:sz w:val="20"/>
      <w:szCs w:val="20"/>
      <w:lang w:eastAsia="pt-BR"/>
    </w:rPr>
  </w:style>
  <w:style w:type="paragraph" w:customStyle="1" w:styleId="font6">
    <w:name w:val="font6"/>
    <w:basedOn w:val="Normal"/>
    <w:rsid w:val="000C4BF5"/>
    <w:pPr>
      <w:spacing w:before="100" w:beforeAutospacing="1" w:after="100" w:afterAutospacing="1" w:line="240" w:lineRule="auto"/>
      <w:jc w:val="left"/>
    </w:pPr>
    <w:rPr>
      <w:rFonts w:eastAsia="Times New Roman" w:cs="Arial"/>
      <w:b/>
      <w:bCs/>
      <w:color w:val="000000"/>
      <w:sz w:val="20"/>
      <w:szCs w:val="20"/>
      <w:lang w:eastAsia="pt-BR"/>
    </w:rPr>
  </w:style>
  <w:style w:type="paragraph" w:customStyle="1" w:styleId="xl75">
    <w:name w:val="xl75"/>
    <w:basedOn w:val="Normal"/>
    <w:rsid w:val="000C4B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szCs w:val="24"/>
      <w:lang w:eastAsia="pt-BR"/>
    </w:rPr>
  </w:style>
  <w:style w:type="paragraph" w:customStyle="1" w:styleId="xl76">
    <w:name w:val="xl76"/>
    <w:basedOn w:val="Normal"/>
    <w:rsid w:val="000C4BF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Arial"/>
      <w:sz w:val="20"/>
      <w:szCs w:val="20"/>
      <w:lang w:eastAsia="pt-BR"/>
    </w:rPr>
  </w:style>
  <w:style w:type="paragraph" w:customStyle="1" w:styleId="xl77">
    <w:name w:val="xl77"/>
    <w:basedOn w:val="Normal"/>
    <w:rsid w:val="000C4B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b/>
      <w:bCs/>
      <w:sz w:val="20"/>
      <w:szCs w:val="20"/>
      <w:lang w:eastAsia="pt-BR"/>
    </w:rPr>
  </w:style>
  <w:style w:type="paragraph" w:customStyle="1" w:styleId="xl78">
    <w:name w:val="xl78"/>
    <w:basedOn w:val="Normal"/>
    <w:rsid w:val="000C4B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Cs w:val="24"/>
      <w:lang w:eastAsia="pt-BR"/>
    </w:rPr>
  </w:style>
  <w:style w:type="paragraph" w:customStyle="1" w:styleId="xl80">
    <w:name w:val="xl80"/>
    <w:basedOn w:val="Normal"/>
    <w:rsid w:val="000C4B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Cs w:val="24"/>
      <w:lang w:eastAsia="pt-BR"/>
    </w:rPr>
  </w:style>
  <w:style w:type="paragraph" w:customStyle="1" w:styleId="xl81">
    <w:name w:val="xl81"/>
    <w:basedOn w:val="Normal"/>
    <w:rsid w:val="000C4B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s="Times New Roman"/>
      <w:szCs w:val="24"/>
      <w:lang w:eastAsia="pt-BR"/>
    </w:rPr>
  </w:style>
  <w:style w:type="paragraph" w:customStyle="1" w:styleId="xl79">
    <w:name w:val="xl79"/>
    <w:basedOn w:val="Normal"/>
    <w:rsid w:val="000C4BF5"/>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line="240" w:lineRule="auto"/>
      <w:jc w:val="left"/>
    </w:pPr>
    <w:rPr>
      <w:rFonts w:eastAsia="Times New Roman" w:cs="Arial"/>
      <w:szCs w:val="24"/>
      <w:lang w:eastAsia="pt-BR"/>
    </w:rPr>
  </w:style>
  <w:style w:type="paragraph" w:customStyle="1" w:styleId="xl82">
    <w:name w:val="xl82"/>
    <w:basedOn w:val="Normal"/>
    <w:rsid w:val="000C4B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Arial"/>
      <w:b/>
      <w:bCs/>
      <w:szCs w:val="24"/>
      <w:lang w:eastAsia="pt-BR"/>
    </w:rPr>
  </w:style>
  <w:style w:type="paragraph" w:customStyle="1" w:styleId="xl64">
    <w:name w:val="xl64"/>
    <w:basedOn w:val="Normal"/>
    <w:rsid w:val="000C4B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b/>
      <w:bCs/>
      <w:szCs w:val="24"/>
      <w:lang w:eastAsia="pt-BR"/>
    </w:rPr>
  </w:style>
  <w:style w:type="paragraph" w:customStyle="1" w:styleId="xl83">
    <w:name w:val="xl83"/>
    <w:basedOn w:val="Normal"/>
    <w:rsid w:val="000C4BF5"/>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line="240" w:lineRule="auto"/>
      <w:jc w:val="center"/>
      <w:textAlignment w:val="center"/>
    </w:pPr>
    <w:rPr>
      <w:rFonts w:eastAsia="Times New Roman" w:cs="Arial"/>
      <w:szCs w:val="24"/>
      <w:lang w:eastAsia="pt-BR"/>
    </w:rPr>
  </w:style>
  <w:style w:type="paragraph" w:customStyle="1" w:styleId="font0">
    <w:name w:val="font0"/>
    <w:basedOn w:val="Normal"/>
    <w:rsid w:val="000C4BF5"/>
    <w:pPr>
      <w:spacing w:before="100" w:beforeAutospacing="1" w:after="100" w:afterAutospacing="1" w:line="240" w:lineRule="auto"/>
      <w:jc w:val="left"/>
    </w:pPr>
    <w:rPr>
      <w:rFonts w:ascii="Calibri" w:eastAsia="Times New Roman" w:hAnsi="Calibri" w:cs="Calibri"/>
      <w:color w:val="000000"/>
      <w:sz w:val="22"/>
      <w:lang w:eastAsia="pt-BR"/>
    </w:rPr>
  </w:style>
  <w:style w:type="paragraph" w:customStyle="1" w:styleId="font7">
    <w:name w:val="font7"/>
    <w:basedOn w:val="Normal"/>
    <w:rsid w:val="000C4BF5"/>
    <w:pPr>
      <w:spacing w:before="100" w:beforeAutospacing="1" w:after="100" w:afterAutospacing="1" w:line="240" w:lineRule="auto"/>
      <w:jc w:val="left"/>
    </w:pPr>
    <w:rPr>
      <w:rFonts w:ascii="Calibri" w:eastAsia="Times New Roman" w:hAnsi="Calibri" w:cs="Calibri"/>
      <w:b/>
      <w:bCs/>
      <w:color w:val="000000"/>
      <w:sz w:val="22"/>
      <w:lang w:eastAsia="pt-BR"/>
    </w:rPr>
  </w:style>
  <w:style w:type="paragraph" w:customStyle="1" w:styleId="font8">
    <w:name w:val="font8"/>
    <w:basedOn w:val="Normal"/>
    <w:rsid w:val="000C4BF5"/>
    <w:pPr>
      <w:spacing w:before="100" w:beforeAutospacing="1" w:after="100" w:afterAutospacing="1" w:line="240" w:lineRule="auto"/>
      <w:jc w:val="left"/>
    </w:pPr>
    <w:rPr>
      <w:rFonts w:ascii="Calibri" w:eastAsia="Times New Roman" w:hAnsi="Calibri" w:cs="Calibri"/>
      <w:b/>
      <w:bCs/>
      <w:color w:val="000000"/>
      <w:sz w:val="22"/>
      <w:u w:val="single"/>
      <w:lang w:eastAsia="pt-BR"/>
    </w:rPr>
  </w:style>
  <w:style w:type="paragraph" w:customStyle="1" w:styleId="xl84">
    <w:name w:val="xl84"/>
    <w:basedOn w:val="Normal"/>
    <w:rsid w:val="000C4B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Light" w:eastAsia="Times New Roman" w:hAnsi="Calibri Light" w:cs="Calibri Light"/>
      <w:color w:val="000000"/>
      <w:szCs w:val="24"/>
      <w:lang w:eastAsia="pt-BR"/>
    </w:rPr>
  </w:style>
  <w:style w:type="paragraph" w:customStyle="1" w:styleId="xl85">
    <w:name w:val="xl85"/>
    <w:basedOn w:val="Normal"/>
    <w:rsid w:val="000C4B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Light" w:eastAsia="Times New Roman" w:hAnsi="Calibri Light" w:cs="Calibri Light"/>
      <w:szCs w:val="24"/>
      <w:lang w:eastAsia="pt-BR"/>
    </w:rPr>
  </w:style>
  <w:style w:type="paragraph" w:customStyle="1" w:styleId="xl86">
    <w:name w:val="xl86"/>
    <w:basedOn w:val="Normal"/>
    <w:rsid w:val="000C4BF5"/>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Light" w:eastAsia="Times New Roman" w:hAnsi="Calibri Light" w:cs="Calibri Light"/>
      <w:szCs w:val="24"/>
      <w:lang w:eastAsia="pt-BR"/>
    </w:rPr>
  </w:style>
  <w:style w:type="paragraph" w:customStyle="1" w:styleId="xl87">
    <w:name w:val="xl87"/>
    <w:basedOn w:val="Normal"/>
    <w:rsid w:val="000C4B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Cs w:val="24"/>
      <w:lang w:eastAsia="pt-BR"/>
    </w:rPr>
  </w:style>
  <w:style w:type="paragraph" w:customStyle="1" w:styleId="Nvel02">
    <w:name w:val="Nível 02"/>
    <w:basedOn w:val="Normal"/>
    <w:link w:val="Nvel02Char"/>
    <w:autoRedefine/>
    <w:qFormat/>
    <w:rsid w:val="000C4BF5"/>
    <w:pPr>
      <w:spacing w:before="120" w:after="120" w:line="276" w:lineRule="auto"/>
      <w:ind w:left="432" w:hanging="432"/>
    </w:pPr>
    <w:rPr>
      <w:rFonts w:ascii="Times New Roman" w:eastAsia="Arial" w:hAnsi="Times New Roman" w:cs="Times New Roman"/>
      <w:b/>
      <w:iCs/>
      <w:color w:val="000000" w:themeColor="text1"/>
      <w:szCs w:val="24"/>
    </w:rPr>
  </w:style>
  <w:style w:type="character" w:customStyle="1" w:styleId="Nvel02Char">
    <w:name w:val="Nível 02 Char"/>
    <w:basedOn w:val="Fontepargpadro"/>
    <w:link w:val="Nvel02"/>
    <w:rsid w:val="000C4BF5"/>
    <w:rPr>
      <w:rFonts w:ascii="Times New Roman" w:eastAsia="Arial" w:hAnsi="Times New Roman" w:cs="Times New Roman"/>
      <w:b/>
      <w:iCs/>
      <w:color w:val="000000" w:themeColor="text1"/>
      <w:kern w:val="0"/>
      <w:sz w:val="24"/>
      <w:szCs w:val="24"/>
      <w14:ligatures w14:val="none"/>
    </w:rPr>
  </w:style>
  <w:style w:type="paragraph" w:customStyle="1" w:styleId="p1">
    <w:name w:val="p1"/>
    <w:basedOn w:val="Normal"/>
    <w:rsid w:val="000C4BF5"/>
    <w:pPr>
      <w:spacing w:before="100" w:beforeAutospacing="1" w:after="100" w:afterAutospacing="1" w:line="240" w:lineRule="auto"/>
      <w:jc w:val="left"/>
    </w:pPr>
    <w:rPr>
      <w:rFonts w:ascii="Times New Roman" w:eastAsia="Times New Roman" w:hAnsi="Times New Roman" w:cs="Times New Roman"/>
      <w:szCs w:val="24"/>
      <w:lang w:eastAsia="pt-BR"/>
    </w:rPr>
  </w:style>
  <w:style w:type="paragraph" w:customStyle="1" w:styleId="mb-3">
    <w:name w:val="mb-3"/>
    <w:basedOn w:val="Normal"/>
    <w:rsid w:val="000C4BF5"/>
    <w:pPr>
      <w:spacing w:before="100" w:beforeAutospacing="1" w:after="100" w:afterAutospacing="1" w:line="240" w:lineRule="auto"/>
      <w:jc w:val="left"/>
    </w:pPr>
    <w:rPr>
      <w:rFonts w:ascii="Times New Roman" w:eastAsia="Times New Roman" w:hAnsi="Times New Roman" w:cs="Times New Roman"/>
      <w:szCs w:val="24"/>
      <w:lang w:eastAsia="pt-BR"/>
    </w:rPr>
  </w:style>
  <w:style w:type="character" w:customStyle="1" w:styleId="apple-converted-space">
    <w:name w:val="apple-converted-space"/>
    <w:basedOn w:val="Fontepargpadro"/>
    <w:rsid w:val="000C4BF5"/>
  </w:style>
  <w:style w:type="paragraph" w:customStyle="1" w:styleId="my-5px">
    <w:name w:val="my-[5px]"/>
    <w:basedOn w:val="Normal"/>
    <w:rsid w:val="000C4BF5"/>
    <w:pPr>
      <w:spacing w:before="100" w:beforeAutospacing="1" w:after="100" w:afterAutospacing="1" w:line="240" w:lineRule="auto"/>
      <w:jc w:val="left"/>
    </w:pPr>
    <w:rPr>
      <w:rFonts w:ascii="Times New Roman" w:eastAsia="Times New Roman" w:hAnsi="Times New Roman" w:cs="Times New Roman"/>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0771665">
      <w:bodyDiv w:val="1"/>
      <w:marLeft w:val="0"/>
      <w:marRight w:val="0"/>
      <w:marTop w:val="0"/>
      <w:marBottom w:val="0"/>
      <w:divBdr>
        <w:top w:val="none" w:sz="0" w:space="0" w:color="auto"/>
        <w:left w:val="none" w:sz="0" w:space="0" w:color="auto"/>
        <w:bottom w:val="none" w:sz="0" w:space="0" w:color="auto"/>
        <w:right w:val="none" w:sz="0" w:space="0" w:color="auto"/>
      </w:divBdr>
    </w:div>
    <w:div w:id="1079448442">
      <w:bodyDiv w:val="1"/>
      <w:marLeft w:val="0"/>
      <w:marRight w:val="0"/>
      <w:marTop w:val="0"/>
      <w:marBottom w:val="0"/>
      <w:divBdr>
        <w:top w:val="none" w:sz="0" w:space="0" w:color="auto"/>
        <w:left w:val="none" w:sz="0" w:space="0" w:color="auto"/>
        <w:bottom w:val="none" w:sz="0" w:space="0" w:color="auto"/>
        <w:right w:val="none" w:sz="0" w:space="0" w:color="auto"/>
      </w:divBdr>
    </w:div>
    <w:div w:id="1321038215">
      <w:bodyDiv w:val="1"/>
      <w:marLeft w:val="0"/>
      <w:marRight w:val="0"/>
      <w:marTop w:val="0"/>
      <w:marBottom w:val="0"/>
      <w:divBdr>
        <w:top w:val="none" w:sz="0" w:space="0" w:color="auto"/>
        <w:left w:val="none" w:sz="0" w:space="0" w:color="auto"/>
        <w:bottom w:val="none" w:sz="0" w:space="0" w:color="auto"/>
        <w:right w:val="none" w:sz="0" w:space="0" w:color="auto"/>
      </w:divBdr>
    </w:div>
    <w:div w:id="172170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tordecotacoescanapi@gmail.com" TargetMode="External"/><Relationship Id="rId3" Type="http://schemas.openxmlformats.org/officeDocument/2006/relationships/settings" Target="settings.xml"/><Relationship Id="rId7" Type="http://schemas.openxmlformats.org/officeDocument/2006/relationships/hyperlink" Target="mailto:setordecotacoescanapi@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30</Pages>
  <Words>11197</Words>
  <Characters>60465</Characters>
  <Application>Microsoft Office Word</Application>
  <DocSecurity>0</DocSecurity>
  <Lines>503</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Claudino</dc:creator>
  <cp:keywords/>
  <dc:description/>
  <cp:lastModifiedBy>PREFEITURA DE CANAPI</cp:lastModifiedBy>
  <cp:revision>40</cp:revision>
  <cp:lastPrinted>2025-08-12T19:29:00Z</cp:lastPrinted>
  <dcterms:created xsi:type="dcterms:W3CDTF">2024-08-10T18:57:00Z</dcterms:created>
  <dcterms:modified xsi:type="dcterms:W3CDTF">2025-08-12T19:29:00Z</dcterms:modified>
</cp:coreProperties>
</file>