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4A19" w14:textId="6D6A140F" w:rsidR="00681B25" w:rsidRDefault="00681B25" w:rsidP="00681B25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</w:pPr>
      <w:r w:rsidRPr="00D33869"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  <w:t>AVISO DE </w:t>
      </w:r>
      <w:r w:rsidR="00B83648"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  <w:t xml:space="preserve"> CHAMAMENTO PÚBLICO </w:t>
      </w:r>
      <w:r w:rsidR="00E3444E"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  <w:t xml:space="preserve">DE </w:t>
      </w:r>
      <w:r w:rsidR="00E32BF7"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  <w:t>N° 0</w:t>
      </w:r>
      <w:r w:rsidR="00FF33F9"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  <w:t>3</w:t>
      </w:r>
      <w:r w:rsidR="00CD08D8"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  <w:t>/2024</w:t>
      </w:r>
    </w:p>
    <w:p w14:paraId="625F8718" w14:textId="77777777" w:rsidR="00735FCB" w:rsidRDefault="00B83648" w:rsidP="00681B25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</w:pPr>
      <w:r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  <w:t xml:space="preserve">CREDENCIAMENTO </w:t>
      </w:r>
    </w:p>
    <w:p w14:paraId="05CE9C6F" w14:textId="77777777" w:rsidR="00681B25" w:rsidRPr="00D33869" w:rsidRDefault="00681B25" w:rsidP="00681B25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Helvetica"/>
          <w:b/>
          <w:bCs/>
          <w:sz w:val="24"/>
          <w:szCs w:val="24"/>
          <w:lang w:eastAsia="pt-BR"/>
        </w:rPr>
      </w:pPr>
    </w:p>
    <w:p w14:paraId="6253F356" w14:textId="681D16DF" w:rsidR="00681B25" w:rsidRPr="00D33869" w:rsidRDefault="00681B25" w:rsidP="00681B25">
      <w:pPr>
        <w:spacing w:after="0" w:line="240" w:lineRule="auto"/>
        <w:jc w:val="both"/>
        <w:rPr>
          <w:rFonts w:asciiTheme="majorHAnsi" w:eastAsia="Times New Roman" w:hAnsiTheme="majorHAnsi" w:cs="Helvetica"/>
          <w:bCs/>
          <w:sz w:val="24"/>
          <w:szCs w:val="24"/>
          <w:lang w:eastAsia="pt-BR"/>
        </w:rPr>
      </w:pPr>
      <w:r w:rsidRPr="00D33869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>A Secretaria Municipal d</w:t>
      </w:r>
      <w:r w:rsidR="00B83648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>e A</w:t>
      </w:r>
      <w:r w:rsidR="00A671ED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dministração </w:t>
      </w:r>
      <w:r w:rsidR="00B83648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 do Município de Minador do Negrão /</w:t>
      </w:r>
      <w:r w:rsidR="00900C96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AL, </w:t>
      </w:r>
      <w:r w:rsidRPr="00D33869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>Torna</w:t>
      </w:r>
      <w:r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 público aos interessados </w:t>
      </w:r>
      <w:r>
        <w:rPr>
          <w:rFonts w:asciiTheme="majorHAnsi" w:hAnsiTheme="majorHAnsi" w:cs="Calibri"/>
          <w:sz w:val="24"/>
          <w:szCs w:val="24"/>
        </w:rPr>
        <w:t xml:space="preserve">que </w:t>
      </w:r>
      <w:r w:rsidRPr="00D33869">
        <w:rPr>
          <w:rFonts w:asciiTheme="majorHAnsi" w:hAnsiTheme="majorHAnsi" w:cs="Calibri"/>
          <w:sz w:val="24"/>
          <w:szCs w:val="24"/>
        </w:rPr>
        <w:t>deverão</w:t>
      </w:r>
      <w:r w:rsidR="00900C96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a</w:t>
      </w:r>
      <w:r w:rsidRPr="00D33869">
        <w:rPr>
          <w:rFonts w:asciiTheme="majorHAnsi" w:hAnsiTheme="majorHAnsi" w:cs="Calibri"/>
          <w:sz w:val="24"/>
          <w:szCs w:val="24"/>
        </w:rPr>
        <w:t>presentar</w:t>
      </w:r>
      <w:r w:rsidR="00E3444E">
        <w:rPr>
          <w:rFonts w:asciiTheme="majorHAnsi" w:hAnsiTheme="majorHAnsi" w:cs="Calibri"/>
          <w:sz w:val="24"/>
          <w:szCs w:val="24"/>
        </w:rPr>
        <w:t xml:space="preserve"> </w:t>
      </w:r>
      <w:r w:rsidR="00B83648">
        <w:rPr>
          <w:rFonts w:asciiTheme="majorHAnsi" w:hAnsiTheme="majorHAnsi" w:cs="Calibri"/>
          <w:sz w:val="24"/>
          <w:szCs w:val="24"/>
        </w:rPr>
        <w:t xml:space="preserve">a documentação 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B83648">
        <w:rPr>
          <w:rFonts w:asciiTheme="majorHAnsi" w:hAnsiTheme="majorHAnsi" w:cs="Calibri"/>
          <w:sz w:val="24"/>
          <w:szCs w:val="24"/>
        </w:rPr>
        <w:t xml:space="preserve"> </w:t>
      </w:r>
      <w:r w:rsidR="00B83648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>destinada a</w:t>
      </w:r>
      <w:r w:rsidR="0072550B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>o</w:t>
      </w:r>
      <w:r w:rsidR="00B83648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 </w:t>
      </w:r>
      <w:r w:rsidR="00A671ED">
        <w:rPr>
          <w:sz w:val="20"/>
          <w:szCs w:val="20"/>
        </w:rPr>
        <w:t>CREDENCIAMENTO</w:t>
      </w:r>
      <w:r w:rsidR="0072550B">
        <w:rPr>
          <w:sz w:val="20"/>
          <w:szCs w:val="20"/>
        </w:rPr>
        <w:t xml:space="preserve"> </w:t>
      </w:r>
      <w:proofErr w:type="gramStart"/>
      <w:r w:rsidR="0072550B">
        <w:rPr>
          <w:sz w:val="20"/>
          <w:szCs w:val="20"/>
        </w:rPr>
        <w:t xml:space="preserve">DE </w:t>
      </w:r>
      <w:r w:rsidR="00A671ED">
        <w:rPr>
          <w:sz w:val="20"/>
          <w:szCs w:val="20"/>
        </w:rPr>
        <w:t xml:space="preserve"> INSTITUIÇÕES</w:t>
      </w:r>
      <w:proofErr w:type="gramEnd"/>
      <w:r w:rsidR="00A671ED">
        <w:rPr>
          <w:sz w:val="20"/>
          <w:szCs w:val="20"/>
        </w:rPr>
        <w:t xml:space="preserve"> FINANCEIRAS BANCÁRIAS PARA PROCESSAMENTO DE CRÉDITOS LÍQUIDOS DA FOLHA DE PAGAMENTO E CONCESSÃO DE CRÉDITOS CONSIGNADOS DA PREFEITURA MUNICIPAL DE MINADOR DO NEGRÃO E INSTITUTO DE </w:t>
      </w:r>
      <w:r w:rsidR="003027A5">
        <w:rPr>
          <w:sz w:val="20"/>
          <w:szCs w:val="20"/>
        </w:rPr>
        <w:t>PREVIDÊNCIA</w:t>
      </w:r>
      <w:r w:rsidR="003027A5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>.</w:t>
      </w:r>
      <w:r w:rsidR="00B83648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 </w:t>
      </w:r>
      <w:r w:rsidR="003027A5" w:rsidRPr="003027A5">
        <w:rPr>
          <w:rFonts w:asciiTheme="majorHAnsi" w:hAnsiTheme="majorHAnsi"/>
          <w:bCs/>
          <w:sz w:val="24"/>
          <w:szCs w:val="24"/>
        </w:rPr>
        <w:t>Vigência:  12 meses, contados de sua publicação. Os interessados que deverão apresentar a documentação destinada através do e-mail do setor de Licitações e Contratos</w:t>
      </w:r>
      <w:r w:rsidR="003027A5" w:rsidRPr="003027A5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. </w:t>
      </w:r>
      <w:r w:rsidR="00B83648" w:rsidRPr="003027A5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>A data para credenciament</w:t>
      </w:r>
      <w:r w:rsidR="00DF2C9C" w:rsidRPr="003027A5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o </w:t>
      </w:r>
      <w:proofErr w:type="gramStart"/>
      <w:r w:rsidR="00DF2C9C" w:rsidRPr="003027A5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>será  a</w:t>
      </w:r>
      <w:proofErr w:type="gramEnd"/>
      <w:r w:rsidR="00DF2C9C" w:rsidRPr="003027A5">
        <w:rPr>
          <w:rFonts w:asciiTheme="majorHAnsi" w:eastAsia="Times New Roman" w:hAnsiTheme="majorHAnsi" w:cs="Helvetica"/>
          <w:bCs/>
          <w:sz w:val="24"/>
          <w:szCs w:val="24"/>
          <w:lang w:eastAsia="pt-BR"/>
        </w:rPr>
        <w:t xml:space="preserve"> partir do </w:t>
      </w:r>
      <w:r w:rsidRPr="003027A5">
        <w:rPr>
          <w:rFonts w:asciiTheme="majorHAnsi" w:hAnsiTheme="majorHAnsi" w:cs="Calibri"/>
          <w:bCs/>
          <w:sz w:val="24"/>
          <w:szCs w:val="24"/>
          <w:u w:val="single"/>
        </w:rPr>
        <w:t xml:space="preserve"> </w:t>
      </w:r>
      <w:r w:rsidR="0098252D" w:rsidRPr="003027A5">
        <w:rPr>
          <w:rFonts w:asciiTheme="majorHAnsi" w:hAnsiTheme="majorHAnsi" w:cs="Calibri"/>
          <w:bCs/>
          <w:sz w:val="24"/>
          <w:szCs w:val="24"/>
          <w:u w:val="single"/>
        </w:rPr>
        <w:t xml:space="preserve"> </w:t>
      </w:r>
      <w:r w:rsidR="00B83648" w:rsidRPr="003027A5">
        <w:rPr>
          <w:rFonts w:asciiTheme="majorHAnsi" w:hAnsiTheme="majorHAnsi" w:cs="Calibri"/>
          <w:bCs/>
          <w:color w:val="000000" w:themeColor="text1"/>
          <w:sz w:val="24"/>
          <w:szCs w:val="24"/>
          <w:u w:val="single"/>
        </w:rPr>
        <w:t xml:space="preserve">dia </w:t>
      </w:r>
      <w:r w:rsidR="00FA2F19" w:rsidRPr="003027A5">
        <w:rPr>
          <w:rFonts w:asciiTheme="majorHAnsi" w:hAnsiTheme="majorHAnsi" w:cs="Calibri"/>
          <w:bCs/>
          <w:color w:val="000000" w:themeColor="text1"/>
          <w:sz w:val="24"/>
          <w:szCs w:val="24"/>
          <w:u w:val="single"/>
        </w:rPr>
        <w:t>23</w:t>
      </w:r>
      <w:r w:rsidR="00B83648" w:rsidRPr="003027A5">
        <w:rPr>
          <w:rFonts w:asciiTheme="majorHAnsi" w:hAnsiTheme="majorHAnsi" w:cs="Calibri"/>
          <w:bCs/>
          <w:color w:val="000000" w:themeColor="text1"/>
          <w:sz w:val="24"/>
          <w:szCs w:val="24"/>
          <w:u w:val="single"/>
        </w:rPr>
        <w:t xml:space="preserve">   de </w:t>
      </w:r>
      <w:r w:rsidR="00FA2F19" w:rsidRPr="003027A5">
        <w:rPr>
          <w:rFonts w:asciiTheme="majorHAnsi" w:hAnsiTheme="majorHAnsi" w:cs="Calibri"/>
          <w:bCs/>
          <w:color w:val="000000" w:themeColor="text1"/>
          <w:sz w:val="24"/>
          <w:szCs w:val="24"/>
          <w:u w:val="single"/>
        </w:rPr>
        <w:t>Setembro</w:t>
      </w:r>
      <w:r w:rsidR="0098252D" w:rsidRPr="003027A5">
        <w:rPr>
          <w:rFonts w:asciiTheme="majorHAnsi" w:hAnsiTheme="majorHAnsi" w:cs="Calibri"/>
          <w:bCs/>
          <w:color w:val="000000" w:themeColor="text1"/>
          <w:sz w:val="24"/>
          <w:szCs w:val="24"/>
          <w:u w:val="single"/>
        </w:rPr>
        <w:t xml:space="preserve"> </w:t>
      </w:r>
      <w:r w:rsidR="00CD08D8" w:rsidRPr="003027A5">
        <w:rPr>
          <w:rFonts w:asciiTheme="majorHAnsi" w:hAnsiTheme="majorHAnsi" w:cs="Calibri"/>
          <w:bCs/>
          <w:color w:val="000000" w:themeColor="text1"/>
          <w:sz w:val="24"/>
          <w:szCs w:val="24"/>
          <w:u w:val="single"/>
        </w:rPr>
        <w:t xml:space="preserve">   de 2024</w:t>
      </w:r>
      <w:r w:rsidRPr="003027A5">
        <w:rPr>
          <w:rFonts w:asciiTheme="majorHAnsi" w:hAnsiTheme="majorHAnsi" w:cs="Calibri"/>
          <w:bCs/>
          <w:color w:val="000000" w:themeColor="text1"/>
          <w:sz w:val="24"/>
          <w:szCs w:val="24"/>
        </w:rPr>
        <w:t xml:space="preserve">, </w:t>
      </w:r>
      <w:r w:rsidR="008B7EC9" w:rsidRPr="003027A5">
        <w:rPr>
          <w:rFonts w:asciiTheme="majorHAnsi" w:hAnsiTheme="majorHAnsi" w:cs="Calibri"/>
          <w:bCs/>
          <w:sz w:val="24"/>
          <w:szCs w:val="24"/>
        </w:rPr>
        <w:t>podendo ser  d</w:t>
      </w:r>
      <w:r w:rsidR="00FA2F19" w:rsidRPr="003027A5">
        <w:rPr>
          <w:rFonts w:asciiTheme="majorHAnsi" w:hAnsiTheme="majorHAnsi" w:cs="Calibri"/>
          <w:bCs/>
          <w:sz w:val="24"/>
          <w:szCs w:val="24"/>
        </w:rPr>
        <w:t xml:space="preserve">e forma eletrônica através do </w:t>
      </w:r>
      <w:r w:rsidR="008B7EC9" w:rsidRPr="003027A5">
        <w:rPr>
          <w:rFonts w:asciiTheme="majorHAnsi" w:hAnsiTheme="majorHAnsi" w:cs="Calibri"/>
          <w:bCs/>
          <w:sz w:val="24"/>
          <w:szCs w:val="24"/>
        </w:rPr>
        <w:t xml:space="preserve">  e-mail do setor de</w:t>
      </w:r>
      <w:r w:rsidR="008B7EC9">
        <w:rPr>
          <w:rFonts w:asciiTheme="majorHAnsi" w:hAnsiTheme="majorHAnsi" w:cs="Calibri"/>
          <w:sz w:val="24"/>
          <w:szCs w:val="24"/>
        </w:rPr>
        <w:t xml:space="preserve"> Licitações e Contratos ( cplminadordonegrao2021@gmail.com</w:t>
      </w:r>
      <w:r w:rsidR="001045EE">
        <w:rPr>
          <w:rFonts w:asciiTheme="majorHAnsi" w:hAnsiTheme="majorHAnsi" w:cs="Calibri"/>
          <w:sz w:val="24"/>
          <w:szCs w:val="24"/>
        </w:rPr>
        <w:t xml:space="preserve"> </w:t>
      </w:r>
      <w:r w:rsidRPr="00D33869">
        <w:rPr>
          <w:rFonts w:asciiTheme="majorHAnsi" w:hAnsiTheme="majorHAnsi" w:cs="Calibri"/>
          <w:sz w:val="24"/>
          <w:szCs w:val="24"/>
        </w:rPr>
        <w:t>, com sede na Av.</w:t>
      </w:r>
      <w:r>
        <w:rPr>
          <w:rFonts w:asciiTheme="majorHAnsi" w:hAnsiTheme="majorHAnsi" w:cs="Calibri"/>
          <w:sz w:val="24"/>
          <w:szCs w:val="24"/>
        </w:rPr>
        <w:t xml:space="preserve"> Belarmino Vieira Barros , </w:t>
      </w:r>
      <w:r w:rsidRPr="00D33869">
        <w:rPr>
          <w:rFonts w:asciiTheme="majorHAnsi" w:hAnsiTheme="majorHAnsi" w:cs="Calibri"/>
          <w:sz w:val="24"/>
          <w:szCs w:val="24"/>
        </w:rPr>
        <w:t xml:space="preserve">nº </w:t>
      </w:r>
      <w:r>
        <w:rPr>
          <w:rFonts w:asciiTheme="majorHAnsi" w:hAnsiTheme="majorHAnsi" w:cs="Calibri"/>
          <w:sz w:val="24"/>
          <w:szCs w:val="24"/>
        </w:rPr>
        <w:t xml:space="preserve"> 32- Centro, Minador do Negrão </w:t>
      </w:r>
      <w:r w:rsidRPr="00D33869">
        <w:rPr>
          <w:rFonts w:asciiTheme="majorHAnsi" w:hAnsiTheme="majorHAnsi" w:cs="Calibri"/>
          <w:sz w:val="24"/>
          <w:szCs w:val="24"/>
        </w:rPr>
        <w:t>/AL</w:t>
      </w:r>
      <w:r w:rsidR="00414AD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>o edital encontra-se disponível no endereço acima mencionado ou no site : www.minadordonegrao.al.gov.br</w:t>
      </w:r>
    </w:p>
    <w:p w14:paraId="49AB201B" w14:textId="6ED18ECA" w:rsidR="00681B25" w:rsidRDefault="00B83648" w:rsidP="00681B25">
      <w:pPr>
        <w:tabs>
          <w:tab w:val="left" w:pos="3150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Minador do Negrão /AL, </w:t>
      </w:r>
      <w:r w:rsidR="008B7EC9">
        <w:rPr>
          <w:rFonts w:asciiTheme="majorHAnsi" w:hAnsiTheme="majorHAnsi"/>
          <w:sz w:val="24"/>
          <w:szCs w:val="24"/>
        </w:rPr>
        <w:t>23</w:t>
      </w:r>
      <w:r w:rsidR="002567A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</w:t>
      </w:r>
      <w:proofErr w:type="gramStart"/>
      <w:r w:rsidR="008B7EC9">
        <w:rPr>
          <w:rFonts w:asciiTheme="majorHAnsi" w:hAnsiTheme="majorHAnsi"/>
          <w:sz w:val="24"/>
          <w:szCs w:val="24"/>
        </w:rPr>
        <w:t>Setembro</w:t>
      </w:r>
      <w:proofErr w:type="gramEnd"/>
      <w:r w:rsidR="008B7EC9">
        <w:rPr>
          <w:rFonts w:asciiTheme="majorHAnsi" w:hAnsiTheme="majorHAnsi"/>
          <w:sz w:val="24"/>
          <w:szCs w:val="24"/>
        </w:rPr>
        <w:t xml:space="preserve"> de</w:t>
      </w:r>
      <w:r w:rsidR="00CD08D8">
        <w:rPr>
          <w:rFonts w:asciiTheme="majorHAnsi" w:hAnsiTheme="majorHAnsi"/>
          <w:sz w:val="24"/>
          <w:szCs w:val="24"/>
        </w:rPr>
        <w:t xml:space="preserve"> 2024</w:t>
      </w:r>
      <w:r w:rsidR="00681B25" w:rsidRPr="00804189">
        <w:rPr>
          <w:rFonts w:asciiTheme="majorHAnsi" w:hAnsiTheme="majorHAnsi"/>
          <w:sz w:val="24"/>
          <w:szCs w:val="24"/>
        </w:rPr>
        <w:t>.</w:t>
      </w:r>
    </w:p>
    <w:p w14:paraId="44FB7AEF" w14:textId="77777777" w:rsidR="00681B25" w:rsidRDefault="00681B25" w:rsidP="00681B25">
      <w:pPr>
        <w:tabs>
          <w:tab w:val="left" w:pos="3150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F5F2921" w14:textId="77777777" w:rsidR="003027A5" w:rsidRDefault="003027A5" w:rsidP="00FD124C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3027A5" w:rsidSect="00145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B25"/>
    <w:rsid w:val="001045EE"/>
    <w:rsid w:val="00256137"/>
    <w:rsid w:val="002567A6"/>
    <w:rsid w:val="003027A5"/>
    <w:rsid w:val="00414ADD"/>
    <w:rsid w:val="0042354D"/>
    <w:rsid w:val="00681B25"/>
    <w:rsid w:val="006B2EE0"/>
    <w:rsid w:val="00704217"/>
    <w:rsid w:val="0072550B"/>
    <w:rsid w:val="00735FCB"/>
    <w:rsid w:val="00772A4E"/>
    <w:rsid w:val="00855FC4"/>
    <w:rsid w:val="008B7EC9"/>
    <w:rsid w:val="00900C96"/>
    <w:rsid w:val="0098252D"/>
    <w:rsid w:val="00A20385"/>
    <w:rsid w:val="00A60663"/>
    <w:rsid w:val="00A671ED"/>
    <w:rsid w:val="00AD442E"/>
    <w:rsid w:val="00B83648"/>
    <w:rsid w:val="00C56E84"/>
    <w:rsid w:val="00CD08D8"/>
    <w:rsid w:val="00CF1B94"/>
    <w:rsid w:val="00D34F83"/>
    <w:rsid w:val="00DF2C9C"/>
    <w:rsid w:val="00E175E4"/>
    <w:rsid w:val="00E32BF7"/>
    <w:rsid w:val="00E3444E"/>
    <w:rsid w:val="00F52AC7"/>
    <w:rsid w:val="00FA2F19"/>
    <w:rsid w:val="00FB388A"/>
    <w:rsid w:val="00FD124C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0A8D"/>
  <w15:docId w15:val="{FB19A40C-1CE9-40FC-8F1B-56C65AAF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MARIA BARROS</dc:creator>
  <cp:lastModifiedBy>VANESSA MARIA BARROS</cp:lastModifiedBy>
  <cp:revision>41</cp:revision>
  <cp:lastPrinted>2024-05-28T14:32:00Z</cp:lastPrinted>
  <dcterms:created xsi:type="dcterms:W3CDTF">2023-03-03T13:49:00Z</dcterms:created>
  <dcterms:modified xsi:type="dcterms:W3CDTF">2024-09-23T14:16:00Z</dcterms:modified>
</cp:coreProperties>
</file>